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A7" w:rsidRPr="009C3EC9" w:rsidRDefault="00226FA7" w:rsidP="000425F0">
      <w:pPr>
        <w:spacing w:line="240" w:lineRule="auto"/>
        <w:ind w:left="5398" w:firstLine="0"/>
        <w:rPr>
          <w:noProof/>
          <w:szCs w:val="24"/>
        </w:rPr>
      </w:pPr>
      <w:r w:rsidRPr="009C3EC9">
        <w:rPr>
          <w:noProof/>
          <w:szCs w:val="24"/>
        </w:rPr>
        <w:t>Приложение</w:t>
      </w:r>
    </w:p>
    <w:p w:rsidR="00226FA7" w:rsidRDefault="00226FA7" w:rsidP="00D42629">
      <w:pPr>
        <w:spacing w:before="120" w:line="240" w:lineRule="auto"/>
        <w:ind w:left="5398" w:firstLine="0"/>
        <w:rPr>
          <w:noProof/>
          <w:szCs w:val="24"/>
        </w:rPr>
      </w:pPr>
      <w:r>
        <w:rPr>
          <w:noProof/>
          <w:szCs w:val="24"/>
        </w:rPr>
        <w:t>к</w:t>
      </w:r>
      <w:r w:rsidRPr="009C3EC9">
        <w:rPr>
          <w:noProof/>
          <w:szCs w:val="24"/>
        </w:rPr>
        <w:t xml:space="preserve"> Решению Думы ЗАТО Северск</w:t>
      </w:r>
    </w:p>
    <w:p w:rsidR="00226FA7" w:rsidRPr="009C3EC9" w:rsidRDefault="00226FA7" w:rsidP="000425F0">
      <w:pPr>
        <w:spacing w:line="240" w:lineRule="auto"/>
        <w:ind w:left="5398" w:firstLine="0"/>
        <w:rPr>
          <w:noProof/>
          <w:szCs w:val="24"/>
        </w:rPr>
      </w:pPr>
      <w:r>
        <w:rPr>
          <w:noProof/>
          <w:szCs w:val="24"/>
        </w:rPr>
        <w:t xml:space="preserve">от </w:t>
      </w:r>
      <w:r w:rsidRPr="000F10A8">
        <w:rPr>
          <w:noProof/>
          <w:szCs w:val="24"/>
        </w:rPr>
        <w:t>___________№_____________</w:t>
      </w:r>
    </w:p>
    <w:p w:rsidR="00226FA7" w:rsidRDefault="00226FA7" w:rsidP="008865E6">
      <w:pPr>
        <w:jc w:val="center"/>
        <w:rPr>
          <w:b/>
          <w:noProof/>
          <w:sz w:val="28"/>
          <w:szCs w:val="28"/>
        </w:rPr>
      </w:pPr>
    </w:p>
    <w:p w:rsidR="00226FA7" w:rsidRDefault="00226FA7" w:rsidP="008865E6">
      <w:pPr>
        <w:jc w:val="center"/>
        <w:rPr>
          <w:b/>
          <w:noProof/>
          <w:sz w:val="28"/>
          <w:szCs w:val="28"/>
        </w:rPr>
      </w:pPr>
    </w:p>
    <w:p w:rsidR="00226FA7" w:rsidRDefault="00226FA7" w:rsidP="008865E6">
      <w:pPr>
        <w:jc w:val="center"/>
        <w:rPr>
          <w:b/>
          <w:noProof/>
          <w:sz w:val="28"/>
          <w:szCs w:val="28"/>
        </w:rPr>
      </w:pPr>
    </w:p>
    <w:p w:rsidR="00226FA7" w:rsidRDefault="00226FA7" w:rsidP="008865E6">
      <w:pPr>
        <w:jc w:val="center"/>
        <w:rPr>
          <w:b/>
          <w:noProof/>
          <w:sz w:val="28"/>
          <w:szCs w:val="28"/>
        </w:rPr>
      </w:pPr>
    </w:p>
    <w:p w:rsidR="00226FA7" w:rsidRDefault="00226FA7" w:rsidP="008865E6">
      <w:pPr>
        <w:jc w:val="center"/>
        <w:rPr>
          <w:b/>
          <w:noProof/>
          <w:sz w:val="28"/>
          <w:szCs w:val="28"/>
        </w:rPr>
      </w:pPr>
    </w:p>
    <w:p w:rsidR="00226FA7" w:rsidRDefault="00226FA7" w:rsidP="008865E6">
      <w:pPr>
        <w:jc w:val="center"/>
        <w:rPr>
          <w:b/>
          <w:noProof/>
          <w:sz w:val="28"/>
          <w:szCs w:val="28"/>
        </w:rPr>
      </w:pPr>
    </w:p>
    <w:p w:rsidR="00226FA7" w:rsidRDefault="00226FA7" w:rsidP="008865E6">
      <w:pPr>
        <w:jc w:val="center"/>
        <w:rPr>
          <w:b/>
          <w:noProof/>
          <w:sz w:val="28"/>
          <w:szCs w:val="28"/>
        </w:rPr>
      </w:pPr>
    </w:p>
    <w:p w:rsidR="00226FA7" w:rsidRDefault="00226FA7" w:rsidP="00F029CE">
      <w:pPr>
        <w:pStyle w:val="31"/>
        <w:spacing w:before="240" w:after="0"/>
        <w:ind w:left="0" w:firstLine="0"/>
        <w:jc w:val="center"/>
        <w:rPr>
          <w:b/>
          <w:sz w:val="40"/>
          <w:szCs w:val="40"/>
        </w:rPr>
      </w:pPr>
      <w:r>
        <w:rPr>
          <w:b/>
          <w:spacing w:val="30"/>
          <w:sz w:val="40"/>
          <w:szCs w:val="40"/>
        </w:rPr>
        <w:t>ПРОГРАММА</w:t>
      </w:r>
    </w:p>
    <w:p w:rsidR="00226FA7" w:rsidRPr="00F804A4" w:rsidRDefault="00226FA7" w:rsidP="008865E6">
      <w:pPr>
        <w:spacing w:line="240" w:lineRule="auto"/>
        <w:ind w:firstLine="0"/>
        <w:jc w:val="center"/>
        <w:rPr>
          <w:b/>
          <w:noProof/>
          <w:sz w:val="28"/>
          <w:szCs w:val="28"/>
        </w:rPr>
      </w:pPr>
      <w:r w:rsidRPr="004D149E">
        <w:rPr>
          <w:b/>
          <w:sz w:val="32"/>
          <w:szCs w:val="32"/>
        </w:rPr>
        <w:t xml:space="preserve">социально-экономического развития </w:t>
      </w:r>
      <w:r>
        <w:rPr>
          <w:b/>
          <w:sz w:val="32"/>
          <w:szCs w:val="32"/>
        </w:rPr>
        <w:t>ЗАТО</w:t>
      </w:r>
      <w:r w:rsidRPr="004D149E">
        <w:rPr>
          <w:b/>
          <w:sz w:val="32"/>
          <w:szCs w:val="32"/>
        </w:rPr>
        <w:t xml:space="preserve"> Северск </w:t>
      </w:r>
      <w:r>
        <w:rPr>
          <w:b/>
          <w:sz w:val="32"/>
          <w:szCs w:val="32"/>
        </w:rPr>
        <w:br/>
      </w:r>
      <w:r w:rsidRPr="004D149E">
        <w:rPr>
          <w:b/>
          <w:sz w:val="32"/>
          <w:szCs w:val="32"/>
        </w:rPr>
        <w:t>на 2012 </w:t>
      </w:r>
      <w:r w:rsidRPr="004D149E">
        <w:rPr>
          <w:b/>
          <w:sz w:val="32"/>
          <w:szCs w:val="32"/>
        </w:rPr>
        <w:noBreakHyphen/>
        <w:t> 2016 годы</w:t>
      </w:r>
    </w:p>
    <w:p w:rsidR="00226FA7" w:rsidRPr="00F804A4" w:rsidRDefault="00226FA7" w:rsidP="008865E6">
      <w:pPr>
        <w:jc w:val="center"/>
        <w:rPr>
          <w:b/>
          <w:noProof/>
          <w:sz w:val="28"/>
          <w:szCs w:val="28"/>
        </w:rPr>
      </w:pPr>
    </w:p>
    <w:p w:rsidR="00226FA7" w:rsidRPr="00F804A4" w:rsidRDefault="00226FA7" w:rsidP="008865E6">
      <w:pPr>
        <w:jc w:val="center"/>
        <w:rPr>
          <w:b/>
          <w:noProof/>
          <w:sz w:val="28"/>
          <w:szCs w:val="28"/>
        </w:rPr>
      </w:pPr>
    </w:p>
    <w:p w:rsidR="00226FA7" w:rsidRPr="00894D94" w:rsidRDefault="00226FA7" w:rsidP="007B6EE0">
      <w:pPr>
        <w:spacing w:line="240" w:lineRule="auto"/>
        <w:ind w:firstLine="0"/>
        <w:rPr>
          <w:noProof/>
          <w:color w:val="FFFFFF"/>
          <w:sz w:val="28"/>
          <w:szCs w:val="28"/>
        </w:rPr>
      </w:pPr>
      <w:r w:rsidRPr="00894D94">
        <w:rPr>
          <w:noProof/>
          <w:color w:val="FFFFFF"/>
          <w:sz w:val="28"/>
          <w:szCs w:val="28"/>
        </w:rPr>
        <w:t>Согласовано от ГК «Росатом»:</w:t>
      </w:r>
    </w:p>
    <w:p w:rsidR="00226FA7" w:rsidRPr="00894D94" w:rsidRDefault="00226FA7" w:rsidP="007B6EE0">
      <w:pPr>
        <w:spacing w:line="240" w:lineRule="auto"/>
        <w:ind w:firstLine="0"/>
        <w:rPr>
          <w:noProof/>
          <w:color w:val="FFFFFF"/>
          <w:sz w:val="28"/>
          <w:szCs w:val="28"/>
        </w:rPr>
      </w:pPr>
      <w:r w:rsidRPr="00894D94">
        <w:rPr>
          <w:noProof/>
          <w:color w:val="FFFFFF"/>
          <w:sz w:val="28"/>
          <w:szCs w:val="28"/>
        </w:rPr>
        <w:t>__________________________________</w:t>
      </w:r>
    </w:p>
    <w:p w:rsidR="00226FA7" w:rsidRPr="00894D94" w:rsidRDefault="00226FA7" w:rsidP="007B6EE0">
      <w:pPr>
        <w:spacing w:before="120" w:line="240" w:lineRule="auto"/>
        <w:ind w:firstLine="0"/>
        <w:rPr>
          <w:noProof/>
          <w:color w:val="FFFFFF"/>
          <w:sz w:val="28"/>
          <w:szCs w:val="28"/>
        </w:rPr>
      </w:pPr>
      <w:r w:rsidRPr="00894D94">
        <w:rPr>
          <w:noProof/>
          <w:color w:val="FFFFFF"/>
          <w:sz w:val="28"/>
          <w:szCs w:val="28"/>
        </w:rPr>
        <w:t>_____________________Н.В.Каменских</w:t>
      </w:r>
    </w:p>
    <w:p w:rsidR="00226FA7" w:rsidRPr="00894D94" w:rsidRDefault="00226FA7" w:rsidP="007B6EE0">
      <w:pPr>
        <w:spacing w:before="120" w:line="240" w:lineRule="auto"/>
        <w:ind w:firstLine="0"/>
        <w:rPr>
          <w:noProof/>
          <w:color w:val="FFFFFF"/>
          <w:sz w:val="28"/>
          <w:szCs w:val="28"/>
        </w:rPr>
      </w:pPr>
      <w:r w:rsidRPr="00894D94">
        <w:rPr>
          <w:noProof/>
          <w:color w:val="FFFFFF"/>
          <w:sz w:val="28"/>
          <w:szCs w:val="28"/>
        </w:rPr>
        <w:t xml:space="preserve">«___»_______________ </w:t>
      </w:r>
      <w:smartTag w:uri="urn:schemas-microsoft-com:office:smarttags" w:element="metricconverter">
        <w:smartTagPr>
          <w:attr w:name="ProductID" w:val="2015 г"/>
        </w:smartTagPr>
        <w:r w:rsidRPr="00894D94">
          <w:rPr>
            <w:noProof/>
            <w:color w:val="FFFFFF"/>
            <w:sz w:val="28"/>
            <w:szCs w:val="28"/>
          </w:rPr>
          <w:t>2015 г</w:t>
        </w:r>
      </w:smartTag>
      <w:r w:rsidRPr="00894D94">
        <w:rPr>
          <w:noProof/>
          <w:color w:val="FFFFFF"/>
          <w:sz w:val="28"/>
          <w:szCs w:val="28"/>
        </w:rPr>
        <w:t>.</w:t>
      </w:r>
    </w:p>
    <w:p w:rsidR="00226FA7" w:rsidRPr="00894D94" w:rsidRDefault="00226FA7" w:rsidP="007B6EE0">
      <w:pPr>
        <w:spacing w:before="120" w:line="240" w:lineRule="auto"/>
        <w:ind w:firstLine="0"/>
        <w:rPr>
          <w:noProof/>
          <w:color w:val="FFFFFF"/>
          <w:sz w:val="28"/>
          <w:szCs w:val="28"/>
        </w:rPr>
      </w:pPr>
    </w:p>
    <w:p w:rsidR="00226FA7" w:rsidRPr="00894D94" w:rsidRDefault="00226FA7" w:rsidP="007B6EE0">
      <w:pPr>
        <w:spacing w:before="240" w:line="240" w:lineRule="auto"/>
        <w:ind w:firstLine="0"/>
        <w:rPr>
          <w:noProof/>
          <w:color w:val="FFFFFF"/>
          <w:sz w:val="28"/>
          <w:szCs w:val="28"/>
        </w:rPr>
      </w:pPr>
      <w:r w:rsidRPr="00894D94">
        <w:rPr>
          <w:noProof/>
          <w:color w:val="FFFFFF"/>
          <w:sz w:val="28"/>
          <w:szCs w:val="28"/>
        </w:rPr>
        <w:t>Согласовано:</w:t>
      </w:r>
    </w:p>
    <w:p w:rsidR="00226FA7" w:rsidRPr="00894D94" w:rsidRDefault="00226FA7" w:rsidP="007B6EE0">
      <w:pPr>
        <w:spacing w:before="120" w:line="240" w:lineRule="auto"/>
        <w:ind w:firstLine="0"/>
        <w:rPr>
          <w:noProof/>
          <w:color w:val="FFFFFF"/>
          <w:sz w:val="28"/>
          <w:szCs w:val="28"/>
        </w:rPr>
      </w:pPr>
      <w:r w:rsidRPr="00894D94">
        <w:rPr>
          <w:noProof/>
          <w:color w:val="FFFFFF"/>
          <w:sz w:val="28"/>
          <w:szCs w:val="28"/>
        </w:rPr>
        <w:t>И.о.Главы Администрации ЗАТО Северск</w:t>
      </w:r>
    </w:p>
    <w:p w:rsidR="00226FA7" w:rsidRPr="00894D94" w:rsidRDefault="00226FA7" w:rsidP="007B6EE0">
      <w:pPr>
        <w:spacing w:before="120" w:line="240" w:lineRule="auto"/>
        <w:ind w:firstLine="0"/>
        <w:rPr>
          <w:noProof/>
          <w:color w:val="FFFFFF"/>
          <w:sz w:val="28"/>
          <w:szCs w:val="28"/>
        </w:rPr>
      </w:pPr>
      <w:r w:rsidRPr="00894D94">
        <w:rPr>
          <w:noProof/>
          <w:color w:val="FFFFFF"/>
          <w:sz w:val="28"/>
          <w:szCs w:val="28"/>
        </w:rPr>
        <w:t>____________________ Н.В.Диденко</w:t>
      </w:r>
    </w:p>
    <w:p w:rsidR="00226FA7" w:rsidRPr="00894D94" w:rsidRDefault="00226FA7" w:rsidP="007B6EE0">
      <w:pPr>
        <w:spacing w:before="120" w:line="240" w:lineRule="auto"/>
        <w:ind w:firstLine="0"/>
        <w:rPr>
          <w:noProof/>
          <w:color w:val="FFFFFF"/>
          <w:sz w:val="28"/>
          <w:szCs w:val="28"/>
        </w:rPr>
      </w:pPr>
      <w:r w:rsidRPr="00894D94">
        <w:rPr>
          <w:noProof/>
          <w:color w:val="FFFFFF"/>
          <w:sz w:val="28"/>
          <w:szCs w:val="28"/>
        </w:rPr>
        <w:t xml:space="preserve">«___»_______________ </w:t>
      </w:r>
      <w:smartTag w:uri="urn:schemas-microsoft-com:office:smarttags" w:element="metricconverter">
        <w:smartTagPr>
          <w:attr w:name="ProductID" w:val="2015 г"/>
        </w:smartTagPr>
        <w:r w:rsidRPr="00894D94">
          <w:rPr>
            <w:noProof/>
            <w:color w:val="FFFFFF"/>
            <w:sz w:val="28"/>
            <w:szCs w:val="28"/>
          </w:rPr>
          <w:t>2015 г</w:t>
        </w:r>
      </w:smartTag>
      <w:r w:rsidRPr="00894D94">
        <w:rPr>
          <w:noProof/>
          <w:color w:val="FFFFFF"/>
          <w:sz w:val="28"/>
          <w:szCs w:val="28"/>
        </w:rPr>
        <w:t>.</w:t>
      </w:r>
    </w:p>
    <w:p w:rsidR="00226FA7" w:rsidRPr="00F804A4" w:rsidRDefault="00226FA7" w:rsidP="007B6EE0">
      <w:pPr>
        <w:spacing w:before="120"/>
        <w:ind w:firstLine="0"/>
        <w:rPr>
          <w:b/>
          <w:noProof/>
          <w:sz w:val="20"/>
        </w:rPr>
      </w:pPr>
    </w:p>
    <w:p w:rsidR="00226FA7" w:rsidRPr="00F804A4" w:rsidRDefault="00226FA7" w:rsidP="007B6EE0">
      <w:pPr>
        <w:jc w:val="both"/>
        <w:rPr>
          <w:b/>
          <w:noProof/>
          <w:sz w:val="28"/>
          <w:szCs w:val="28"/>
        </w:rPr>
      </w:pPr>
    </w:p>
    <w:p w:rsidR="00226FA7" w:rsidRDefault="00226FA7" w:rsidP="00987548">
      <w:pPr>
        <w:spacing w:line="240" w:lineRule="auto"/>
        <w:ind w:firstLine="0"/>
        <w:rPr>
          <w:b/>
          <w:noProof/>
          <w:sz w:val="28"/>
          <w:szCs w:val="28"/>
        </w:rPr>
      </w:pPr>
      <w:r w:rsidRPr="00887EF8">
        <w:rPr>
          <w:noProof/>
          <w:color w:val="FFFFFF"/>
          <w:sz w:val="28"/>
          <w:szCs w:val="28"/>
        </w:rPr>
        <w:t xml:space="preserve"> </w:t>
      </w:r>
      <w:smartTag w:uri="urn:schemas-microsoft-com:office:smarttags" w:element="metricconverter">
        <w:smartTagPr>
          <w:attr w:name="ProductID" w:val="2013 г"/>
        </w:smartTagPr>
        <w:r w:rsidRPr="00887EF8">
          <w:rPr>
            <w:noProof/>
            <w:color w:val="FFFFFF"/>
            <w:sz w:val="28"/>
            <w:szCs w:val="28"/>
          </w:rPr>
          <w:t>2013 г</w:t>
        </w:r>
      </w:smartTag>
      <w:r w:rsidRPr="00887EF8">
        <w:rPr>
          <w:noProof/>
          <w:color w:val="FFFFFF"/>
          <w:sz w:val="28"/>
          <w:szCs w:val="28"/>
        </w:rPr>
        <w:t>.</w:t>
      </w:r>
    </w:p>
    <w:p w:rsidR="00226FA7" w:rsidRPr="00DB06BD" w:rsidRDefault="00226FA7" w:rsidP="0077504F">
      <w:pPr>
        <w:jc w:val="both"/>
        <w:rPr>
          <w:b/>
          <w:noProof/>
          <w:sz w:val="28"/>
          <w:szCs w:val="28"/>
        </w:rPr>
      </w:pPr>
    </w:p>
    <w:p w:rsidR="00226FA7" w:rsidRDefault="00226FA7" w:rsidP="0077504F">
      <w:pPr>
        <w:jc w:val="both"/>
        <w:rPr>
          <w:b/>
          <w:noProof/>
          <w:sz w:val="28"/>
          <w:szCs w:val="28"/>
        </w:rPr>
      </w:pPr>
    </w:p>
    <w:p w:rsidR="00226FA7" w:rsidRPr="00CB23A0" w:rsidRDefault="00226FA7" w:rsidP="0077504F">
      <w:pPr>
        <w:jc w:val="both"/>
        <w:rPr>
          <w:b/>
          <w:noProof/>
          <w:sz w:val="28"/>
          <w:szCs w:val="28"/>
        </w:rPr>
      </w:pPr>
    </w:p>
    <w:p w:rsidR="00226FA7" w:rsidRDefault="00226FA7" w:rsidP="0077504F">
      <w:pPr>
        <w:jc w:val="both"/>
        <w:rPr>
          <w:b/>
          <w:noProof/>
          <w:sz w:val="28"/>
          <w:szCs w:val="28"/>
        </w:rPr>
      </w:pPr>
    </w:p>
    <w:p w:rsidR="00226FA7" w:rsidRPr="00E03FFE" w:rsidRDefault="00226FA7" w:rsidP="0077504F">
      <w:pPr>
        <w:ind w:firstLine="0"/>
        <w:jc w:val="center"/>
        <w:rPr>
          <w:szCs w:val="24"/>
        </w:rPr>
      </w:pPr>
      <w:r w:rsidRPr="00E03FFE">
        <w:rPr>
          <w:szCs w:val="24"/>
        </w:rPr>
        <w:t>СЕВЕРСК-201</w:t>
      </w:r>
      <w:r>
        <w:rPr>
          <w:szCs w:val="24"/>
        </w:rPr>
        <w:t>6</w:t>
      </w:r>
    </w:p>
    <w:p w:rsidR="00226FA7" w:rsidRPr="00183B9C" w:rsidRDefault="00226FA7" w:rsidP="00B4048B">
      <w:pPr>
        <w:spacing w:before="240"/>
        <w:ind w:firstLine="0"/>
        <w:jc w:val="center"/>
        <w:rPr>
          <w:b/>
          <w:noProof/>
          <w:sz w:val="28"/>
          <w:szCs w:val="28"/>
        </w:rPr>
      </w:pPr>
      <w:r>
        <w:rPr>
          <w:b/>
          <w:sz w:val="28"/>
        </w:rPr>
        <w:br w:type="page"/>
      </w:r>
      <w:r>
        <w:rPr>
          <w:b/>
          <w:sz w:val="28"/>
        </w:rPr>
        <w:lastRenderedPageBreak/>
        <w:t>СОДЕРЖАНИЕ</w:t>
      </w:r>
      <w:r w:rsidRPr="00183B9C">
        <w:rPr>
          <w:b/>
          <w:noProof/>
          <w:sz w:val="28"/>
          <w:szCs w:val="28"/>
        </w:rPr>
        <w:t xml:space="preserve"> </w:t>
      </w:r>
    </w:p>
    <w:p w:rsidR="00226FA7" w:rsidRDefault="00226FA7">
      <w:pPr>
        <w:pStyle w:val="13"/>
      </w:pPr>
    </w:p>
    <w:p w:rsidR="00226FA7" w:rsidRPr="002E0001" w:rsidRDefault="00CB757D" w:rsidP="002C26CB">
      <w:pPr>
        <w:pStyle w:val="11"/>
        <w:rPr>
          <w:rFonts w:ascii="Calibri" w:hAnsi="Calibri"/>
          <w:noProof/>
          <w:sz w:val="22"/>
          <w:szCs w:val="22"/>
        </w:rPr>
      </w:pPr>
      <w:r w:rsidRPr="005D3D3B">
        <w:fldChar w:fldCharType="begin"/>
      </w:r>
      <w:r w:rsidR="00226FA7" w:rsidRPr="005D3D3B">
        <w:instrText xml:space="preserve"> TOC \o "1-3" \h \z \u </w:instrText>
      </w:r>
      <w:r w:rsidRPr="005D3D3B">
        <w:fldChar w:fldCharType="separate"/>
      </w:r>
      <w:hyperlink w:anchor="_Toc307405463" w:history="1">
        <w:r w:rsidR="00226FA7" w:rsidRPr="002E0001">
          <w:rPr>
            <w:rStyle w:val="aa"/>
            <w:noProof/>
            <w:color w:val="auto"/>
          </w:rPr>
          <w:t>ПАСПОРТ ПРОГРАММЫ</w:t>
        </w:r>
        <w:r w:rsidR="00226FA7" w:rsidRPr="002E0001">
          <w:rPr>
            <w:noProof/>
            <w:webHidden/>
          </w:rPr>
          <w:tab/>
          <w:t>4</w:t>
        </w:r>
      </w:hyperlink>
    </w:p>
    <w:p w:rsidR="00226FA7" w:rsidRPr="005D3D3B" w:rsidRDefault="00CB757D" w:rsidP="002C26CB">
      <w:pPr>
        <w:pStyle w:val="11"/>
        <w:rPr>
          <w:rFonts w:ascii="Calibri" w:hAnsi="Calibri"/>
          <w:noProof/>
          <w:sz w:val="22"/>
          <w:szCs w:val="22"/>
        </w:rPr>
      </w:pPr>
      <w:hyperlink w:anchor="_Toc307405464" w:history="1">
        <w:r w:rsidR="00226FA7" w:rsidRPr="002E0001">
          <w:rPr>
            <w:rStyle w:val="aa"/>
            <w:noProof/>
            <w:color w:val="auto"/>
          </w:rPr>
          <w:t>I. ВВЕДЕНИЕ</w:t>
        </w:r>
        <w:r w:rsidR="00226FA7" w:rsidRPr="002E0001">
          <w:rPr>
            <w:noProof/>
            <w:webHidden/>
          </w:rPr>
          <w:tab/>
          <w:t>6</w:t>
        </w:r>
      </w:hyperlink>
    </w:p>
    <w:p w:rsidR="00226FA7" w:rsidRPr="005D3D3B" w:rsidRDefault="00CB757D" w:rsidP="002C26CB">
      <w:pPr>
        <w:pStyle w:val="11"/>
        <w:rPr>
          <w:rFonts w:ascii="Calibri" w:hAnsi="Calibri"/>
          <w:noProof/>
          <w:sz w:val="22"/>
          <w:szCs w:val="22"/>
        </w:rPr>
      </w:pPr>
      <w:hyperlink w:anchor="_Toc307405465" w:history="1">
        <w:r w:rsidR="00226FA7" w:rsidRPr="005D3D3B">
          <w:rPr>
            <w:rStyle w:val="aa"/>
            <w:noProof/>
          </w:rPr>
          <w:t>II. ИТОГИ СОЦИАЛЬНО-ЭКОНОМИЧЕСКОГО РАЗВИТИЯ ЗАТО СЕВЕРСК</w:t>
        </w:r>
        <w:r w:rsidR="00226FA7" w:rsidRPr="005D3D3B">
          <w:rPr>
            <w:noProof/>
            <w:webHidden/>
          </w:rPr>
          <w:tab/>
        </w:r>
        <w:r w:rsidR="00226FA7">
          <w:rPr>
            <w:noProof/>
            <w:webHidden/>
          </w:rPr>
          <w:t>8</w:t>
        </w:r>
      </w:hyperlink>
    </w:p>
    <w:p w:rsidR="00226FA7" w:rsidRPr="005D3D3B" w:rsidRDefault="00CB757D">
      <w:pPr>
        <w:pStyle w:val="21"/>
        <w:rPr>
          <w:rFonts w:ascii="Calibri" w:hAnsi="Calibri"/>
          <w:sz w:val="22"/>
          <w:szCs w:val="22"/>
        </w:rPr>
      </w:pPr>
      <w:hyperlink w:anchor="_Toc307405466" w:history="1">
        <w:r w:rsidR="00226FA7" w:rsidRPr="005D3D3B">
          <w:rPr>
            <w:rStyle w:val="aa"/>
          </w:rPr>
          <w:t>2.1. Общая характеристика ЗАТО Северск</w:t>
        </w:r>
        <w:r w:rsidR="00226FA7" w:rsidRPr="005D3D3B">
          <w:rPr>
            <w:webHidden/>
          </w:rPr>
          <w:tab/>
        </w:r>
        <w:r w:rsidR="00226FA7">
          <w:rPr>
            <w:webHidden/>
          </w:rPr>
          <w:t>8</w:t>
        </w:r>
      </w:hyperlink>
    </w:p>
    <w:p w:rsidR="00226FA7" w:rsidRPr="005D3D3B" w:rsidRDefault="00CB757D">
      <w:pPr>
        <w:pStyle w:val="21"/>
        <w:rPr>
          <w:rFonts w:ascii="Calibri" w:hAnsi="Calibri"/>
          <w:sz w:val="22"/>
          <w:szCs w:val="22"/>
        </w:rPr>
      </w:pPr>
      <w:hyperlink w:anchor="_Toc307405467" w:history="1">
        <w:r w:rsidR="00226FA7" w:rsidRPr="005D3D3B">
          <w:rPr>
            <w:rStyle w:val="aa"/>
          </w:rPr>
          <w:t>2.2. Отличительные особенности социально-экономического развития</w:t>
        </w:r>
        <w:r w:rsidR="00226FA7" w:rsidRPr="005D3D3B">
          <w:rPr>
            <w:webHidden/>
          </w:rPr>
          <w:tab/>
        </w:r>
        <w:r w:rsidR="00226FA7">
          <w:rPr>
            <w:webHidden/>
          </w:rPr>
          <w:t>8</w:t>
        </w:r>
      </w:hyperlink>
    </w:p>
    <w:p w:rsidR="00226FA7" w:rsidRPr="005D3D3B" w:rsidRDefault="00CB757D">
      <w:pPr>
        <w:pStyle w:val="21"/>
        <w:rPr>
          <w:rFonts w:ascii="Calibri" w:hAnsi="Calibri"/>
          <w:sz w:val="22"/>
          <w:szCs w:val="22"/>
        </w:rPr>
      </w:pPr>
      <w:hyperlink w:anchor="_Toc307405468" w:history="1">
        <w:r w:rsidR="00226FA7" w:rsidRPr="005D3D3B">
          <w:rPr>
            <w:rStyle w:val="aa"/>
          </w:rPr>
          <w:t>2.3. Сравнение ЗАТО Северск с другими городами, входящими в Ассоциацию ЗАТО системы «Росатома», и Томском</w:t>
        </w:r>
        <w:r w:rsidR="00226FA7" w:rsidRPr="005D3D3B">
          <w:rPr>
            <w:webHidden/>
          </w:rPr>
          <w:tab/>
        </w:r>
        <w:r w:rsidR="00226FA7">
          <w:rPr>
            <w:webHidden/>
          </w:rPr>
          <w:t>12</w:t>
        </w:r>
      </w:hyperlink>
    </w:p>
    <w:p w:rsidR="00226FA7" w:rsidRPr="005D3D3B" w:rsidRDefault="00CB757D">
      <w:pPr>
        <w:pStyle w:val="21"/>
        <w:rPr>
          <w:rFonts w:ascii="Calibri" w:hAnsi="Calibri"/>
          <w:sz w:val="22"/>
          <w:szCs w:val="22"/>
        </w:rPr>
      </w:pPr>
      <w:hyperlink w:anchor="_Toc307405469" w:history="1">
        <w:r w:rsidR="00226FA7" w:rsidRPr="005D3D3B">
          <w:rPr>
            <w:rStyle w:val="aa"/>
          </w:rPr>
          <w:t>2.4. Социально-экономическое положение и тенденции развития ЗАТО Северск</w:t>
        </w:r>
        <w:r w:rsidR="00226FA7" w:rsidRPr="005D3D3B">
          <w:rPr>
            <w:webHidden/>
          </w:rPr>
          <w:tab/>
        </w:r>
        <w:r w:rsidR="00226FA7">
          <w:rPr>
            <w:webHidden/>
          </w:rPr>
          <w:t>13</w:t>
        </w:r>
      </w:hyperlink>
    </w:p>
    <w:p w:rsidR="00226FA7" w:rsidRPr="005D3D3B" w:rsidRDefault="00CB757D" w:rsidP="002C26CB">
      <w:pPr>
        <w:pStyle w:val="11"/>
        <w:rPr>
          <w:rFonts w:ascii="Calibri" w:hAnsi="Calibri"/>
          <w:noProof/>
          <w:sz w:val="22"/>
          <w:szCs w:val="22"/>
        </w:rPr>
      </w:pPr>
      <w:hyperlink w:anchor="_Toc307405470" w:history="1">
        <w:r w:rsidR="00226FA7" w:rsidRPr="005D3D3B">
          <w:rPr>
            <w:rStyle w:val="aa"/>
            <w:noProof/>
          </w:rPr>
          <w:t xml:space="preserve">III.  </w:t>
        </w:r>
        <w:r w:rsidR="00226FA7" w:rsidRPr="005D3D3B">
          <w:rPr>
            <w:rStyle w:val="aa"/>
            <w:noProof/>
            <w:color w:val="auto"/>
          </w:rPr>
          <w:t>БАЗОВЫЙ СЦ</w:t>
        </w:r>
        <w:r w:rsidR="00226FA7" w:rsidRPr="005D3D3B">
          <w:rPr>
            <w:rStyle w:val="aa"/>
            <w:noProof/>
          </w:rPr>
          <w:t>ЕНАРИЙ РАЗВИТИЯ ЗАТО СЕВЕРСК</w:t>
        </w:r>
        <w:r w:rsidR="00226FA7" w:rsidRPr="005D3D3B">
          <w:rPr>
            <w:noProof/>
            <w:webHidden/>
          </w:rPr>
          <w:tab/>
        </w:r>
        <w:r w:rsidR="00226FA7">
          <w:rPr>
            <w:noProof/>
            <w:webHidden/>
          </w:rPr>
          <w:t>20</w:t>
        </w:r>
      </w:hyperlink>
    </w:p>
    <w:p w:rsidR="00226FA7" w:rsidRPr="005D3D3B" w:rsidRDefault="00CB757D" w:rsidP="002C26CB">
      <w:pPr>
        <w:pStyle w:val="11"/>
        <w:rPr>
          <w:rFonts w:ascii="Calibri" w:hAnsi="Calibri"/>
          <w:noProof/>
          <w:sz w:val="22"/>
          <w:szCs w:val="22"/>
        </w:rPr>
      </w:pPr>
      <w:hyperlink w:anchor="_Toc307405471" w:history="1">
        <w:r w:rsidR="00226FA7" w:rsidRPr="005D3D3B">
          <w:rPr>
            <w:rStyle w:val="aa"/>
            <w:noProof/>
          </w:rPr>
          <w:t>IV. ОСНОВНЫЕ ПРОБЛЕМЫ РАЗВИТИЯ ЗАТО СЕВЕРСК, РЕШАЕМЫЕ В РАМКАХ ПРОГРАММЫ</w:t>
        </w:r>
        <w:r w:rsidR="00226FA7" w:rsidRPr="005D3D3B">
          <w:rPr>
            <w:noProof/>
            <w:webHidden/>
          </w:rPr>
          <w:tab/>
        </w:r>
        <w:r w:rsidR="00226FA7">
          <w:rPr>
            <w:noProof/>
            <w:webHidden/>
          </w:rPr>
          <w:t>21</w:t>
        </w:r>
      </w:hyperlink>
    </w:p>
    <w:p w:rsidR="00226FA7" w:rsidRPr="005D3D3B" w:rsidRDefault="00CB757D" w:rsidP="002C26CB">
      <w:pPr>
        <w:pStyle w:val="11"/>
        <w:rPr>
          <w:rFonts w:ascii="Calibri" w:hAnsi="Calibri"/>
          <w:noProof/>
          <w:sz w:val="22"/>
          <w:szCs w:val="22"/>
        </w:rPr>
      </w:pPr>
      <w:hyperlink w:anchor="_Toc307405472" w:history="1">
        <w:r w:rsidR="00226FA7" w:rsidRPr="005D3D3B">
          <w:rPr>
            <w:rStyle w:val="aa"/>
            <w:noProof/>
          </w:rPr>
          <w:t>V. ЦЕЛИ И ЗАДАЧИ ПРОГРАММЫ</w:t>
        </w:r>
        <w:r w:rsidR="00226FA7" w:rsidRPr="005D3D3B">
          <w:rPr>
            <w:noProof/>
            <w:webHidden/>
          </w:rPr>
          <w:tab/>
        </w:r>
        <w:r w:rsidR="00226FA7">
          <w:rPr>
            <w:noProof/>
            <w:webHidden/>
          </w:rPr>
          <w:t>23</w:t>
        </w:r>
      </w:hyperlink>
    </w:p>
    <w:p w:rsidR="00226FA7" w:rsidRPr="005D3D3B" w:rsidRDefault="00CB757D">
      <w:pPr>
        <w:pStyle w:val="21"/>
        <w:rPr>
          <w:rFonts w:ascii="Calibri" w:hAnsi="Calibri"/>
          <w:sz w:val="22"/>
          <w:szCs w:val="22"/>
        </w:rPr>
      </w:pPr>
      <w:hyperlink w:anchor="_Toc307405473" w:history="1">
        <w:r w:rsidR="00226FA7" w:rsidRPr="005D3D3B">
          <w:rPr>
            <w:rStyle w:val="aa"/>
          </w:rPr>
          <w:t>Цель реализации программы</w:t>
        </w:r>
        <w:r w:rsidR="00226FA7" w:rsidRPr="005D3D3B">
          <w:rPr>
            <w:webHidden/>
          </w:rPr>
          <w:tab/>
        </w:r>
        <w:r w:rsidR="00226FA7">
          <w:rPr>
            <w:webHidden/>
          </w:rPr>
          <w:t>23</w:t>
        </w:r>
      </w:hyperlink>
    </w:p>
    <w:p w:rsidR="00226FA7" w:rsidRPr="005D3D3B" w:rsidRDefault="00CB757D">
      <w:pPr>
        <w:pStyle w:val="21"/>
        <w:rPr>
          <w:rFonts w:ascii="Calibri" w:hAnsi="Calibri"/>
          <w:sz w:val="22"/>
          <w:szCs w:val="22"/>
        </w:rPr>
      </w:pPr>
      <w:hyperlink w:anchor="_Toc307405474" w:history="1">
        <w:r w:rsidR="00226FA7" w:rsidRPr="005D3D3B">
          <w:rPr>
            <w:rStyle w:val="aa"/>
          </w:rPr>
          <w:t>Задачи развития</w:t>
        </w:r>
        <w:r w:rsidR="00226FA7" w:rsidRPr="005D3D3B">
          <w:rPr>
            <w:webHidden/>
          </w:rPr>
          <w:tab/>
        </w:r>
        <w:r w:rsidR="00226FA7">
          <w:rPr>
            <w:webHidden/>
          </w:rPr>
          <w:t>23</w:t>
        </w:r>
      </w:hyperlink>
    </w:p>
    <w:p w:rsidR="00226FA7" w:rsidRPr="005D3D3B" w:rsidRDefault="00CB757D" w:rsidP="002C26CB">
      <w:pPr>
        <w:pStyle w:val="11"/>
        <w:rPr>
          <w:rFonts w:ascii="Calibri" w:hAnsi="Calibri"/>
          <w:noProof/>
          <w:sz w:val="22"/>
          <w:szCs w:val="22"/>
        </w:rPr>
      </w:pPr>
      <w:hyperlink w:anchor="_Toc307405475" w:history="1">
        <w:r w:rsidR="00226FA7" w:rsidRPr="005D3D3B">
          <w:rPr>
            <w:rStyle w:val="aa"/>
            <w:noProof/>
          </w:rPr>
          <w:t>VI. МЕХАНИЗМ РЕАЛИЗАЦИИ ПРОГРАММЫ</w:t>
        </w:r>
        <w:r w:rsidR="00226FA7" w:rsidRPr="005D3D3B">
          <w:rPr>
            <w:noProof/>
            <w:webHidden/>
          </w:rPr>
          <w:tab/>
        </w:r>
        <w:r w:rsidR="00226FA7">
          <w:rPr>
            <w:noProof/>
            <w:webHidden/>
          </w:rPr>
          <w:t>26</w:t>
        </w:r>
      </w:hyperlink>
    </w:p>
    <w:p w:rsidR="00226FA7" w:rsidRPr="005D3D3B" w:rsidRDefault="00CB757D">
      <w:pPr>
        <w:pStyle w:val="21"/>
        <w:rPr>
          <w:rFonts w:ascii="Calibri" w:hAnsi="Calibri"/>
          <w:sz w:val="22"/>
          <w:szCs w:val="22"/>
        </w:rPr>
      </w:pPr>
      <w:hyperlink w:anchor="_Toc307405476" w:history="1">
        <w:r w:rsidR="00226FA7" w:rsidRPr="005D3D3B">
          <w:rPr>
            <w:rStyle w:val="aa"/>
            <w:bCs/>
          </w:rPr>
          <w:t>6.1. Экономическая политика</w:t>
        </w:r>
        <w:r w:rsidR="00226FA7" w:rsidRPr="005D3D3B">
          <w:rPr>
            <w:webHidden/>
          </w:rPr>
          <w:tab/>
        </w:r>
        <w:r w:rsidR="00226FA7">
          <w:rPr>
            <w:webHidden/>
          </w:rPr>
          <w:t>26</w:t>
        </w:r>
      </w:hyperlink>
    </w:p>
    <w:p w:rsidR="00226FA7" w:rsidRPr="005D3D3B" w:rsidRDefault="00CB757D">
      <w:pPr>
        <w:pStyle w:val="21"/>
        <w:rPr>
          <w:rFonts w:ascii="Calibri" w:hAnsi="Calibri"/>
          <w:sz w:val="22"/>
          <w:szCs w:val="22"/>
        </w:rPr>
      </w:pPr>
      <w:hyperlink w:anchor="_Toc307405477" w:history="1">
        <w:r w:rsidR="00226FA7" w:rsidRPr="005D3D3B">
          <w:rPr>
            <w:rStyle w:val="aa"/>
            <w:bCs/>
          </w:rPr>
          <w:t>6.2. Политика в сфере развития малого и среднего предпринимательства</w:t>
        </w:r>
        <w:r w:rsidR="00226FA7" w:rsidRPr="005D3D3B">
          <w:rPr>
            <w:webHidden/>
          </w:rPr>
          <w:tab/>
        </w:r>
        <w:r w:rsidR="00226FA7">
          <w:rPr>
            <w:webHidden/>
          </w:rPr>
          <w:t>29</w:t>
        </w:r>
      </w:hyperlink>
    </w:p>
    <w:p w:rsidR="00226FA7" w:rsidRPr="005D3D3B" w:rsidRDefault="00CB757D">
      <w:pPr>
        <w:pStyle w:val="21"/>
        <w:rPr>
          <w:rFonts w:ascii="Calibri" w:hAnsi="Calibri"/>
          <w:sz w:val="22"/>
          <w:szCs w:val="22"/>
        </w:rPr>
      </w:pPr>
      <w:hyperlink w:anchor="_Toc307405478" w:history="1">
        <w:r w:rsidR="00226FA7" w:rsidRPr="005D3D3B">
          <w:rPr>
            <w:rStyle w:val="aa"/>
            <w:bCs/>
          </w:rPr>
          <w:t>6.3. Инвестиционная политика</w:t>
        </w:r>
        <w:r w:rsidR="00226FA7" w:rsidRPr="005D3D3B">
          <w:rPr>
            <w:webHidden/>
          </w:rPr>
          <w:tab/>
        </w:r>
        <w:r w:rsidR="00226FA7">
          <w:rPr>
            <w:webHidden/>
          </w:rPr>
          <w:t>32</w:t>
        </w:r>
      </w:hyperlink>
    </w:p>
    <w:p w:rsidR="00226FA7" w:rsidRPr="005D3D3B" w:rsidRDefault="00CB757D">
      <w:pPr>
        <w:pStyle w:val="21"/>
        <w:rPr>
          <w:rFonts w:ascii="Calibri" w:hAnsi="Calibri"/>
          <w:sz w:val="22"/>
          <w:szCs w:val="22"/>
        </w:rPr>
      </w:pPr>
      <w:hyperlink w:anchor="_Toc307405479" w:history="1">
        <w:r w:rsidR="00226FA7" w:rsidRPr="005D3D3B">
          <w:rPr>
            <w:rStyle w:val="aa"/>
          </w:rPr>
          <w:t>6.4. Инновационная политика</w:t>
        </w:r>
        <w:r w:rsidR="00226FA7" w:rsidRPr="005D3D3B">
          <w:rPr>
            <w:webHidden/>
          </w:rPr>
          <w:tab/>
        </w:r>
        <w:r w:rsidR="00226FA7">
          <w:rPr>
            <w:webHidden/>
          </w:rPr>
          <w:t>33</w:t>
        </w:r>
      </w:hyperlink>
    </w:p>
    <w:p w:rsidR="00226FA7" w:rsidRPr="005D3D3B" w:rsidRDefault="00CB757D">
      <w:pPr>
        <w:pStyle w:val="21"/>
        <w:rPr>
          <w:rFonts w:ascii="Calibri" w:hAnsi="Calibri"/>
          <w:sz w:val="22"/>
          <w:szCs w:val="22"/>
        </w:rPr>
      </w:pPr>
      <w:hyperlink w:anchor="_Toc307405480" w:history="1">
        <w:r w:rsidR="00226FA7" w:rsidRPr="005D3D3B">
          <w:rPr>
            <w:rStyle w:val="aa"/>
          </w:rPr>
          <w:t>6.5. Политика в сфере энергетического комплекса, жилищного строительства и жилищно-коммунального хозяйства</w:t>
        </w:r>
        <w:r w:rsidR="00226FA7" w:rsidRPr="005D3D3B">
          <w:rPr>
            <w:webHidden/>
          </w:rPr>
          <w:tab/>
        </w:r>
        <w:r w:rsidR="00226FA7">
          <w:rPr>
            <w:webHidden/>
          </w:rPr>
          <w:t>34</w:t>
        </w:r>
      </w:hyperlink>
    </w:p>
    <w:p w:rsidR="00226FA7" w:rsidRPr="005D3D3B" w:rsidRDefault="00CB757D">
      <w:pPr>
        <w:pStyle w:val="21"/>
        <w:rPr>
          <w:rFonts w:ascii="Calibri" w:hAnsi="Calibri"/>
          <w:sz w:val="22"/>
          <w:szCs w:val="22"/>
        </w:rPr>
      </w:pPr>
      <w:hyperlink w:anchor="_Toc307405481" w:history="1">
        <w:r w:rsidR="00226FA7" w:rsidRPr="005D3D3B">
          <w:rPr>
            <w:rStyle w:val="aa"/>
          </w:rPr>
          <w:t>6.6. Политика в области транспорта и связи</w:t>
        </w:r>
        <w:r w:rsidR="00226FA7" w:rsidRPr="005D3D3B">
          <w:rPr>
            <w:webHidden/>
          </w:rPr>
          <w:tab/>
        </w:r>
        <w:r w:rsidR="00226FA7">
          <w:rPr>
            <w:webHidden/>
          </w:rPr>
          <w:t>40</w:t>
        </w:r>
      </w:hyperlink>
    </w:p>
    <w:p w:rsidR="00226FA7" w:rsidRPr="005D3D3B" w:rsidRDefault="00CB757D">
      <w:pPr>
        <w:pStyle w:val="21"/>
        <w:rPr>
          <w:rFonts w:ascii="Calibri" w:hAnsi="Calibri"/>
          <w:sz w:val="22"/>
          <w:szCs w:val="22"/>
        </w:rPr>
      </w:pPr>
      <w:hyperlink w:anchor="_Toc307405482" w:history="1">
        <w:r w:rsidR="00226FA7" w:rsidRPr="005D3D3B">
          <w:rPr>
            <w:rStyle w:val="aa"/>
            <w:bCs/>
          </w:rPr>
          <w:t>6.7. Демографическая политика</w:t>
        </w:r>
        <w:r w:rsidR="00226FA7" w:rsidRPr="005D3D3B">
          <w:rPr>
            <w:webHidden/>
          </w:rPr>
          <w:tab/>
        </w:r>
        <w:r w:rsidR="00226FA7">
          <w:rPr>
            <w:webHidden/>
          </w:rPr>
          <w:t>42</w:t>
        </w:r>
      </w:hyperlink>
    </w:p>
    <w:p w:rsidR="00226FA7" w:rsidRPr="005D3D3B" w:rsidRDefault="00CB757D">
      <w:pPr>
        <w:pStyle w:val="21"/>
        <w:rPr>
          <w:rFonts w:ascii="Calibri" w:hAnsi="Calibri"/>
          <w:sz w:val="22"/>
          <w:szCs w:val="22"/>
        </w:rPr>
      </w:pPr>
      <w:hyperlink w:anchor="_Toc307405483" w:history="1">
        <w:r w:rsidR="00226FA7" w:rsidRPr="005D3D3B">
          <w:rPr>
            <w:rStyle w:val="aa"/>
          </w:rPr>
          <w:t>6.8. Экологическая политика ЗАТО Северск</w:t>
        </w:r>
        <w:r w:rsidR="00226FA7" w:rsidRPr="005D3D3B">
          <w:rPr>
            <w:webHidden/>
          </w:rPr>
          <w:tab/>
        </w:r>
        <w:r w:rsidR="00226FA7">
          <w:rPr>
            <w:webHidden/>
          </w:rPr>
          <w:t>42</w:t>
        </w:r>
      </w:hyperlink>
    </w:p>
    <w:p w:rsidR="00226FA7" w:rsidRPr="005D3D3B" w:rsidRDefault="00CB757D">
      <w:pPr>
        <w:pStyle w:val="21"/>
        <w:rPr>
          <w:rFonts w:ascii="Calibri" w:hAnsi="Calibri"/>
          <w:sz w:val="22"/>
          <w:szCs w:val="22"/>
        </w:rPr>
      </w:pPr>
      <w:hyperlink w:anchor="_Toc307405484" w:history="1">
        <w:r w:rsidR="00226FA7" w:rsidRPr="005D3D3B">
          <w:rPr>
            <w:rStyle w:val="aa"/>
          </w:rPr>
          <w:t>6.9. Политика в сфере безопасности</w:t>
        </w:r>
        <w:r w:rsidR="00226FA7" w:rsidRPr="005D3D3B">
          <w:rPr>
            <w:webHidden/>
          </w:rPr>
          <w:tab/>
        </w:r>
        <w:r w:rsidR="00226FA7">
          <w:rPr>
            <w:webHidden/>
          </w:rPr>
          <w:t>43</w:t>
        </w:r>
      </w:hyperlink>
    </w:p>
    <w:p w:rsidR="00226FA7" w:rsidRPr="005D3D3B" w:rsidRDefault="00CB757D">
      <w:pPr>
        <w:pStyle w:val="21"/>
        <w:rPr>
          <w:rFonts w:ascii="Calibri" w:hAnsi="Calibri"/>
          <w:sz w:val="22"/>
          <w:szCs w:val="22"/>
        </w:rPr>
      </w:pPr>
      <w:hyperlink w:anchor="_Toc307405485" w:history="1">
        <w:r w:rsidR="00226FA7" w:rsidRPr="005D3D3B">
          <w:rPr>
            <w:rStyle w:val="aa"/>
          </w:rPr>
          <w:t>6.10. Политика в сфере образования и науки</w:t>
        </w:r>
        <w:r w:rsidR="00226FA7" w:rsidRPr="005D3D3B">
          <w:rPr>
            <w:webHidden/>
          </w:rPr>
          <w:tab/>
        </w:r>
        <w:r w:rsidR="00226FA7">
          <w:rPr>
            <w:webHidden/>
          </w:rPr>
          <w:t>44</w:t>
        </w:r>
      </w:hyperlink>
    </w:p>
    <w:p w:rsidR="00226FA7" w:rsidRPr="005D3D3B" w:rsidRDefault="00CB757D">
      <w:pPr>
        <w:pStyle w:val="21"/>
        <w:rPr>
          <w:rFonts w:ascii="Calibri" w:hAnsi="Calibri"/>
          <w:sz w:val="22"/>
          <w:szCs w:val="22"/>
        </w:rPr>
      </w:pPr>
      <w:hyperlink w:anchor="_Toc307405486" w:history="1">
        <w:r w:rsidR="00226FA7" w:rsidRPr="005D3D3B">
          <w:rPr>
            <w:rStyle w:val="aa"/>
            <w:spacing w:val="2"/>
          </w:rPr>
          <w:t>6.11. Политика в сфере здравоохранения</w:t>
        </w:r>
        <w:r w:rsidR="00226FA7" w:rsidRPr="005D3D3B">
          <w:rPr>
            <w:webHidden/>
          </w:rPr>
          <w:tab/>
        </w:r>
        <w:r w:rsidR="00226FA7">
          <w:rPr>
            <w:webHidden/>
          </w:rPr>
          <w:t>52</w:t>
        </w:r>
      </w:hyperlink>
    </w:p>
    <w:p w:rsidR="00226FA7" w:rsidRPr="005D3D3B" w:rsidRDefault="00CB757D">
      <w:pPr>
        <w:pStyle w:val="21"/>
        <w:rPr>
          <w:rFonts w:ascii="Calibri" w:hAnsi="Calibri"/>
          <w:sz w:val="22"/>
          <w:szCs w:val="22"/>
        </w:rPr>
      </w:pPr>
      <w:hyperlink w:anchor="_Toc307405487" w:history="1">
        <w:r w:rsidR="00226FA7" w:rsidRPr="005D3D3B">
          <w:rPr>
            <w:rStyle w:val="aa"/>
            <w:spacing w:val="2"/>
          </w:rPr>
          <w:t>6.12. Политика в сфере культуры</w:t>
        </w:r>
        <w:r w:rsidR="00226FA7" w:rsidRPr="005D3D3B">
          <w:rPr>
            <w:webHidden/>
          </w:rPr>
          <w:tab/>
        </w:r>
        <w:r w:rsidR="00226FA7">
          <w:rPr>
            <w:webHidden/>
          </w:rPr>
          <w:t>55</w:t>
        </w:r>
      </w:hyperlink>
    </w:p>
    <w:p w:rsidR="00226FA7" w:rsidRPr="005D3D3B" w:rsidRDefault="00CB757D">
      <w:pPr>
        <w:pStyle w:val="21"/>
        <w:rPr>
          <w:rFonts w:ascii="Calibri" w:hAnsi="Calibri"/>
          <w:sz w:val="22"/>
          <w:szCs w:val="22"/>
        </w:rPr>
      </w:pPr>
      <w:hyperlink w:anchor="_Toc307405493" w:history="1">
        <w:r w:rsidR="00226FA7" w:rsidRPr="005D3D3B">
          <w:rPr>
            <w:rStyle w:val="aa"/>
          </w:rPr>
          <w:t>6.13. Политика в области социальной защиты и решения социальных проблем населения</w:t>
        </w:r>
        <w:r w:rsidR="00226FA7" w:rsidRPr="005D3D3B">
          <w:rPr>
            <w:webHidden/>
          </w:rPr>
          <w:tab/>
        </w:r>
        <w:r w:rsidR="00226FA7">
          <w:rPr>
            <w:webHidden/>
          </w:rPr>
          <w:t>60</w:t>
        </w:r>
      </w:hyperlink>
    </w:p>
    <w:p w:rsidR="00226FA7" w:rsidRPr="005D3D3B" w:rsidRDefault="00CB757D">
      <w:pPr>
        <w:pStyle w:val="21"/>
        <w:rPr>
          <w:rFonts w:ascii="Calibri" w:hAnsi="Calibri"/>
          <w:sz w:val="22"/>
          <w:szCs w:val="22"/>
        </w:rPr>
      </w:pPr>
      <w:hyperlink w:anchor="_Toc307405494" w:history="1">
        <w:r w:rsidR="00226FA7" w:rsidRPr="005D3D3B">
          <w:rPr>
            <w:rStyle w:val="aa"/>
            <w:spacing w:val="2"/>
          </w:rPr>
          <w:t>6.14. Политика в области развития физической культуры и спорта</w:t>
        </w:r>
        <w:r w:rsidR="00226FA7" w:rsidRPr="005D3D3B">
          <w:rPr>
            <w:webHidden/>
          </w:rPr>
          <w:tab/>
        </w:r>
        <w:r w:rsidR="00226FA7">
          <w:rPr>
            <w:webHidden/>
          </w:rPr>
          <w:t>62</w:t>
        </w:r>
      </w:hyperlink>
    </w:p>
    <w:p w:rsidR="00226FA7" w:rsidRPr="005D3D3B" w:rsidRDefault="00CB757D">
      <w:pPr>
        <w:pStyle w:val="21"/>
        <w:rPr>
          <w:rFonts w:ascii="Calibri" w:hAnsi="Calibri"/>
          <w:sz w:val="22"/>
          <w:szCs w:val="22"/>
        </w:rPr>
      </w:pPr>
      <w:hyperlink w:anchor="_Toc307405495" w:history="1">
        <w:r w:rsidR="00226FA7" w:rsidRPr="005D3D3B">
          <w:rPr>
            <w:rStyle w:val="aa"/>
          </w:rPr>
          <w:t>6.15. Гражданские инициативы и социальный оптимизм</w:t>
        </w:r>
        <w:r w:rsidR="00226FA7" w:rsidRPr="005D3D3B">
          <w:rPr>
            <w:webHidden/>
          </w:rPr>
          <w:tab/>
        </w:r>
        <w:r w:rsidR="00226FA7">
          <w:rPr>
            <w:webHidden/>
          </w:rPr>
          <w:t>66</w:t>
        </w:r>
      </w:hyperlink>
    </w:p>
    <w:p w:rsidR="00226FA7" w:rsidRPr="005D3D3B" w:rsidRDefault="00CB757D">
      <w:pPr>
        <w:pStyle w:val="21"/>
        <w:rPr>
          <w:rFonts w:ascii="Calibri" w:hAnsi="Calibri"/>
          <w:sz w:val="22"/>
          <w:szCs w:val="22"/>
        </w:rPr>
      </w:pPr>
      <w:hyperlink w:anchor="_Toc307405496" w:history="1">
        <w:r w:rsidR="00226FA7" w:rsidRPr="005D3D3B">
          <w:rPr>
            <w:rStyle w:val="aa"/>
          </w:rPr>
          <w:t>6.16. Политика в отношении внегородских территорий</w:t>
        </w:r>
        <w:r w:rsidR="00226FA7" w:rsidRPr="005D3D3B">
          <w:rPr>
            <w:webHidden/>
          </w:rPr>
          <w:tab/>
        </w:r>
        <w:r w:rsidR="00226FA7">
          <w:rPr>
            <w:webHidden/>
          </w:rPr>
          <w:t>69</w:t>
        </w:r>
      </w:hyperlink>
    </w:p>
    <w:p w:rsidR="00226FA7" w:rsidRPr="005D3D3B" w:rsidRDefault="00CB757D">
      <w:pPr>
        <w:pStyle w:val="21"/>
        <w:rPr>
          <w:rFonts w:ascii="Calibri" w:hAnsi="Calibri"/>
          <w:sz w:val="22"/>
          <w:szCs w:val="22"/>
        </w:rPr>
      </w:pPr>
      <w:hyperlink w:anchor="_Toc307405497" w:history="1">
        <w:r w:rsidR="00226FA7" w:rsidRPr="005D3D3B">
          <w:rPr>
            <w:rStyle w:val="aa"/>
          </w:rPr>
          <w:t>6.17. Политика отношений с Томской областью</w:t>
        </w:r>
        <w:r w:rsidR="00226FA7" w:rsidRPr="005D3D3B">
          <w:rPr>
            <w:webHidden/>
          </w:rPr>
          <w:tab/>
        </w:r>
        <w:r w:rsidR="00226FA7">
          <w:rPr>
            <w:webHidden/>
          </w:rPr>
          <w:t>73</w:t>
        </w:r>
      </w:hyperlink>
    </w:p>
    <w:p w:rsidR="00226FA7" w:rsidRPr="005D3D3B" w:rsidRDefault="00CB757D">
      <w:pPr>
        <w:pStyle w:val="21"/>
        <w:rPr>
          <w:rFonts w:ascii="Calibri" w:hAnsi="Calibri"/>
          <w:sz w:val="22"/>
          <w:szCs w:val="22"/>
        </w:rPr>
      </w:pPr>
      <w:hyperlink w:anchor="_Toc307405498" w:history="1">
        <w:r w:rsidR="00226FA7" w:rsidRPr="005D3D3B">
          <w:rPr>
            <w:rStyle w:val="aa"/>
          </w:rPr>
          <w:t>6.18. Политика отношений с федеральным центром</w:t>
        </w:r>
        <w:r w:rsidR="00226FA7" w:rsidRPr="005D3D3B">
          <w:rPr>
            <w:webHidden/>
          </w:rPr>
          <w:tab/>
        </w:r>
        <w:r w:rsidR="00226FA7">
          <w:rPr>
            <w:webHidden/>
          </w:rPr>
          <w:t>73</w:t>
        </w:r>
      </w:hyperlink>
    </w:p>
    <w:p w:rsidR="00226FA7" w:rsidRPr="005D3D3B" w:rsidRDefault="00CB757D">
      <w:pPr>
        <w:pStyle w:val="21"/>
        <w:rPr>
          <w:rFonts w:ascii="Calibri" w:hAnsi="Calibri"/>
          <w:sz w:val="22"/>
          <w:szCs w:val="22"/>
        </w:rPr>
      </w:pPr>
      <w:hyperlink w:anchor="_Toc307405499" w:history="1">
        <w:r w:rsidR="00226FA7" w:rsidRPr="005D3D3B">
          <w:rPr>
            <w:rStyle w:val="aa"/>
            <w:bCs/>
          </w:rPr>
          <w:t>6.19. Налогово-бюджетная политика</w:t>
        </w:r>
        <w:r w:rsidR="00226FA7" w:rsidRPr="005D3D3B">
          <w:rPr>
            <w:webHidden/>
          </w:rPr>
          <w:tab/>
        </w:r>
        <w:r w:rsidR="00226FA7">
          <w:rPr>
            <w:webHidden/>
          </w:rPr>
          <w:t>74</w:t>
        </w:r>
      </w:hyperlink>
    </w:p>
    <w:p w:rsidR="00226FA7" w:rsidRPr="005D3D3B" w:rsidRDefault="00CB757D">
      <w:pPr>
        <w:pStyle w:val="21"/>
        <w:rPr>
          <w:rFonts w:ascii="Calibri" w:hAnsi="Calibri"/>
          <w:sz w:val="22"/>
          <w:szCs w:val="22"/>
        </w:rPr>
      </w:pPr>
      <w:hyperlink w:anchor="_Toc307405500" w:history="1">
        <w:r w:rsidR="00226FA7">
          <w:rPr>
            <w:rStyle w:val="aa"/>
          </w:rPr>
          <w:t xml:space="preserve">6.20. Политика в области </w:t>
        </w:r>
        <w:r w:rsidR="00226FA7" w:rsidRPr="005D3D3B">
          <w:rPr>
            <w:rStyle w:val="aa"/>
          </w:rPr>
          <w:t>управлени</w:t>
        </w:r>
        <w:r w:rsidR="00226FA7">
          <w:rPr>
            <w:rStyle w:val="aa"/>
          </w:rPr>
          <w:t>я</w:t>
        </w:r>
        <w:r w:rsidR="00226FA7" w:rsidRPr="005D3D3B">
          <w:rPr>
            <w:rStyle w:val="aa"/>
          </w:rPr>
          <w:t xml:space="preserve"> муниципальным имуществом</w:t>
        </w:r>
        <w:r w:rsidR="00226FA7" w:rsidRPr="005D3D3B">
          <w:rPr>
            <w:webHidden/>
          </w:rPr>
          <w:tab/>
        </w:r>
        <w:r w:rsidR="00226FA7">
          <w:rPr>
            <w:webHidden/>
          </w:rPr>
          <w:t>76</w:t>
        </w:r>
      </w:hyperlink>
    </w:p>
    <w:p w:rsidR="00226FA7" w:rsidRPr="005D3D3B" w:rsidRDefault="00CB757D" w:rsidP="002C26CB">
      <w:pPr>
        <w:pStyle w:val="11"/>
        <w:rPr>
          <w:rFonts w:ascii="Calibri" w:hAnsi="Calibri"/>
          <w:noProof/>
          <w:sz w:val="22"/>
          <w:szCs w:val="22"/>
        </w:rPr>
      </w:pPr>
      <w:hyperlink w:anchor="_Toc307405501" w:history="1">
        <w:r w:rsidR="00226FA7" w:rsidRPr="005D3D3B">
          <w:rPr>
            <w:rStyle w:val="aa"/>
            <w:noProof/>
          </w:rPr>
          <w:t>VII. КЛЮЧЕВЫЕ ПОКАЗАТЕЛИ РЕАЛИЗАЦИИ ПРОГРАММЫ</w:t>
        </w:r>
        <w:r w:rsidR="00226FA7" w:rsidRPr="005D3D3B">
          <w:rPr>
            <w:noProof/>
            <w:webHidden/>
          </w:rPr>
          <w:tab/>
        </w:r>
        <w:r w:rsidR="00226FA7">
          <w:rPr>
            <w:noProof/>
            <w:webHidden/>
          </w:rPr>
          <w:t>83</w:t>
        </w:r>
      </w:hyperlink>
    </w:p>
    <w:p w:rsidR="00226FA7" w:rsidRPr="005D3D3B" w:rsidRDefault="00CB757D" w:rsidP="002C26CB">
      <w:pPr>
        <w:pStyle w:val="11"/>
        <w:rPr>
          <w:rFonts w:ascii="Calibri" w:hAnsi="Calibri"/>
          <w:noProof/>
          <w:sz w:val="22"/>
          <w:szCs w:val="22"/>
        </w:rPr>
      </w:pPr>
      <w:hyperlink w:anchor="_Toc307405502" w:history="1">
        <w:r w:rsidR="00226FA7" w:rsidRPr="005D3D3B">
          <w:rPr>
            <w:rStyle w:val="aa"/>
            <w:noProof/>
            <w:lang w:val="en-US"/>
          </w:rPr>
          <w:t>VIII</w:t>
        </w:r>
        <w:r w:rsidR="00226FA7" w:rsidRPr="005D3D3B">
          <w:rPr>
            <w:rStyle w:val="aa"/>
            <w:noProof/>
          </w:rPr>
          <w:t>. УПРАВЛЕНИЕ ПРОГРАММОЙ И КОНТРОЛЬ ЗА ХОДОМ ЕЁ РЕАЛИЗАЦИИ</w:t>
        </w:r>
        <w:r w:rsidR="00226FA7" w:rsidRPr="005D3D3B">
          <w:rPr>
            <w:noProof/>
            <w:webHidden/>
          </w:rPr>
          <w:tab/>
        </w:r>
        <w:r w:rsidR="00226FA7">
          <w:rPr>
            <w:noProof/>
            <w:webHidden/>
          </w:rPr>
          <w:t>86</w:t>
        </w:r>
      </w:hyperlink>
    </w:p>
    <w:p w:rsidR="00226FA7" w:rsidRPr="005D3D3B" w:rsidRDefault="00CB757D">
      <w:pPr>
        <w:pStyle w:val="21"/>
        <w:tabs>
          <w:tab w:val="left" w:pos="1320"/>
        </w:tabs>
        <w:rPr>
          <w:rFonts w:ascii="Calibri" w:hAnsi="Calibri"/>
          <w:sz w:val="22"/>
          <w:szCs w:val="22"/>
        </w:rPr>
      </w:pPr>
      <w:hyperlink w:anchor="_Toc307405503" w:history="1">
        <w:r w:rsidR="00226FA7" w:rsidRPr="005D3D3B">
          <w:rPr>
            <w:rStyle w:val="aa"/>
          </w:rPr>
          <w:t>8.1.</w:t>
        </w:r>
        <w:r w:rsidR="00226FA7" w:rsidRPr="005D3D3B">
          <w:rPr>
            <w:rFonts w:ascii="Calibri" w:hAnsi="Calibri"/>
            <w:sz w:val="22"/>
            <w:szCs w:val="22"/>
          </w:rPr>
          <w:tab/>
        </w:r>
        <w:r w:rsidR="00226FA7" w:rsidRPr="005D3D3B">
          <w:rPr>
            <w:rStyle w:val="aa"/>
          </w:rPr>
          <w:t>Организация управления реализацией Программы</w:t>
        </w:r>
        <w:r w:rsidR="00226FA7" w:rsidRPr="005D3D3B">
          <w:rPr>
            <w:webHidden/>
          </w:rPr>
          <w:tab/>
        </w:r>
        <w:r w:rsidR="00226FA7">
          <w:rPr>
            <w:webHidden/>
          </w:rPr>
          <w:t>86</w:t>
        </w:r>
      </w:hyperlink>
    </w:p>
    <w:p w:rsidR="00226FA7" w:rsidRPr="005D3D3B" w:rsidRDefault="00CB757D">
      <w:pPr>
        <w:pStyle w:val="21"/>
        <w:tabs>
          <w:tab w:val="left" w:pos="1320"/>
        </w:tabs>
        <w:rPr>
          <w:rFonts w:ascii="Calibri" w:hAnsi="Calibri"/>
          <w:sz w:val="22"/>
          <w:szCs w:val="22"/>
        </w:rPr>
      </w:pPr>
      <w:hyperlink w:anchor="_Toc307405504" w:history="1">
        <w:r w:rsidR="00226FA7" w:rsidRPr="005D3D3B">
          <w:rPr>
            <w:rStyle w:val="aa"/>
          </w:rPr>
          <w:t>8.2.</w:t>
        </w:r>
        <w:r w:rsidR="00226FA7" w:rsidRPr="005D3D3B">
          <w:rPr>
            <w:rFonts w:ascii="Calibri" w:hAnsi="Calibri"/>
            <w:sz w:val="22"/>
            <w:szCs w:val="22"/>
          </w:rPr>
          <w:tab/>
        </w:r>
        <w:r w:rsidR="00226FA7" w:rsidRPr="005D3D3B">
          <w:rPr>
            <w:rStyle w:val="aa"/>
          </w:rPr>
          <w:t>Мониторинг и оценка реализации Программы</w:t>
        </w:r>
        <w:r w:rsidR="00226FA7" w:rsidRPr="005D3D3B">
          <w:rPr>
            <w:webHidden/>
          </w:rPr>
          <w:tab/>
        </w:r>
        <w:r w:rsidR="00226FA7">
          <w:rPr>
            <w:webHidden/>
          </w:rPr>
          <w:t>86</w:t>
        </w:r>
      </w:hyperlink>
    </w:p>
    <w:p w:rsidR="00226FA7" w:rsidRPr="005D3D3B" w:rsidRDefault="00CB757D" w:rsidP="002C26CB">
      <w:pPr>
        <w:pStyle w:val="11"/>
        <w:rPr>
          <w:rFonts w:ascii="Calibri" w:hAnsi="Calibri"/>
          <w:noProof/>
          <w:sz w:val="22"/>
          <w:szCs w:val="22"/>
        </w:rPr>
      </w:pPr>
      <w:hyperlink w:anchor="_Toc307405505" w:history="1">
        <w:r w:rsidR="00226FA7" w:rsidRPr="005D3D3B">
          <w:rPr>
            <w:rStyle w:val="aa"/>
            <w:noProof/>
            <w:lang w:val="en-US"/>
          </w:rPr>
          <w:t>IX</w:t>
        </w:r>
        <w:r w:rsidR="00226FA7" w:rsidRPr="005D3D3B">
          <w:rPr>
            <w:rStyle w:val="aa"/>
            <w:noProof/>
          </w:rPr>
          <w:t>.ЭТАПЫ РЕАЛИЗАЦИИ ПРОГРАММЫ</w:t>
        </w:r>
        <w:r w:rsidR="00226FA7" w:rsidRPr="005D3D3B">
          <w:rPr>
            <w:noProof/>
            <w:webHidden/>
          </w:rPr>
          <w:tab/>
        </w:r>
        <w:r w:rsidR="00226FA7">
          <w:rPr>
            <w:noProof/>
            <w:webHidden/>
          </w:rPr>
          <w:t>88</w:t>
        </w:r>
      </w:hyperlink>
    </w:p>
    <w:p w:rsidR="00226FA7" w:rsidRPr="005D3D3B" w:rsidRDefault="00CB757D" w:rsidP="00555647">
      <w:pPr>
        <w:spacing w:before="120"/>
        <w:ind w:firstLine="0"/>
      </w:pPr>
      <w:r w:rsidRPr="005D3D3B">
        <w:fldChar w:fldCharType="end"/>
      </w:r>
      <w:r w:rsidR="00226FA7" w:rsidRPr="005D3D3B">
        <w:t>ПРИЛОЖЕНИЯ К ПРОГРАММЕ:</w:t>
      </w:r>
    </w:p>
    <w:p w:rsidR="00226FA7" w:rsidRPr="007840B9" w:rsidRDefault="00226FA7" w:rsidP="002C26CB">
      <w:pPr>
        <w:tabs>
          <w:tab w:val="left" w:leader="dot" w:pos="8981"/>
        </w:tabs>
        <w:spacing w:line="240" w:lineRule="auto"/>
        <w:ind w:firstLine="0"/>
        <w:rPr>
          <w:color w:val="FF0000"/>
        </w:rPr>
      </w:pPr>
      <w:r w:rsidRPr="00536323">
        <w:t>Приложение 1 Проекты и мероприятия, реализуемые в рамках Программы</w:t>
      </w:r>
      <w:r w:rsidRPr="00536323">
        <w:tab/>
        <w:t>..</w:t>
      </w:r>
      <w:r w:rsidRPr="00386F13">
        <w:t>90</w:t>
      </w:r>
    </w:p>
    <w:p w:rsidR="00226FA7" w:rsidRPr="00DB06BD" w:rsidRDefault="00226FA7" w:rsidP="00555647">
      <w:pPr>
        <w:tabs>
          <w:tab w:val="left" w:leader="dot" w:pos="8981"/>
        </w:tabs>
        <w:spacing w:before="120" w:line="240" w:lineRule="auto"/>
        <w:ind w:firstLine="0"/>
      </w:pPr>
      <w:r w:rsidRPr="00DB06BD">
        <w:t>Приложение 2 Перечень объектов капитального строительства муниципальной собственности по ЗАТО Северск на 2012-2016 гг.</w:t>
      </w:r>
      <w:r w:rsidRPr="00DB06BD">
        <w:tab/>
        <w:t>12</w:t>
      </w:r>
      <w:r>
        <w:t>7</w:t>
      </w:r>
    </w:p>
    <w:p w:rsidR="00226FA7" w:rsidRPr="00DB06BD" w:rsidRDefault="00226FA7" w:rsidP="00555647">
      <w:pPr>
        <w:tabs>
          <w:tab w:val="left" w:leader="dot" w:pos="8981"/>
        </w:tabs>
        <w:spacing w:before="120" w:line="240" w:lineRule="auto"/>
        <w:ind w:firstLine="0"/>
      </w:pPr>
      <w:r w:rsidRPr="00DB06BD">
        <w:t xml:space="preserve">Приложение 3 Перечень объектов капитального ремонта социальной сферы муниципальной собственности ЗАТО Северск на 2012-2016 гг. </w:t>
      </w:r>
      <w:r w:rsidRPr="00DB06BD">
        <w:tab/>
        <w:t>1</w:t>
      </w:r>
      <w:r>
        <w:t>35</w:t>
      </w:r>
    </w:p>
    <w:p w:rsidR="00226FA7" w:rsidRPr="00DB06BD" w:rsidRDefault="00226FA7" w:rsidP="00555647">
      <w:pPr>
        <w:tabs>
          <w:tab w:val="left" w:leader="dot" w:pos="8981"/>
        </w:tabs>
        <w:spacing w:before="120" w:line="240" w:lineRule="auto"/>
        <w:ind w:firstLine="0"/>
      </w:pPr>
      <w:r w:rsidRPr="00DB06BD">
        <w:t xml:space="preserve">Приложение 4 Перечень объектов капитального ремонта нежилых </w:t>
      </w:r>
      <w:r w:rsidRPr="00DB06BD">
        <w:br/>
        <w:t>помещений муниципальной собственности ЗАТО Северск на 2012-2016 гг</w:t>
      </w:r>
      <w:r>
        <w:t xml:space="preserve">. </w:t>
      </w:r>
      <w:r w:rsidRPr="00DB06BD">
        <w:t>....................1</w:t>
      </w:r>
      <w:r>
        <w:t>42</w:t>
      </w:r>
    </w:p>
    <w:p w:rsidR="00226FA7" w:rsidRDefault="00226FA7" w:rsidP="00555647">
      <w:pPr>
        <w:tabs>
          <w:tab w:val="left" w:leader="dot" w:pos="8981"/>
        </w:tabs>
        <w:spacing w:before="120" w:line="240" w:lineRule="auto"/>
        <w:ind w:firstLine="0"/>
      </w:pPr>
      <w:r w:rsidRPr="0097257B">
        <w:t>Приложение 5 Перечень муниципальных программ ....</w:t>
      </w:r>
      <w:r w:rsidRPr="0097257B">
        <w:tab/>
        <w:t>1</w:t>
      </w:r>
      <w:r>
        <w:t>43</w:t>
      </w:r>
    </w:p>
    <w:p w:rsidR="00226FA7" w:rsidRPr="00183B9C" w:rsidRDefault="00226FA7" w:rsidP="0077504F">
      <w:pPr>
        <w:jc w:val="both"/>
        <w:rPr>
          <w:b/>
          <w:noProof/>
          <w:sz w:val="28"/>
          <w:szCs w:val="28"/>
        </w:rPr>
      </w:pPr>
    </w:p>
    <w:p w:rsidR="00226FA7" w:rsidRPr="000E6A1B" w:rsidRDefault="00226FA7" w:rsidP="00337102">
      <w:pPr>
        <w:pStyle w:val="1"/>
        <w:jc w:val="center"/>
      </w:pPr>
      <w:r w:rsidRPr="00183B9C">
        <w:rPr>
          <w:b w:val="0"/>
          <w:noProof/>
        </w:rPr>
        <w:br w:type="page"/>
      </w:r>
      <w:bookmarkStart w:id="0" w:name="_Toc299986380"/>
      <w:bookmarkStart w:id="1" w:name="_Toc307405463"/>
      <w:r w:rsidRPr="000E6A1B">
        <w:lastRenderedPageBreak/>
        <w:t>ПАСПОРТ ПРОГРАММЫ</w:t>
      </w:r>
      <w:bookmarkEnd w:id="0"/>
      <w:bookmarkEnd w:id="1"/>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3"/>
        <w:gridCol w:w="6947"/>
      </w:tblGrid>
      <w:tr w:rsidR="00226FA7">
        <w:tc>
          <w:tcPr>
            <w:tcW w:w="2633" w:type="dxa"/>
          </w:tcPr>
          <w:p w:rsidR="00226FA7" w:rsidRPr="00C02AB6" w:rsidRDefault="00226FA7" w:rsidP="00C02AB6">
            <w:pPr>
              <w:tabs>
                <w:tab w:val="left" w:leader="dot" w:pos="9356"/>
              </w:tabs>
              <w:spacing w:line="240" w:lineRule="auto"/>
              <w:ind w:firstLine="0"/>
              <w:rPr>
                <w:szCs w:val="24"/>
              </w:rPr>
            </w:pPr>
            <w:r w:rsidRPr="00C02AB6">
              <w:rPr>
                <w:szCs w:val="24"/>
              </w:rPr>
              <w:t>Наименование Программы</w:t>
            </w:r>
          </w:p>
        </w:tc>
        <w:tc>
          <w:tcPr>
            <w:tcW w:w="7007" w:type="dxa"/>
          </w:tcPr>
          <w:p w:rsidR="00226FA7" w:rsidRPr="00C02AB6" w:rsidRDefault="00226FA7" w:rsidP="00C02AB6">
            <w:pPr>
              <w:tabs>
                <w:tab w:val="left" w:leader="dot" w:pos="9356"/>
              </w:tabs>
              <w:spacing w:line="240" w:lineRule="auto"/>
              <w:ind w:firstLine="0"/>
              <w:rPr>
                <w:b/>
                <w:caps/>
                <w:sz w:val="28"/>
                <w:szCs w:val="28"/>
              </w:rPr>
            </w:pPr>
            <w:r w:rsidRPr="00C02AB6">
              <w:rPr>
                <w:szCs w:val="24"/>
              </w:rPr>
              <w:t>Программа социально-экономического развития ЗАТО Северск на 2012-2016 годы</w:t>
            </w:r>
          </w:p>
        </w:tc>
      </w:tr>
      <w:tr w:rsidR="00226FA7">
        <w:tc>
          <w:tcPr>
            <w:tcW w:w="2633" w:type="dxa"/>
          </w:tcPr>
          <w:p w:rsidR="00226FA7" w:rsidRPr="00C02AB6" w:rsidRDefault="00226FA7" w:rsidP="00C02AB6">
            <w:pPr>
              <w:tabs>
                <w:tab w:val="left" w:leader="dot" w:pos="9356"/>
              </w:tabs>
              <w:spacing w:line="240" w:lineRule="auto"/>
              <w:ind w:firstLine="0"/>
              <w:rPr>
                <w:szCs w:val="24"/>
              </w:rPr>
            </w:pPr>
            <w:r w:rsidRPr="00C02AB6">
              <w:rPr>
                <w:szCs w:val="24"/>
              </w:rPr>
              <w:t>Основание для разработки Программы</w:t>
            </w:r>
          </w:p>
        </w:tc>
        <w:tc>
          <w:tcPr>
            <w:tcW w:w="7007" w:type="dxa"/>
          </w:tcPr>
          <w:p w:rsidR="00226FA7" w:rsidRPr="00C02AB6" w:rsidRDefault="00226FA7" w:rsidP="00C02AB6">
            <w:pPr>
              <w:pStyle w:val="a5"/>
              <w:spacing w:line="240" w:lineRule="auto"/>
              <w:ind w:firstLine="0"/>
              <w:rPr>
                <w:bCs/>
                <w:szCs w:val="24"/>
              </w:rPr>
            </w:pPr>
            <w:r w:rsidRPr="00C02AB6">
              <w:rPr>
                <w:bCs/>
                <w:szCs w:val="24"/>
              </w:rPr>
              <w:t xml:space="preserve">Федеральный закон от 6 октября </w:t>
            </w:r>
            <w:smartTag w:uri="urn:schemas-microsoft-com:office:smarttags" w:element="metricconverter">
              <w:smartTagPr>
                <w:attr w:name="ProductID" w:val="2003 г"/>
              </w:smartTagPr>
              <w:r w:rsidRPr="00C02AB6">
                <w:rPr>
                  <w:bCs/>
                  <w:szCs w:val="24"/>
                </w:rPr>
                <w:t>2003 г</w:t>
              </w:r>
            </w:smartTag>
            <w:r w:rsidRPr="00C02AB6">
              <w:rPr>
                <w:bCs/>
                <w:szCs w:val="24"/>
              </w:rPr>
              <w:t>. № 131-ФЗ</w:t>
            </w:r>
          </w:p>
          <w:p w:rsidR="00226FA7" w:rsidRPr="00C02AB6" w:rsidRDefault="00226FA7" w:rsidP="00C02AB6">
            <w:pPr>
              <w:pStyle w:val="a5"/>
              <w:spacing w:line="240" w:lineRule="auto"/>
              <w:ind w:firstLine="0"/>
              <w:jc w:val="left"/>
              <w:rPr>
                <w:bCs/>
                <w:szCs w:val="24"/>
              </w:rPr>
            </w:pPr>
            <w:r w:rsidRPr="00C02AB6">
              <w:rPr>
                <w:bCs/>
                <w:szCs w:val="24"/>
              </w:rPr>
              <w:t xml:space="preserve">«Об общих принципах организации местного самоуправления в Российской Федерации»; </w:t>
            </w:r>
          </w:p>
          <w:p w:rsidR="00226FA7" w:rsidRPr="00C02AB6" w:rsidRDefault="00226FA7" w:rsidP="00C02AB6">
            <w:pPr>
              <w:pStyle w:val="a5"/>
              <w:spacing w:line="240" w:lineRule="auto"/>
              <w:ind w:firstLine="0"/>
              <w:jc w:val="left"/>
              <w:rPr>
                <w:bCs/>
                <w:szCs w:val="24"/>
              </w:rPr>
            </w:pPr>
            <w:r w:rsidRPr="00C02AB6">
              <w:rPr>
                <w:bCs/>
                <w:szCs w:val="24"/>
              </w:rPr>
              <w:t>Устав ЗАТО Северск;</w:t>
            </w:r>
          </w:p>
          <w:p w:rsidR="00226FA7" w:rsidRPr="00C02AB6" w:rsidRDefault="00226FA7" w:rsidP="00C02AB6">
            <w:pPr>
              <w:pStyle w:val="a5"/>
              <w:spacing w:line="240" w:lineRule="auto"/>
              <w:ind w:firstLine="0"/>
              <w:jc w:val="left"/>
              <w:rPr>
                <w:szCs w:val="24"/>
              </w:rPr>
            </w:pPr>
            <w:r w:rsidRPr="00C02AB6">
              <w:rPr>
                <w:bCs/>
                <w:szCs w:val="24"/>
              </w:rPr>
              <w:t xml:space="preserve">Стратегия развития ЗАТО Северск </w:t>
            </w:r>
            <w:r w:rsidRPr="00ED67D5">
              <w:rPr>
                <w:bCs/>
                <w:szCs w:val="24"/>
              </w:rPr>
              <w:t>до 2020 года.</w:t>
            </w:r>
          </w:p>
        </w:tc>
      </w:tr>
      <w:tr w:rsidR="00226FA7">
        <w:tc>
          <w:tcPr>
            <w:tcW w:w="2633" w:type="dxa"/>
          </w:tcPr>
          <w:p w:rsidR="00226FA7" w:rsidRPr="00C02AB6" w:rsidRDefault="00226FA7" w:rsidP="00C02AB6">
            <w:pPr>
              <w:tabs>
                <w:tab w:val="left" w:leader="dot" w:pos="9356"/>
              </w:tabs>
              <w:spacing w:line="240" w:lineRule="auto"/>
              <w:ind w:firstLine="0"/>
              <w:rPr>
                <w:szCs w:val="24"/>
              </w:rPr>
            </w:pPr>
            <w:r w:rsidRPr="00C02AB6">
              <w:rPr>
                <w:szCs w:val="24"/>
              </w:rPr>
              <w:t>Цели и задачи Программы</w:t>
            </w:r>
          </w:p>
        </w:tc>
        <w:tc>
          <w:tcPr>
            <w:tcW w:w="7007" w:type="dxa"/>
          </w:tcPr>
          <w:p w:rsidR="00226FA7" w:rsidRPr="00C02AB6" w:rsidRDefault="00226FA7" w:rsidP="009D3DF5">
            <w:pPr>
              <w:spacing w:line="240" w:lineRule="auto"/>
              <w:ind w:firstLine="0"/>
              <w:jc w:val="both"/>
              <w:rPr>
                <w:b/>
                <w:szCs w:val="24"/>
              </w:rPr>
            </w:pPr>
            <w:r w:rsidRPr="00C02AB6">
              <w:rPr>
                <w:b/>
                <w:szCs w:val="24"/>
              </w:rPr>
              <w:t>Цель реализации Программы</w:t>
            </w:r>
            <w:r>
              <w:rPr>
                <w:b/>
                <w:szCs w:val="24"/>
              </w:rPr>
              <w:t>:</w:t>
            </w:r>
            <w:r w:rsidRPr="00C02AB6">
              <w:rPr>
                <w:b/>
                <w:szCs w:val="24"/>
              </w:rPr>
              <w:t xml:space="preserve"> </w:t>
            </w:r>
          </w:p>
          <w:p w:rsidR="00226FA7" w:rsidRPr="00C02AB6" w:rsidRDefault="00226FA7" w:rsidP="00754857">
            <w:pPr>
              <w:spacing w:line="240" w:lineRule="auto"/>
              <w:ind w:firstLine="0"/>
              <w:jc w:val="both"/>
              <w:rPr>
                <w:szCs w:val="24"/>
              </w:rPr>
            </w:pPr>
            <w:r w:rsidRPr="00C02AB6">
              <w:rPr>
                <w:szCs w:val="24"/>
              </w:rPr>
              <w:t>Обеспечение устойчивого развития экономики и социальной сферы, модернизация городских инфраструктур для повышения ур</w:t>
            </w:r>
            <w:r>
              <w:rPr>
                <w:szCs w:val="24"/>
              </w:rPr>
              <w:t>овня и качества жизни населения,</w:t>
            </w:r>
            <w:r w:rsidRPr="00C02AB6">
              <w:rPr>
                <w:szCs w:val="24"/>
              </w:rPr>
              <w:t xml:space="preserve"> превращение ЗАТО Северск в один из центров развития Томской области.</w:t>
            </w:r>
          </w:p>
          <w:p w:rsidR="00226FA7" w:rsidRPr="00C02AB6" w:rsidRDefault="00226FA7" w:rsidP="00C02AB6">
            <w:pPr>
              <w:spacing w:before="120" w:line="240" w:lineRule="auto"/>
              <w:ind w:firstLine="0"/>
              <w:jc w:val="both"/>
              <w:rPr>
                <w:szCs w:val="24"/>
              </w:rPr>
            </w:pPr>
            <w:r w:rsidRPr="00C02AB6">
              <w:rPr>
                <w:b/>
                <w:szCs w:val="24"/>
              </w:rPr>
              <w:t>Задачи Программы</w:t>
            </w:r>
            <w:r w:rsidRPr="00C02AB6">
              <w:rPr>
                <w:szCs w:val="24"/>
              </w:rPr>
              <w:t xml:space="preserve">: </w:t>
            </w:r>
          </w:p>
          <w:p w:rsidR="00226FA7" w:rsidRPr="00C02AB6" w:rsidRDefault="00226FA7" w:rsidP="001F463D">
            <w:pPr>
              <w:pStyle w:val="12"/>
              <w:numPr>
                <w:ilvl w:val="0"/>
                <w:numId w:val="5"/>
              </w:numPr>
              <w:spacing w:line="240" w:lineRule="auto"/>
              <w:ind w:left="284" w:hanging="263"/>
              <w:jc w:val="both"/>
              <w:rPr>
                <w:szCs w:val="24"/>
              </w:rPr>
            </w:pPr>
            <w:r w:rsidRPr="00C02AB6">
              <w:rPr>
                <w:szCs w:val="24"/>
              </w:rPr>
              <w:t>Диверсификация экономики и развитие высокотехнологичных видов деятельности</w:t>
            </w:r>
            <w:r>
              <w:rPr>
                <w:szCs w:val="24"/>
              </w:rPr>
              <w:t>.</w:t>
            </w:r>
          </w:p>
          <w:p w:rsidR="00226FA7" w:rsidRPr="00C02AB6" w:rsidRDefault="00226FA7" w:rsidP="001F463D">
            <w:pPr>
              <w:pStyle w:val="12"/>
              <w:numPr>
                <w:ilvl w:val="0"/>
                <w:numId w:val="5"/>
              </w:numPr>
              <w:spacing w:line="240" w:lineRule="auto"/>
              <w:ind w:left="284" w:hanging="263"/>
              <w:jc w:val="both"/>
              <w:rPr>
                <w:szCs w:val="24"/>
              </w:rPr>
            </w:pPr>
            <w:r w:rsidRPr="00C02AB6">
              <w:rPr>
                <w:szCs w:val="24"/>
              </w:rPr>
              <w:t xml:space="preserve">Преодоление изолированности экономики и социальной сферы ЗАТО Северск от региональных рынков труда </w:t>
            </w:r>
            <w:r>
              <w:rPr>
                <w:szCs w:val="24"/>
              </w:rPr>
              <w:br/>
            </w:r>
            <w:r w:rsidRPr="00C02AB6">
              <w:rPr>
                <w:szCs w:val="24"/>
              </w:rPr>
              <w:t>и капитала.</w:t>
            </w:r>
          </w:p>
          <w:p w:rsidR="00226FA7" w:rsidRPr="00C02AB6" w:rsidRDefault="00226FA7" w:rsidP="001F463D">
            <w:pPr>
              <w:pStyle w:val="12"/>
              <w:numPr>
                <w:ilvl w:val="0"/>
                <w:numId w:val="5"/>
              </w:numPr>
              <w:spacing w:line="240" w:lineRule="auto"/>
              <w:ind w:left="284" w:hanging="263"/>
              <w:jc w:val="both"/>
              <w:rPr>
                <w:szCs w:val="24"/>
              </w:rPr>
            </w:pPr>
            <w:r w:rsidRPr="00C02AB6">
              <w:rPr>
                <w:szCs w:val="24"/>
              </w:rPr>
              <w:t>Модернизация городской среды и инженерных инфраструктур, в т.ч. на внегородских территориях</w:t>
            </w:r>
            <w:r>
              <w:rPr>
                <w:szCs w:val="24"/>
              </w:rPr>
              <w:t>.</w:t>
            </w:r>
            <w:r w:rsidRPr="00C02AB6">
              <w:rPr>
                <w:szCs w:val="24"/>
              </w:rPr>
              <w:t xml:space="preserve"> </w:t>
            </w:r>
          </w:p>
          <w:p w:rsidR="00226FA7" w:rsidRPr="00C02AB6" w:rsidRDefault="00226FA7" w:rsidP="001F463D">
            <w:pPr>
              <w:pStyle w:val="12"/>
              <w:numPr>
                <w:ilvl w:val="0"/>
                <w:numId w:val="5"/>
              </w:numPr>
              <w:spacing w:line="240" w:lineRule="auto"/>
              <w:ind w:left="284" w:hanging="263"/>
              <w:jc w:val="both"/>
              <w:rPr>
                <w:szCs w:val="24"/>
              </w:rPr>
            </w:pPr>
            <w:r w:rsidRPr="00C02AB6">
              <w:rPr>
                <w:szCs w:val="24"/>
              </w:rPr>
              <w:t xml:space="preserve">Модернизация социальных инфраструктур, обеспечивающих оказание государственных и муниципальных услуг </w:t>
            </w:r>
            <w:r>
              <w:rPr>
                <w:szCs w:val="24"/>
              </w:rPr>
              <w:br/>
            </w:r>
            <w:r w:rsidRPr="00C02AB6">
              <w:rPr>
                <w:szCs w:val="24"/>
              </w:rPr>
              <w:t>в условиях фин</w:t>
            </w:r>
            <w:r>
              <w:rPr>
                <w:szCs w:val="24"/>
              </w:rPr>
              <w:t>ансовых (бюджетных) ограничений.</w:t>
            </w:r>
            <w:r w:rsidRPr="00C02AB6">
              <w:rPr>
                <w:szCs w:val="24"/>
              </w:rPr>
              <w:t xml:space="preserve"> </w:t>
            </w:r>
          </w:p>
          <w:p w:rsidR="00226FA7" w:rsidRPr="00C02AB6" w:rsidRDefault="00226FA7" w:rsidP="001F463D">
            <w:pPr>
              <w:pStyle w:val="12"/>
              <w:numPr>
                <w:ilvl w:val="0"/>
                <w:numId w:val="5"/>
              </w:numPr>
              <w:spacing w:line="240" w:lineRule="auto"/>
              <w:ind w:left="284" w:hanging="263"/>
              <w:jc w:val="both"/>
              <w:rPr>
                <w:szCs w:val="24"/>
              </w:rPr>
            </w:pPr>
            <w:r w:rsidRPr="00C02AB6">
              <w:rPr>
                <w:szCs w:val="24"/>
              </w:rPr>
              <w:t xml:space="preserve">Обеспечение развития человеческого потенциала </w:t>
            </w:r>
            <w:r>
              <w:rPr>
                <w:szCs w:val="24"/>
              </w:rPr>
              <w:br/>
            </w:r>
            <w:r w:rsidRPr="00C02AB6">
              <w:rPr>
                <w:szCs w:val="24"/>
              </w:rPr>
              <w:t>и пре</w:t>
            </w:r>
            <w:r>
              <w:rPr>
                <w:szCs w:val="24"/>
              </w:rPr>
              <w:t>одоление социального пессимизма.</w:t>
            </w:r>
            <w:r w:rsidRPr="00C02AB6">
              <w:rPr>
                <w:szCs w:val="24"/>
              </w:rPr>
              <w:t xml:space="preserve"> </w:t>
            </w:r>
          </w:p>
          <w:p w:rsidR="00226FA7" w:rsidRPr="00C02AB6" w:rsidRDefault="00226FA7" w:rsidP="001F463D">
            <w:pPr>
              <w:pStyle w:val="12"/>
              <w:numPr>
                <w:ilvl w:val="0"/>
                <w:numId w:val="5"/>
              </w:numPr>
              <w:spacing w:line="240" w:lineRule="auto"/>
              <w:ind w:left="284" w:hanging="263"/>
              <w:jc w:val="both"/>
              <w:rPr>
                <w:szCs w:val="24"/>
              </w:rPr>
            </w:pPr>
            <w:r w:rsidRPr="00C02AB6">
              <w:rPr>
                <w:szCs w:val="24"/>
              </w:rPr>
              <w:t>Совершенствование действующей системы муниципального управления</w:t>
            </w:r>
            <w:r>
              <w:rPr>
                <w:szCs w:val="24"/>
              </w:rPr>
              <w:t>.</w:t>
            </w:r>
          </w:p>
        </w:tc>
      </w:tr>
      <w:tr w:rsidR="00226FA7">
        <w:tc>
          <w:tcPr>
            <w:tcW w:w="2633" w:type="dxa"/>
          </w:tcPr>
          <w:p w:rsidR="00226FA7" w:rsidRPr="00C02AB6" w:rsidRDefault="00226FA7" w:rsidP="00C02AB6">
            <w:pPr>
              <w:tabs>
                <w:tab w:val="left" w:leader="dot" w:pos="9356"/>
              </w:tabs>
              <w:spacing w:line="240" w:lineRule="auto"/>
              <w:ind w:firstLine="0"/>
              <w:rPr>
                <w:szCs w:val="24"/>
              </w:rPr>
            </w:pPr>
            <w:r w:rsidRPr="00C02AB6">
              <w:rPr>
                <w:szCs w:val="24"/>
              </w:rPr>
              <w:t>Сроки и этапы реализации Программы</w:t>
            </w:r>
          </w:p>
        </w:tc>
        <w:tc>
          <w:tcPr>
            <w:tcW w:w="7007" w:type="dxa"/>
          </w:tcPr>
          <w:p w:rsidR="00226FA7" w:rsidRPr="00D10504" w:rsidRDefault="00226FA7" w:rsidP="00C02AB6">
            <w:pPr>
              <w:spacing w:line="240" w:lineRule="auto"/>
              <w:ind w:firstLine="0"/>
              <w:jc w:val="both"/>
              <w:rPr>
                <w:szCs w:val="24"/>
              </w:rPr>
            </w:pPr>
            <w:r w:rsidRPr="00D10504">
              <w:rPr>
                <w:szCs w:val="24"/>
              </w:rPr>
              <w:t>2012-2016 годы в три этапа:</w:t>
            </w:r>
          </w:p>
          <w:p w:rsidR="00226FA7" w:rsidRPr="00D10504" w:rsidRDefault="00226FA7" w:rsidP="00C02AB6">
            <w:pPr>
              <w:spacing w:line="240" w:lineRule="auto"/>
              <w:ind w:firstLine="0"/>
              <w:jc w:val="both"/>
              <w:rPr>
                <w:szCs w:val="24"/>
              </w:rPr>
            </w:pPr>
            <w:r w:rsidRPr="00D10504">
              <w:rPr>
                <w:szCs w:val="24"/>
              </w:rPr>
              <w:t xml:space="preserve">1-й этап (проектно-запускающий) – </w:t>
            </w:r>
            <w:smartTag w:uri="urn:schemas-microsoft-com:office:smarttags" w:element="metricconverter">
              <w:smartTagPr>
                <w:attr w:name="ProductID" w:val="2012 г"/>
              </w:smartTagPr>
              <w:r w:rsidRPr="00D10504">
                <w:rPr>
                  <w:szCs w:val="24"/>
                </w:rPr>
                <w:t>2012 г</w:t>
              </w:r>
            </w:smartTag>
            <w:r w:rsidRPr="00D10504">
              <w:rPr>
                <w:szCs w:val="24"/>
              </w:rPr>
              <w:t>. – доработка концепции и детальных планов ключевых проектов, разработка проектно-сметной документации, подготовка нормативно-правового обеспечения проектов</w:t>
            </w:r>
            <w:r>
              <w:rPr>
                <w:szCs w:val="24"/>
              </w:rPr>
              <w:t>, запуск проектов высокой степени готовности</w:t>
            </w:r>
            <w:r w:rsidRPr="00D10504">
              <w:rPr>
                <w:szCs w:val="24"/>
              </w:rPr>
              <w:t>;</w:t>
            </w:r>
          </w:p>
          <w:p w:rsidR="00226FA7" w:rsidRPr="00D10504" w:rsidRDefault="00226FA7" w:rsidP="00C02AB6">
            <w:pPr>
              <w:spacing w:line="240" w:lineRule="auto"/>
              <w:ind w:firstLine="0"/>
              <w:jc w:val="both"/>
              <w:rPr>
                <w:szCs w:val="24"/>
              </w:rPr>
            </w:pPr>
            <w:r w:rsidRPr="00D10504">
              <w:rPr>
                <w:szCs w:val="24"/>
              </w:rPr>
              <w:t>2-й этап (реализационный) – 2013-2015 гг. – реализация мероприятий, необходимых для решения первоочередных задач в социальной и экономической сферах;</w:t>
            </w:r>
          </w:p>
          <w:p w:rsidR="00226FA7" w:rsidRPr="00C02AB6" w:rsidRDefault="00226FA7" w:rsidP="00C02AB6">
            <w:pPr>
              <w:overflowPunct w:val="0"/>
              <w:adjustRightInd w:val="0"/>
              <w:spacing w:line="240" w:lineRule="auto"/>
              <w:ind w:firstLine="0"/>
              <w:jc w:val="both"/>
              <w:rPr>
                <w:b/>
                <w:bCs/>
                <w:szCs w:val="24"/>
              </w:rPr>
            </w:pPr>
            <w:r w:rsidRPr="00D10504">
              <w:rPr>
                <w:szCs w:val="24"/>
              </w:rPr>
              <w:t xml:space="preserve">3-й этап (системно-корректирующий) – </w:t>
            </w:r>
            <w:smartTag w:uri="urn:schemas-microsoft-com:office:smarttags" w:element="metricconverter">
              <w:smartTagPr>
                <w:attr w:name="ProductID" w:val="2016 г"/>
              </w:smartTagPr>
              <w:r w:rsidRPr="00D10504">
                <w:rPr>
                  <w:szCs w:val="24"/>
                </w:rPr>
                <w:t>2016 г</w:t>
              </w:r>
            </w:smartTag>
            <w:r w:rsidRPr="00D10504">
              <w:rPr>
                <w:szCs w:val="24"/>
              </w:rPr>
              <w:t xml:space="preserve">. – </w:t>
            </w:r>
            <w:r>
              <w:rPr>
                <w:szCs w:val="24"/>
              </w:rPr>
              <w:t xml:space="preserve">оценка результатов реализации проектов, выявление накопившихся системных несоответствий и противоречий, разработка </w:t>
            </w:r>
            <w:r>
              <w:rPr>
                <w:szCs w:val="24"/>
              </w:rPr>
              <w:br/>
              <w:t>и реализация системы мер по корректировке и дополнению реализуемых и уже завершенных в рамках предыдущих этапов проектов. Реализация проектов третьей степени приоритетности.</w:t>
            </w:r>
          </w:p>
        </w:tc>
      </w:tr>
      <w:tr w:rsidR="00226FA7">
        <w:tc>
          <w:tcPr>
            <w:tcW w:w="2633" w:type="dxa"/>
          </w:tcPr>
          <w:p w:rsidR="00226FA7" w:rsidRPr="00C02AB6" w:rsidRDefault="00226FA7" w:rsidP="00C02AB6">
            <w:pPr>
              <w:spacing w:line="240" w:lineRule="auto"/>
              <w:ind w:firstLine="0"/>
              <w:rPr>
                <w:szCs w:val="24"/>
              </w:rPr>
            </w:pPr>
            <w:r w:rsidRPr="00C02AB6">
              <w:rPr>
                <w:bCs/>
                <w:szCs w:val="24"/>
              </w:rPr>
              <w:t>Основные исполнители</w:t>
            </w:r>
            <w:r w:rsidRPr="00C02AB6">
              <w:rPr>
                <w:szCs w:val="24"/>
              </w:rPr>
              <w:t xml:space="preserve"> мероприятий Программы</w:t>
            </w:r>
          </w:p>
        </w:tc>
        <w:tc>
          <w:tcPr>
            <w:tcW w:w="7007" w:type="dxa"/>
          </w:tcPr>
          <w:p w:rsidR="00226FA7" w:rsidRDefault="00226FA7" w:rsidP="00C02AB6">
            <w:pPr>
              <w:spacing w:line="240" w:lineRule="auto"/>
              <w:ind w:firstLine="0"/>
              <w:jc w:val="both"/>
              <w:rPr>
                <w:szCs w:val="24"/>
              </w:rPr>
            </w:pPr>
            <w:r w:rsidRPr="00C02AB6">
              <w:rPr>
                <w:bCs/>
                <w:szCs w:val="24"/>
              </w:rPr>
              <w:t>Администрация ЗАТО Северск</w:t>
            </w:r>
            <w:r w:rsidRPr="00C02AB6">
              <w:rPr>
                <w:szCs w:val="24"/>
              </w:rPr>
              <w:t xml:space="preserve">. Организации различных форм собственности, </w:t>
            </w:r>
            <w:r>
              <w:rPr>
                <w:szCs w:val="24"/>
              </w:rPr>
              <w:t xml:space="preserve">участвующие в реализации мероприятий </w:t>
            </w:r>
            <w:r>
              <w:rPr>
                <w:szCs w:val="24"/>
              </w:rPr>
              <w:br/>
              <w:t>и проектов Программы.</w:t>
            </w:r>
            <w:r w:rsidRPr="00C02AB6">
              <w:rPr>
                <w:szCs w:val="24"/>
              </w:rPr>
              <w:t xml:space="preserve"> </w:t>
            </w:r>
          </w:p>
          <w:p w:rsidR="00226FA7" w:rsidRPr="00C02AB6" w:rsidRDefault="00226FA7" w:rsidP="00C02AB6">
            <w:pPr>
              <w:spacing w:line="240" w:lineRule="auto"/>
              <w:ind w:firstLine="0"/>
              <w:jc w:val="both"/>
              <w:rPr>
                <w:szCs w:val="24"/>
              </w:rPr>
            </w:pPr>
          </w:p>
        </w:tc>
      </w:tr>
      <w:tr w:rsidR="00226FA7" w:rsidRPr="00561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1397" w:type="pct"/>
          </w:tcPr>
          <w:p w:rsidR="00226FA7" w:rsidRPr="00561E4F" w:rsidRDefault="00226FA7" w:rsidP="00561E4F">
            <w:pPr>
              <w:tabs>
                <w:tab w:val="left" w:leader="dot" w:pos="9356"/>
              </w:tabs>
              <w:spacing w:line="240" w:lineRule="auto"/>
              <w:ind w:firstLine="0"/>
              <w:rPr>
                <w:szCs w:val="24"/>
              </w:rPr>
            </w:pPr>
            <w:r w:rsidRPr="00561E4F">
              <w:rPr>
                <w:szCs w:val="24"/>
              </w:rPr>
              <w:lastRenderedPageBreak/>
              <w:t>Объемы и источники финансирования Программы</w:t>
            </w:r>
          </w:p>
        </w:tc>
        <w:tc>
          <w:tcPr>
            <w:tcW w:w="3603" w:type="pct"/>
          </w:tcPr>
          <w:p w:rsidR="00226FA7" w:rsidRPr="00E901AC" w:rsidRDefault="00226FA7" w:rsidP="007840B9">
            <w:pPr>
              <w:tabs>
                <w:tab w:val="left" w:leader="dot" w:pos="9356"/>
              </w:tabs>
              <w:spacing w:line="240" w:lineRule="auto"/>
              <w:ind w:firstLine="0"/>
              <w:rPr>
                <w:szCs w:val="24"/>
              </w:rPr>
            </w:pPr>
            <w:r w:rsidRPr="00E901AC">
              <w:rPr>
                <w:szCs w:val="24"/>
              </w:rPr>
              <w:t>Общий объем необходимых финансовых средств для реализации Программы на 2012-2016 годы составляет 47313,17 млн.рублей</w:t>
            </w:r>
            <w:r w:rsidRPr="00E901AC">
              <w:rPr>
                <w:rStyle w:val="af7"/>
                <w:szCs w:val="24"/>
              </w:rPr>
              <w:footnoteReference w:id="2"/>
            </w:r>
            <w:r w:rsidRPr="00E901AC">
              <w:rPr>
                <w:szCs w:val="24"/>
              </w:rPr>
              <w:t>, в том числе:</w:t>
            </w:r>
          </w:p>
          <w:p w:rsidR="00226FA7" w:rsidRPr="00E901AC" w:rsidRDefault="00226FA7" w:rsidP="007840B9">
            <w:pPr>
              <w:tabs>
                <w:tab w:val="left" w:leader="dot" w:pos="9356"/>
              </w:tabs>
              <w:spacing w:line="240" w:lineRule="auto"/>
              <w:ind w:firstLine="0"/>
              <w:rPr>
                <w:szCs w:val="24"/>
              </w:rPr>
            </w:pPr>
            <w:r w:rsidRPr="00E901AC">
              <w:rPr>
                <w:szCs w:val="24"/>
              </w:rPr>
              <w:t>средства федерального бюджета – 12481,24 рублей (26,4% от общего объема финансирования Программы);</w:t>
            </w:r>
          </w:p>
          <w:p w:rsidR="00226FA7" w:rsidRPr="00E901AC" w:rsidRDefault="00226FA7" w:rsidP="007840B9">
            <w:pPr>
              <w:tabs>
                <w:tab w:val="left" w:leader="dot" w:pos="9356"/>
              </w:tabs>
              <w:spacing w:line="240" w:lineRule="auto"/>
              <w:ind w:firstLine="0"/>
              <w:rPr>
                <w:szCs w:val="24"/>
              </w:rPr>
            </w:pPr>
            <w:r w:rsidRPr="00E901AC">
              <w:rPr>
                <w:szCs w:val="24"/>
              </w:rPr>
              <w:t>средства областного бюджета – 3388,44 млн. рублей (7,1%);</w:t>
            </w:r>
          </w:p>
          <w:p w:rsidR="00226FA7" w:rsidRPr="00E901AC" w:rsidRDefault="00226FA7" w:rsidP="007840B9">
            <w:pPr>
              <w:tabs>
                <w:tab w:val="left" w:leader="dot" w:pos="9356"/>
              </w:tabs>
              <w:spacing w:line="240" w:lineRule="auto"/>
              <w:ind w:firstLine="0"/>
              <w:rPr>
                <w:szCs w:val="24"/>
              </w:rPr>
            </w:pPr>
            <w:r w:rsidRPr="00E901AC">
              <w:rPr>
                <w:szCs w:val="24"/>
              </w:rPr>
              <w:t>средства местного бюджета – 5262,27 млн. рублей (11,1%);</w:t>
            </w:r>
          </w:p>
          <w:p w:rsidR="00226FA7" w:rsidRPr="00E901AC" w:rsidRDefault="00226FA7" w:rsidP="007840B9">
            <w:pPr>
              <w:tabs>
                <w:tab w:val="left" w:leader="dot" w:pos="9356"/>
              </w:tabs>
              <w:spacing w:line="240" w:lineRule="auto"/>
              <w:ind w:firstLine="0"/>
              <w:rPr>
                <w:szCs w:val="24"/>
              </w:rPr>
            </w:pPr>
            <w:r w:rsidRPr="00E901AC">
              <w:rPr>
                <w:szCs w:val="24"/>
              </w:rPr>
              <w:t>средства внебюджетных источников – 26140,94</w:t>
            </w:r>
            <w:r w:rsidRPr="00E901AC">
              <w:rPr>
                <w:rStyle w:val="af7"/>
                <w:szCs w:val="24"/>
              </w:rPr>
              <w:footnoteReference w:id="3"/>
            </w:r>
            <w:r w:rsidRPr="00E901AC">
              <w:rPr>
                <w:szCs w:val="24"/>
              </w:rPr>
              <w:t xml:space="preserve"> млн. рублей </w:t>
            </w:r>
            <w:r w:rsidRPr="00E901AC">
              <w:rPr>
                <w:szCs w:val="24"/>
              </w:rPr>
              <w:br/>
              <w:t>(55,3%);</w:t>
            </w:r>
          </w:p>
          <w:p w:rsidR="00226FA7" w:rsidRPr="00E901AC" w:rsidRDefault="00226FA7" w:rsidP="007840B9">
            <w:pPr>
              <w:tabs>
                <w:tab w:val="left" w:leader="dot" w:pos="9356"/>
              </w:tabs>
              <w:spacing w:line="240" w:lineRule="auto"/>
              <w:ind w:firstLine="0"/>
              <w:rPr>
                <w:szCs w:val="24"/>
              </w:rPr>
            </w:pPr>
            <w:r w:rsidRPr="00E901AC">
              <w:rPr>
                <w:szCs w:val="24"/>
              </w:rPr>
              <w:t xml:space="preserve">не обеспеченная источником бюджетная потребность – </w:t>
            </w:r>
            <w:r w:rsidRPr="00E901AC">
              <w:rPr>
                <w:szCs w:val="24"/>
              </w:rPr>
              <w:br/>
              <w:t>40,28 млн.рублей (0,1%), в том числе:</w:t>
            </w:r>
          </w:p>
          <w:p w:rsidR="00226FA7" w:rsidRPr="00E901AC" w:rsidRDefault="00226FA7" w:rsidP="007840B9">
            <w:pPr>
              <w:tabs>
                <w:tab w:val="left" w:leader="dot" w:pos="9356"/>
              </w:tabs>
              <w:spacing w:line="240" w:lineRule="auto"/>
              <w:ind w:firstLine="0"/>
              <w:rPr>
                <w:szCs w:val="24"/>
              </w:rPr>
            </w:pPr>
            <w:r w:rsidRPr="00E901AC">
              <w:rPr>
                <w:szCs w:val="24"/>
              </w:rPr>
              <w:t>областной бюджет – 36,0 млн. рублей;</w:t>
            </w:r>
          </w:p>
          <w:p w:rsidR="00226FA7" w:rsidRPr="00DB0849" w:rsidRDefault="00226FA7" w:rsidP="007840B9">
            <w:pPr>
              <w:tabs>
                <w:tab w:val="left" w:leader="dot" w:pos="9356"/>
              </w:tabs>
              <w:spacing w:line="240" w:lineRule="auto"/>
              <w:ind w:firstLine="0"/>
              <w:rPr>
                <w:color w:val="FF0000"/>
                <w:szCs w:val="24"/>
              </w:rPr>
            </w:pPr>
            <w:r w:rsidRPr="00E901AC">
              <w:rPr>
                <w:szCs w:val="24"/>
              </w:rPr>
              <w:t>местный бюджет – 4,28 млн. рублей.</w:t>
            </w:r>
          </w:p>
        </w:tc>
      </w:tr>
      <w:tr w:rsidR="00226FA7" w:rsidRPr="00561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32"/>
        </w:trPr>
        <w:tc>
          <w:tcPr>
            <w:tcW w:w="1397" w:type="pct"/>
          </w:tcPr>
          <w:p w:rsidR="00226FA7" w:rsidRPr="00561E4F" w:rsidRDefault="00226FA7" w:rsidP="00561E4F">
            <w:pPr>
              <w:tabs>
                <w:tab w:val="left" w:leader="dot" w:pos="9356"/>
              </w:tabs>
              <w:spacing w:line="240" w:lineRule="auto"/>
              <w:ind w:firstLine="0"/>
              <w:rPr>
                <w:szCs w:val="24"/>
              </w:rPr>
            </w:pPr>
            <w:r w:rsidRPr="00561E4F">
              <w:rPr>
                <w:szCs w:val="24"/>
              </w:rPr>
              <w:t>Система организации контроля за реализацией Программы</w:t>
            </w:r>
          </w:p>
        </w:tc>
        <w:tc>
          <w:tcPr>
            <w:tcW w:w="3603" w:type="pct"/>
          </w:tcPr>
          <w:p w:rsidR="00226FA7" w:rsidRPr="00561E4F" w:rsidRDefault="00226FA7" w:rsidP="00561E4F">
            <w:pPr>
              <w:tabs>
                <w:tab w:val="left" w:leader="dot" w:pos="9356"/>
              </w:tabs>
              <w:spacing w:line="240" w:lineRule="auto"/>
              <w:ind w:firstLine="0"/>
              <w:rPr>
                <w:szCs w:val="24"/>
              </w:rPr>
            </w:pPr>
            <w:r w:rsidRPr="00561E4F">
              <w:rPr>
                <w:szCs w:val="24"/>
              </w:rPr>
              <w:t xml:space="preserve">Дума </w:t>
            </w:r>
            <w:r w:rsidRPr="00F840E8">
              <w:rPr>
                <w:szCs w:val="24"/>
              </w:rPr>
              <w:t>ЗАТО Северск</w:t>
            </w:r>
            <w:r>
              <w:rPr>
                <w:szCs w:val="24"/>
              </w:rPr>
              <w:t>,</w:t>
            </w:r>
          </w:p>
          <w:p w:rsidR="00226FA7" w:rsidRPr="00561E4F" w:rsidRDefault="00226FA7" w:rsidP="00F840E8">
            <w:pPr>
              <w:tabs>
                <w:tab w:val="left" w:leader="dot" w:pos="9356"/>
              </w:tabs>
              <w:spacing w:line="240" w:lineRule="auto"/>
              <w:ind w:firstLine="0"/>
              <w:rPr>
                <w:szCs w:val="24"/>
              </w:rPr>
            </w:pPr>
            <w:r w:rsidRPr="00561E4F">
              <w:rPr>
                <w:szCs w:val="24"/>
              </w:rPr>
              <w:t xml:space="preserve">Администрация </w:t>
            </w:r>
            <w:r>
              <w:rPr>
                <w:szCs w:val="24"/>
              </w:rPr>
              <w:t>ЗАТО Северск.</w:t>
            </w:r>
          </w:p>
        </w:tc>
      </w:tr>
      <w:tr w:rsidR="00226FA7" w:rsidRPr="00367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222"/>
        </w:trPr>
        <w:tc>
          <w:tcPr>
            <w:tcW w:w="1397" w:type="pct"/>
          </w:tcPr>
          <w:p w:rsidR="00226FA7" w:rsidRPr="00561E4F" w:rsidRDefault="00226FA7" w:rsidP="00561E4F">
            <w:pPr>
              <w:tabs>
                <w:tab w:val="left" w:leader="dot" w:pos="9356"/>
              </w:tabs>
              <w:spacing w:line="240" w:lineRule="auto"/>
              <w:ind w:firstLine="0"/>
              <w:rPr>
                <w:szCs w:val="24"/>
              </w:rPr>
            </w:pPr>
            <w:r w:rsidRPr="00561E4F">
              <w:rPr>
                <w:szCs w:val="24"/>
              </w:rPr>
              <w:t>Ожидаемые конечные результаты реализации Программы</w:t>
            </w:r>
          </w:p>
        </w:tc>
        <w:tc>
          <w:tcPr>
            <w:tcW w:w="3603" w:type="pct"/>
          </w:tcPr>
          <w:p w:rsidR="00226FA7" w:rsidRPr="00E901AC" w:rsidRDefault="00226FA7" w:rsidP="000677DC">
            <w:pPr>
              <w:tabs>
                <w:tab w:val="left" w:leader="dot" w:pos="9356"/>
              </w:tabs>
              <w:spacing w:line="240" w:lineRule="auto"/>
              <w:ind w:firstLine="0"/>
              <w:jc w:val="both"/>
              <w:rPr>
                <w:szCs w:val="24"/>
              </w:rPr>
            </w:pPr>
            <w:r w:rsidRPr="00E901AC">
              <w:rPr>
                <w:szCs w:val="24"/>
              </w:rPr>
              <w:t>– увеличение объемов промышленного производства в 1,75 раза (к 2010 году);</w:t>
            </w:r>
          </w:p>
          <w:p w:rsidR="00226FA7" w:rsidRPr="00E901AC" w:rsidRDefault="00226FA7" w:rsidP="000677DC">
            <w:pPr>
              <w:tabs>
                <w:tab w:val="left" w:leader="dot" w:pos="9356"/>
              </w:tabs>
              <w:spacing w:line="240" w:lineRule="auto"/>
              <w:ind w:firstLine="0"/>
              <w:jc w:val="both"/>
              <w:rPr>
                <w:szCs w:val="24"/>
              </w:rPr>
            </w:pPr>
            <w:r w:rsidRPr="00E901AC">
              <w:rPr>
                <w:szCs w:val="24"/>
              </w:rPr>
              <w:t>– создание в 2012-2016 гг. 1743 рабочих места, в том числе на этапе строительства в рамках проектов – 300 рабочих мест;</w:t>
            </w:r>
          </w:p>
          <w:p w:rsidR="00226FA7" w:rsidRPr="00E901AC" w:rsidRDefault="00226FA7" w:rsidP="000677DC">
            <w:pPr>
              <w:tabs>
                <w:tab w:val="left" w:leader="dot" w:pos="9356"/>
              </w:tabs>
              <w:spacing w:line="240" w:lineRule="auto"/>
              <w:ind w:firstLine="0"/>
              <w:jc w:val="both"/>
              <w:rPr>
                <w:szCs w:val="24"/>
              </w:rPr>
            </w:pPr>
            <w:r w:rsidRPr="00E901AC">
              <w:rPr>
                <w:szCs w:val="24"/>
              </w:rPr>
              <w:t>– снижение уровня регистрируемой безработицы до 1,48%;</w:t>
            </w:r>
          </w:p>
          <w:p w:rsidR="00226FA7" w:rsidRPr="00E901AC" w:rsidRDefault="00226FA7" w:rsidP="000677DC">
            <w:pPr>
              <w:tabs>
                <w:tab w:val="left" w:leader="dot" w:pos="9356"/>
              </w:tabs>
              <w:spacing w:line="240" w:lineRule="auto"/>
              <w:ind w:firstLine="0"/>
              <w:jc w:val="both"/>
              <w:rPr>
                <w:szCs w:val="24"/>
              </w:rPr>
            </w:pPr>
            <w:r w:rsidRPr="00E901AC">
              <w:rPr>
                <w:szCs w:val="24"/>
              </w:rPr>
              <w:t>– рост среднемесячной заработной платы в 1,6 раза (к 2010 году);</w:t>
            </w:r>
          </w:p>
          <w:p w:rsidR="00226FA7" w:rsidRPr="00E901AC" w:rsidRDefault="00226FA7" w:rsidP="000677DC">
            <w:pPr>
              <w:tabs>
                <w:tab w:val="left" w:leader="dot" w:pos="9356"/>
              </w:tabs>
              <w:spacing w:line="240" w:lineRule="auto"/>
              <w:ind w:firstLine="0"/>
              <w:jc w:val="both"/>
              <w:rPr>
                <w:szCs w:val="24"/>
              </w:rPr>
            </w:pPr>
            <w:r w:rsidRPr="00E901AC">
              <w:rPr>
                <w:szCs w:val="24"/>
              </w:rPr>
              <w:t>– увеличение доли работающих на малых предприятиях до 11,2% от численности экономически активного населения;</w:t>
            </w:r>
          </w:p>
          <w:p w:rsidR="00226FA7" w:rsidRPr="00E901AC" w:rsidRDefault="00226FA7" w:rsidP="00EC3730">
            <w:pPr>
              <w:tabs>
                <w:tab w:val="left" w:leader="dot" w:pos="9356"/>
              </w:tabs>
              <w:spacing w:line="240" w:lineRule="auto"/>
              <w:ind w:firstLine="0"/>
              <w:jc w:val="both"/>
              <w:rPr>
                <w:szCs w:val="24"/>
              </w:rPr>
            </w:pPr>
            <w:r w:rsidRPr="00E901AC">
              <w:rPr>
                <w:szCs w:val="24"/>
              </w:rPr>
              <w:t xml:space="preserve">– увеличение обеспеченности жильем до </w:t>
            </w:r>
            <w:smartTag w:uri="urn:schemas-microsoft-com:office:smarttags" w:element="metricconverter">
              <w:smartTagPr>
                <w:attr w:name="ProductID" w:val="22,5 м2"/>
              </w:smartTagPr>
              <w:r w:rsidRPr="00E901AC">
                <w:rPr>
                  <w:szCs w:val="24"/>
                </w:rPr>
                <w:t>22,5 м</w:t>
              </w:r>
              <w:r w:rsidRPr="00E901AC">
                <w:rPr>
                  <w:szCs w:val="24"/>
                  <w:vertAlign w:val="superscript"/>
                </w:rPr>
                <w:t>2</w:t>
              </w:r>
            </w:smartTag>
            <w:r w:rsidRPr="00E901AC">
              <w:rPr>
                <w:szCs w:val="24"/>
              </w:rPr>
              <w:t xml:space="preserve"> общей площади на душу населения;</w:t>
            </w:r>
          </w:p>
          <w:p w:rsidR="00226FA7" w:rsidRPr="00367F43" w:rsidRDefault="00226FA7" w:rsidP="00A719B8">
            <w:pPr>
              <w:tabs>
                <w:tab w:val="left" w:leader="dot" w:pos="9356"/>
              </w:tabs>
              <w:spacing w:line="240" w:lineRule="auto"/>
              <w:ind w:firstLine="0"/>
              <w:jc w:val="both"/>
              <w:rPr>
                <w:szCs w:val="24"/>
              </w:rPr>
            </w:pPr>
            <w:r w:rsidRPr="00E901AC">
              <w:rPr>
                <w:szCs w:val="24"/>
              </w:rPr>
              <w:t>– ввод 896 дополнительных мест в детских дошкольных учреждениях  в 2012-2016 гг.</w:t>
            </w:r>
          </w:p>
        </w:tc>
      </w:tr>
    </w:tbl>
    <w:p w:rsidR="00226FA7" w:rsidRPr="00337102" w:rsidRDefault="00226FA7" w:rsidP="00337102">
      <w:pPr>
        <w:ind w:firstLine="0"/>
        <w:jc w:val="center"/>
        <w:rPr>
          <w:b/>
        </w:rPr>
      </w:pPr>
      <w:bookmarkStart w:id="3" w:name="_Toc299986381"/>
      <w:r>
        <w:br w:type="page"/>
      </w:r>
      <w:bookmarkStart w:id="4" w:name="_Toc307405464"/>
      <w:r w:rsidRPr="00337102">
        <w:rPr>
          <w:b/>
        </w:rPr>
        <w:lastRenderedPageBreak/>
        <w:t>I. ВВЕДЕНИЕ</w:t>
      </w:r>
      <w:bookmarkEnd w:id="3"/>
      <w:bookmarkEnd w:id="4"/>
    </w:p>
    <w:p w:rsidR="00226FA7" w:rsidRPr="00CC2262" w:rsidRDefault="00226FA7" w:rsidP="00E5408D">
      <w:pPr>
        <w:jc w:val="both"/>
        <w:rPr>
          <w:szCs w:val="24"/>
        </w:rPr>
      </w:pPr>
      <w:bookmarkStart w:id="5" w:name="_Toc22390487"/>
      <w:bookmarkStart w:id="6" w:name="_Hlt23306442"/>
      <w:bookmarkStart w:id="7" w:name="_Toc22378763"/>
      <w:bookmarkStart w:id="8" w:name="_Toc22379038"/>
      <w:r w:rsidRPr="00183B9C">
        <w:rPr>
          <w:szCs w:val="24"/>
        </w:rPr>
        <w:t xml:space="preserve">Программа социально-экономического развития ЗАТО Северск на 2012-2016 годы (далее Программа) является механизмом </w:t>
      </w:r>
      <w:r w:rsidRPr="004E13CD">
        <w:rPr>
          <w:szCs w:val="24"/>
        </w:rPr>
        <w:t xml:space="preserve">реализации </w:t>
      </w:r>
      <w:r w:rsidRPr="004E13CD">
        <w:t>Стратегии социально-экономического развития ЗАТО Северск</w:t>
      </w:r>
      <w:r>
        <w:t>.</w:t>
      </w:r>
      <w:r>
        <w:rPr>
          <w:bCs/>
          <w:szCs w:val="24"/>
        </w:rPr>
        <w:t xml:space="preserve"> </w:t>
      </w:r>
      <w:r>
        <w:rPr>
          <w:szCs w:val="24"/>
        </w:rPr>
        <w:t>Она</w:t>
      </w:r>
      <w:r w:rsidRPr="00183B9C">
        <w:rPr>
          <w:szCs w:val="24"/>
        </w:rPr>
        <w:t xml:space="preserve"> представляет собой комплекс мер на среднесрочную перспективу, направленных </w:t>
      </w:r>
      <w:r w:rsidRPr="00183B9C">
        <w:rPr>
          <w:bCs/>
          <w:szCs w:val="24"/>
        </w:rPr>
        <w:t>на преодоление</w:t>
      </w:r>
      <w:r w:rsidRPr="00183B9C">
        <w:rPr>
          <w:szCs w:val="24"/>
        </w:rPr>
        <w:t xml:space="preserve"> основных проблем</w:t>
      </w:r>
      <w:r w:rsidRPr="00183B9C">
        <w:rPr>
          <w:bCs/>
          <w:szCs w:val="24"/>
        </w:rPr>
        <w:t xml:space="preserve"> </w:t>
      </w:r>
      <w:r>
        <w:rPr>
          <w:bCs/>
          <w:szCs w:val="24"/>
        </w:rPr>
        <w:br/>
      </w:r>
      <w:r w:rsidRPr="00183B9C">
        <w:rPr>
          <w:bCs/>
          <w:szCs w:val="24"/>
        </w:rPr>
        <w:t>в социально-экономической сфере и решение стратегических задач ЗАТО Северск</w:t>
      </w:r>
      <w:r w:rsidRPr="00183B9C">
        <w:rPr>
          <w:szCs w:val="24"/>
        </w:rPr>
        <w:t>.</w:t>
      </w:r>
      <w:r>
        <w:rPr>
          <w:szCs w:val="24"/>
        </w:rPr>
        <w:t xml:space="preserve"> </w:t>
      </w:r>
    </w:p>
    <w:p w:rsidR="00226FA7" w:rsidRDefault="00226FA7" w:rsidP="00E5408D">
      <w:pPr>
        <w:ind w:firstLine="709"/>
        <w:jc w:val="both"/>
      </w:pPr>
      <w:r>
        <w:t>Программа сформирована с учетом положений и требований следующих нормативных правовых актов:</w:t>
      </w:r>
    </w:p>
    <w:p w:rsidR="00226FA7" w:rsidRDefault="00226FA7" w:rsidP="004E13CD">
      <w:pPr>
        <w:numPr>
          <w:ilvl w:val="0"/>
          <w:numId w:val="2"/>
        </w:numPr>
        <w:suppressAutoHyphens/>
        <w:ind w:left="1066" w:hanging="357"/>
        <w:jc w:val="both"/>
      </w:pPr>
      <w:r>
        <w:t>Федеральный закон от 06.10.2003 № 131-ФЗ «Об общих принципах организации местного самоуправления в Российской Федерации»;</w:t>
      </w:r>
    </w:p>
    <w:p w:rsidR="00226FA7" w:rsidRPr="002A3728" w:rsidRDefault="00226FA7" w:rsidP="00E5408D">
      <w:pPr>
        <w:numPr>
          <w:ilvl w:val="0"/>
          <w:numId w:val="2"/>
        </w:numPr>
        <w:suppressAutoHyphens/>
        <w:ind w:left="1066" w:hanging="357"/>
        <w:jc w:val="both"/>
      </w:pPr>
      <w:r w:rsidRPr="002A3728">
        <w:t>Закон Томской области от 14.09.2009г. № 177 «О системе документов стратегического и программно-целевого планирования Томской области»;</w:t>
      </w:r>
    </w:p>
    <w:p w:rsidR="00226FA7" w:rsidRDefault="00226FA7" w:rsidP="00270E4C">
      <w:pPr>
        <w:numPr>
          <w:ilvl w:val="0"/>
          <w:numId w:val="2"/>
        </w:numPr>
        <w:suppressAutoHyphens/>
        <w:ind w:left="1066" w:hanging="357"/>
        <w:jc w:val="both"/>
      </w:pPr>
      <w:r w:rsidRPr="002A3728">
        <w:t xml:space="preserve">Устав городского округа закрытого административно-территориального образования Северск Томской области </w:t>
      </w:r>
    </w:p>
    <w:p w:rsidR="00226FA7" w:rsidRDefault="00226FA7" w:rsidP="00270E4C">
      <w:pPr>
        <w:suppressAutoHyphens/>
        <w:jc w:val="both"/>
      </w:pPr>
      <w:r>
        <w:t xml:space="preserve">В Программе также учтены правовые акты </w:t>
      </w:r>
      <w:r w:rsidRPr="00183B9C">
        <w:rPr>
          <w:bCs/>
          <w:szCs w:val="24"/>
        </w:rPr>
        <w:t>ЗАТО Северск</w:t>
      </w:r>
      <w:r>
        <w:t xml:space="preserve">, определяющие приоритеты развития на среднесрочную перспективу, в том числе содержащиеся </w:t>
      </w:r>
      <w:r>
        <w:br/>
        <w:t xml:space="preserve">в утвержденных муниципальных программах, а также  инвестиционных проектах, реализуемых на территории </w:t>
      </w:r>
      <w:r w:rsidRPr="00183B9C">
        <w:rPr>
          <w:bCs/>
          <w:szCs w:val="24"/>
        </w:rPr>
        <w:t>ЗАТО Северск</w:t>
      </w:r>
      <w:r>
        <w:t>.</w:t>
      </w:r>
    </w:p>
    <w:p w:rsidR="00226FA7" w:rsidRDefault="00226FA7" w:rsidP="00E5408D">
      <w:pPr>
        <w:ind w:firstLine="709"/>
        <w:jc w:val="both"/>
      </w:pPr>
      <w:r>
        <w:t xml:space="preserve">Программа сформирована в соответствии с базовыми документами, определяющими развитие Российской Федерации в целом, Томской области </w:t>
      </w:r>
      <w:r>
        <w:br/>
        <w:t xml:space="preserve">и </w:t>
      </w:r>
      <w:r w:rsidRPr="0035380E">
        <w:t xml:space="preserve">ГК </w:t>
      </w:r>
      <w:r>
        <w:t>«Росатом». К важнейшим из них относятся:</w:t>
      </w:r>
    </w:p>
    <w:p w:rsidR="00226FA7" w:rsidRDefault="00226FA7" w:rsidP="00E5408D">
      <w:pPr>
        <w:numPr>
          <w:ilvl w:val="0"/>
          <w:numId w:val="2"/>
        </w:numPr>
        <w:suppressAutoHyphens/>
        <w:ind w:left="1066" w:hanging="357"/>
        <w:jc w:val="both"/>
      </w:pPr>
      <w:r>
        <w:t>Концепция долгосрочного социально-экономического развития РФ на период до 2020 г.;</w:t>
      </w:r>
    </w:p>
    <w:p w:rsidR="00226FA7" w:rsidRDefault="00226FA7" w:rsidP="00E5408D">
      <w:pPr>
        <w:numPr>
          <w:ilvl w:val="0"/>
          <w:numId w:val="2"/>
        </w:numPr>
        <w:suppressAutoHyphens/>
        <w:ind w:left="1066" w:hanging="357"/>
        <w:jc w:val="both"/>
      </w:pPr>
      <w:r>
        <w:t>приоритетные национальные проекты;</w:t>
      </w:r>
    </w:p>
    <w:p w:rsidR="00226FA7" w:rsidRDefault="00226FA7" w:rsidP="00E5408D">
      <w:pPr>
        <w:numPr>
          <w:ilvl w:val="0"/>
          <w:numId w:val="2"/>
        </w:numPr>
        <w:suppressAutoHyphens/>
        <w:ind w:left="1066" w:hanging="357"/>
        <w:jc w:val="both"/>
      </w:pPr>
      <w:r>
        <w:t>Стратегия социально-экономического развития Сибири до 2020 года;</w:t>
      </w:r>
    </w:p>
    <w:p w:rsidR="00226FA7" w:rsidRDefault="00226FA7" w:rsidP="00E5408D">
      <w:pPr>
        <w:numPr>
          <w:ilvl w:val="0"/>
          <w:numId w:val="2"/>
        </w:numPr>
        <w:suppressAutoHyphens/>
        <w:ind w:left="1066" w:hanging="357"/>
        <w:jc w:val="both"/>
      </w:pPr>
      <w:r>
        <w:t>Стратегия развития Томской области до 2020 года;</w:t>
      </w:r>
    </w:p>
    <w:p w:rsidR="00226FA7" w:rsidRPr="000B27C2" w:rsidRDefault="00226FA7" w:rsidP="00E5408D">
      <w:pPr>
        <w:numPr>
          <w:ilvl w:val="0"/>
          <w:numId w:val="2"/>
        </w:numPr>
        <w:suppressAutoHyphens/>
        <w:ind w:left="1066" w:hanging="357"/>
        <w:jc w:val="both"/>
      </w:pPr>
      <w:r w:rsidRPr="000B27C2">
        <w:t>Программа «Новый облик» Госкорпорации «Росатом».</w:t>
      </w:r>
    </w:p>
    <w:p w:rsidR="00226FA7" w:rsidRPr="002153D3" w:rsidRDefault="00226FA7" w:rsidP="00E5408D">
      <w:pPr>
        <w:jc w:val="both"/>
      </w:pPr>
      <w:r>
        <w:t>Программа включает</w:t>
      </w:r>
      <w:r w:rsidRPr="002153D3">
        <w:t>:</w:t>
      </w:r>
    </w:p>
    <w:p w:rsidR="00226FA7" w:rsidRPr="002153D3" w:rsidRDefault="00226FA7" w:rsidP="00E5408D">
      <w:pPr>
        <w:numPr>
          <w:ilvl w:val="0"/>
          <w:numId w:val="2"/>
        </w:numPr>
        <w:suppressAutoHyphens/>
        <w:ind w:left="1066" w:hanging="357"/>
        <w:jc w:val="both"/>
      </w:pPr>
      <w:r>
        <w:t>аналитическую часть;</w:t>
      </w:r>
    </w:p>
    <w:p w:rsidR="00226FA7" w:rsidRDefault="00226FA7" w:rsidP="00E5408D">
      <w:pPr>
        <w:numPr>
          <w:ilvl w:val="0"/>
          <w:numId w:val="2"/>
        </w:numPr>
        <w:suppressAutoHyphens/>
        <w:ind w:left="1066" w:hanging="357"/>
        <w:jc w:val="both"/>
      </w:pPr>
      <w:r w:rsidRPr="002153D3">
        <w:t>постановку цел</w:t>
      </w:r>
      <w:r>
        <w:t>ей</w:t>
      </w:r>
      <w:r w:rsidRPr="002153D3">
        <w:t xml:space="preserve"> и </w:t>
      </w:r>
      <w:r>
        <w:t>задач;</w:t>
      </w:r>
    </w:p>
    <w:p w:rsidR="00226FA7" w:rsidRPr="002153D3" w:rsidRDefault="00226FA7" w:rsidP="00E5408D">
      <w:pPr>
        <w:numPr>
          <w:ilvl w:val="0"/>
          <w:numId w:val="2"/>
        </w:numPr>
        <w:suppressAutoHyphens/>
        <w:ind w:left="1066" w:hanging="357"/>
        <w:jc w:val="both"/>
      </w:pPr>
      <w:r>
        <w:t>политики органов местного самоуправления по основным направлениям развития городского округа;</w:t>
      </w:r>
    </w:p>
    <w:p w:rsidR="00226FA7" w:rsidRPr="00E9133B" w:rsidRDefault="00226FA7" w:rsidP="00E5408D">
      <w:pPr>
        <w:numPr>
          <w:ilvl w:val="0"/>
          <w:numId w:val="2"/>
        </w:numPr>
        <w:suppressAutoHyphens/>
        <w:ind w:left="1066" w:hanging="357"/>
        <w:jc w:val="both"/>
      </w:pPr>
      <w:r w:rsidRPr="00E9133B">
        <w:t xml:space="preserve">систему мероприятий, инвестиционных проектов, позволяющих в перспективе диверсифицировать экономику моногорода, повысить предпринимательскую </w:t>
      </w:r>
      <w:r w:rsidRPr="00E9133B">
        <w:lastRenderedPageBreak/>
        <w:t xml:space="preserve">активность, привлечь инвестиции в развитие социальной сферы и инженерной инфраструктуры, </w:t>
      </w:r>
      <w:r>
        <w:t>обеспечить занятость населения;</w:t>
      </w:r>
    </w:p>
    <w:p w:rsidR="00226FA7" w:rsidRPr="00FA7C1E" w:rsidRDefault="00226FA7" w:rsidP="00E5408D">
      <w:pPr>
        <w:numPr>
          <w:ilvl w:val="0"/>
          <w:numId w:val="2"/>
        </w:numPr>
        <w:suppressAutoHyphens/>
        <w:ind w:left="1066" w:hanging="357"/>
        <w:jc w:val="both"/>
      </w:pPr>
      <w:r w:rsidRPr="00FA7C1E">
        <w:t>разделы, связ</w:t>
      </w:r>
      <w:r>
        <w:t xml:space="preserve">анные с механизмом управления, </w:t>
      </w:r>
      <w:r w:rsidRPr="00FA7C1E">
        <w:t xml:space="preserve">ресурсным обеспечением </w:t>
      </w:r>
      <w:r>
        <w:br/>
      </w:r>
      <w:r w:rsidRPr="00FA7C1E">
        <w:t>и оценк</w:t>
      </w:r>
      <w:r>
        <w:t>ой</w:t>
      </w:r>
      <w:r w:rsidRPr="00FA7C1E">
        <w:t xml:space="preserve"> ожидаемых результатов реализации</w:t>
      </w:r>
      <w:r>
        <w:t xml:space="preserve"> Программы</w:t>
      </w:r>
      <w:r w:rsidRPr="00FA7C1E">
        <w:t>.</w:t>
      </w:r>
    </w:p>
    <w:bookmarkEnd w:id="5"/>
    <w:bookmarkEnd w:id="6"/>
    <w:bookmarkEnd w:id="7"/>
    <w:bookmarkEnd w:id="8"/>
    <w:p w:rsidR="00226FA7" w:rsidRPr="00FA7C1E" w:rsidRDefault="00226FA7" w:rsidP="00E5408D">
      <w:pPr>
        <w:jc w:val="both"/>
        <w:rPr>
          <w:bCs/>
          <w:szCs w:val="24"/>
        </w:rPr>
      </w:pPr>
      <w:r w:rsidRPr="00FA7C1E">
        <w:rPr>
          <w:bCs/>
          <w:szCs w:val="24"/>
        </w:rPr>
        <w:t xml:space="preserve">Программа носит открытый характер, предполагает возможность ее дополнения другими направлениями и проектами при условии их соответствия </w:t>
      </w:r>
      <w:r>
        <w:rPr>
          <w:bCs/>
          <w:szCs w:val="24"/>
        </w:rPr>
        <w:t xml:space="preserve">её </w:t>
      </w:r>
      <w:r w:rsidRPr="00FA7C1E">
        <w:rPr>
          <w:bCs/>
          <w:szCs w:val="24"/>
        </w:rPr>
        <w:t>целям и задачам</w:t>
      </w:r>
      <w:r>
        <w:rPr>
          <w:bCs/>
          <w:szCs w:val="24"/>
        </w:rPr>
        <w:t>.</w:t>
      </w:r>
      <w:r w:rsidRPr="00FA7C1E">
        <w:rPr>
          <w:bCs/>
          <w:szCs w:val="24"/>
        </w:rPr>
        <w:t xml:space="preserve"> </w:t>
      </w:r>
    </w:p>
    <w:p w:rsidR="00226FA7" w:rsidRPr="00337102" w:rsidRDefault="00226FA7" w:rsidP="003A6C51">
      <w:pPr>
        <w:ind w:firstLine="0"/>
        <w:jc w:val="center"/>
        <w:rPr>
          <w:b/>
        </w:rPr>
      </w:pPr>
      <w:r>
        <w:br w:type="page"/>
      </w:r>
      <w:bookmarkStart w:id="9" w:name="_Toc299986382"/>
      <w:bookmarkStart w:id="10" w:name="_Toc307405465"/>
      <w:r w:rsidRPr="00337102">
        <w:rPr>
          <w:b/>
        </w:rPr>
        <w:lastRenderedPageBreak/>
        <w:t>II. ИТОГИ СОЦИАЛЬНО-ЭКОНОМИЧЕСКОГО РАЗВИТИЯ ЗАТО СЕВЕРСК</w:t>
      </w:r>
      <w:bookmarkEnd w:id="9"/>
      <w:bookmarkEnd w:id="10"/>
    </w:p>
    <w:p w:rsidR="00226FA7" w:rsidRPr="000B506E" w:rsidRDefault="00226FA7" w:rsidP="002B0F36">
      <w:pPr>
        <w:pStyle w:val="2"/>
        <w:ind w:firstLine="0"/>
        <w:rPr>
          <w:szCs w:val="24"/>
        </w:rPr>
      </w:pPr>
      <w:bookmarkStart w:id="11" w:name="_Toc299986383"/>
      <w:bookmarkStart w:id="12" w:name="_Toc307405466"/>
      <w:r w:rsidRPr="0056213C">
        <w:rPr>
          <w:szCs w:val="26"/>
        </w:rPr>
        <w:t>2.1. Общая характеристика ЗАТО Северск</w:t>
      </w:r>
      <w:bookmarkEnd w:id="11"/>
      <w:bookmarkEnd w:id="12"/>
      <w:r w:rsidRPr="000B506E">
        <w:rPr>
          <w:szCs w:val="24"/>
        </w:rPr>
        <w:t xml:space="preserve"> </w:t>
      </w:r>
    </w:p>
    <w:p w:rsidR="00226FA7" w:rsidRDefault="00226FA7" w:rsidP="002B0F36">
      <w:pPr>
        <w:ind w:firstLine="709"/>
        <w:jc w:val="both"/>
      </w:pPr>
      <w:r w:rsidRPr="007D43B3">
        <w:rPr>
          <w:szCs w:val="24"/>
        </w:rPr>
        <w:t xml:space="preserve">Северск создавался для решения конкретных научных и прикладных задач </w:t>
      </w:r>
      <w:r>
        <w:rPr>
          <w:szCs w:val="24"/>
        </w:rPr>
        <w:br/>
      </w:r>
      <w:r w:rsidRPr="007D43B3">
        <w:rPr>
          <w:szCs w:val="24"/>
        </w:rPr>
        <w:t xml:space="preserve">в интересах обороны государства. </w:t>
      </w:r>
      <w:r>
        <w:t xml:space="preserve">Он </w:t>
      </w:r>
      <w:r w:rsidRPr="003B4FC5">
        <w:t xml:space="preserve">возник как посёлок при крупном промышленном объекте </w:t>
      </w:r>
      <w:r w:rsidRPr="003B4FC5">
        <w:rPr>
          <w:szCs w:val="24"/>
        </w:rPr>
        <w:sym w:font="Symbol" w:char="F02D"/>
      </w:r>
      <w:r w:rsidRPr="003B4FC5">
        <w:t xml:space="preserve"> Сибирском химическом комбинате, строительство которого началось в 1949 году</w:t>
      </w:r>
      <w:r>
        <w:t>, в соответствии с Постановлением Правительства СССР от 26.03.</w:t>
      </w:r>
      <w:r w:rsidRPr="003718EB">
        <w:t>1949 г</w:t>
      </w:r>
      <w:r>
        <w:t>.</w:t>
      </w:r>
      <w:r w:rsidRPr="003718EB">
        <w:t xml:space="preserve"> № 1252-443</w:t>
      </w:r>
      <w:r>
        <w:t xml:space="preserve">. Расстояние от границы г. Северска до границы г. Томска – 1,74 км, до железнодорожной станции Томск-II – 7,74 км. </w:t>
      </w:r>
      <w:r w:rsidRPr="003B4FC5">
        <w:t xml:space="preserve">Ближайший к г. Северск аэропорт «Богашево» расположен </w:t>
      </w:r>
      <w:r>
        <w:br/>
      </w:r>
      <w:r w:rsidRPr="003B4FC5">
        <w:t>в г.</w:t>
      </w:r>
      <w:r>
        <w:t xml:space="preserve"> </w:t>
      </w:r>
      <w:r w:rsidRPr="003B4FC5">
        <w:t>Томске (50 км)</w:t>
      </w:r>
      <w:r>
        <w:t>,</w:t>
      </w:r>
      <w:r w:rsidRPr="003B4FC5">
        <w:t xml:space="preserve"> международный аэропорт «Толмачево» находится </w:t>
      </w:r>
      <w:r>
        <w:t>в г. Новосибирске (около 300 км)</w:t>
      </w:r>
      <w:r w:rsidRPr="003B4FC5">
        <w:t>.</w:t>
      </w:r>
    </w:p>
    <w:p w:rsidR="00226FA7" w:rsidRPr="00CC2262" w:rsidRDefault="00226FA7" w:rsidP="00E5408D">
      <w:pPr>
        <w:ind w:firstLine="709"/>
        <w:jc w:val="both"/>
      </w:pPr>
      <w:r w:rsidRPr="00CC2262">
        <w:t xml:space="preserve">В соответствии с Постановлением Верховного Совета Российской Федерации </w:t>
      </w:r>
      <w:r>
        <w:br/>
      </w:r>
      <w:r w:rsidRPr="00CC2262">
        <w:t xml:space="preserve">от 14.07.1992 № 3298-1 « О порядке введения в действие закона Российской Федерации «О закрытом административно-территориальном образовании» </w:t>
      </w:r>
      <w:r>
        <w:t xml:space="preserve">г. Северск </w:t>
      </w:r>
      <w:r w:rsidRPr="00CC2262">
        <w:t xml:space="preserve">получил статус </w:t>
      </w:r>
      <w:r>
        <w:t>закрытого административно-территориального образования</w:t>
      </w:r>
      <w:r w:rsidRPr="00CC2262">
        <w:t>.</w:t>
      </w:r>
    </w:p>
    <w:p w:rsidR="00226FA7" w:rsidRPr="003B4FC5" w:rsidRDefault="00226FA7" w:rsidP="00E5408D">
      <w:pPr>
        <w:pStyle w:val="ConsNormal"/>
        <w:spacing w:line="360" w:lineRule="auto"/>
        <w:jc w:val="both"/>
        <w:rPr>
          <w:rFonts w:ascii="Times New Roman" w:hAnsi="Times New Roman"/>
          <w:sz w:val="24"/>
          <w:szCs w:val="24"/>
        </w:rPr>
      </w:pPr>
      <w:r w:rsidRPr="003B4FC5">
        <w:rPr>
          <w:rFonts w:ascii="Times New Roman" w:hAnsi="Times New Roman"/>
          <w:sz w:val="24"/>
          <w:szCs w:val="24"/>
        </w:rPr>
        <w:t xml:space="preserve">В соответствии с Указом Президента </w:t>
      </w:r>
      <w:r>
        <w:rPr>
          <w:rFonts w:ascii="Times New Roman" w:hAnsi="Times New Roman"/>
          <w:sz w:val="24"/>
          <w:szCs w:val="24"/>
        </w:rPr>
        <w:t xml:space="preserve">Российской </w:t>
      </w:r>
      <w:r w:rsidRPr="003B4FC5">
        <w:rPr>
          <w:rFonts w:ascii="Times New Roman" w:hAnsi="Times New Roman"/>
          <w:sz w:val="24"/>
          <w:szCs w:val="24"/>
        </w:rPr>
        <w:t>Ф</w:t>
      </w:r>
      <w:r>
        <w:rPr>
          <w:rFonts w:ascii="Times New Roman" w:hAnsi="Times New Roman"/>
          <w:sz w:val="24"/>
          <w:szCs w:val="24"/>
        </w:rPr>
        <w:t>едерации</w:t>
      </w:r>
      <w:r w:rsidRPr="003B4FC5">
        <w:rPr>
          <w:rFonts w:ascii="Times New Roman" w:hAnsi="Times New Roman"/>
          <w:sz w:val="24"/>
          <w:szCs w:val="24"/>
        </w:rPr>
        <w:t xml:space="preserve"> от 17</w:t>
      </w:r>
      <w:r>
        <w:rPr>
          <w:rFonts w:ascii="Times New Roman" w:hAnsi="Times New Roman"/>
          <w:sz w:val="24"/>
          <w:szCs w:val="24"/>
        </w:rPr>
        <w:t>.03.</w:t>
      </w:r>
      <w:r w:rsidRPr="003B4FC5">
        <w:rPr>
          <w:rFonts w:ascii="Times New Roman" w:hAnsi="Times New Roman"/>
          <w:sz w:val="24"/>
          <w:szCs w:val="24"/>
        </w:rPr>
        <w:t>1997 г</w:t>
      </w:r>
      <w:r>
        <w:rPr>
          <w:rFonts w:ascii="Times New Roman" w:hAnsi="Times New Roman"/>
          <w:sz w:val="24"/>
          <w:szCs w:val="24"/>
        </w:rPr>
        <w:t>.</w:t>
      </w:r>
      <w:r w:rsidRPr="003B4FC5">
        <w:rPr>
          <w:rFonts w:ascii="Times New Roman" w:hAnsi="Times New Roman"/>
          <w:sz w:val="24"/>
          <w:szCs w:val="24"/>
        </w:rPr>
        <w:t xml:space="preserve"> № 237 «Об утверждении границ закрытого административно-территориального образования </w:t>
      </w:r>
      <w:r>
        <w:rPr>
          <w:rFonts w:ascii="Times New Roman" w:hAnsi="Times New Roman"/>
          <w:sz w:val="24"/>
          <w:szCs w:val="24"/>
        </w:rPr>
        <w:br/>
      </w:r>
      <w:r w:rsidRPr="003B4FC5">
        <w:rPr>
          <w:rFonts w:ascii="Times New Roman" w:hAnsi="Times New Roman"/>
          <w:sz w:val="24"/>
          <w:szCs w:val="24"/>
        </w:rPr>
        <w:t>г. Северска» в состав ЗАТО Северск Томской области вошли г. Северск и внегородские территории, которые расположены в северо-западном направлении от г. Северск – посел</w:t>
      </w:r>
      <w:r>
        <w:rPr>
          <w:rFonts w:ascii="Times New Roman" w:hAnsi="Times New Roman"/>
          <w:sz w:val="24"/>
          <w:szCs w:val="24"/>
        </w:rPr>
        <w:t>ки</w:t>
      </w:r>
      <w:r w:rsidRPr="003B4FC5">
        <w:rPr>
          <w:rFonts w:ascii="Times New Roman" w:hAnsi="Times New Roman"/>
          <w:sz w:val="24"/>
          <w:szCs w:val="24"/>
        </w:rPr>
        <w:t xml:space="preserve"> Самусь и </w:t>
      </w:r>
      <w:r>
        <w:rPr>
          <w:rFonts w:ascii="Times New Roman" w:hAnsi="Times New Roman"/>
          <w:sz w:val="24"/>
          <w:szCs w:val="24"/>
        </w:rPr>
        <w:t xml:space="preserve">Орловка, </w:t>
      </w:r>
      <w:r w:rsidRPr="003B4FC5">
        <w:rPr>
          <w:rFonts w:ascii="Times New Roman" w:hAnsi="Times New Roman"/>
          <w:sz w:val="24"/>
          <w:szCs w:val="24"/>
        </w:rPr>
        <w:t xml:space="preserve">деревни Чернильщиково, Семиозерки, Кижирово </w:t>
      </w:r>
      <w:r>
        <w:rPr>
          <w:rFonts w:ascii="Times New Roman" w:hAnsi="Times New Roman"/>
          <w:sz w:val="24"/>
          <w:szCs w:val="24"/>
        </w:rPr>
        <w:br/>
      </w:r>
      <w:r w:rsidRPr="003B4FC5">
        <w:rPr>
          <w:rFonts w:ascii="Times New Roman" w:hAnsi="Times New Roman"/>
          <w:sz w:val="24"/>
          <w:szCs w:val="24"/>
        </w:rPr>
        <w:t>с прилегающими территориями</w:t>
      </w:r>
      <w:r>
        <w:rPr>
          <w:rFonts w:ascii="Times New Roman" w:hAnsi="Times New Roman"/>
          <w:sz w:val="24"/>
          <w:szCs w:val="24"/>
        </w:rPr>
        <w:t>. Вся территория ЗАТО является территорией муниципального образования со статусом городского округа.</w:t>
      </w:r>
    </w:p>
    <w:p w:rsidR="00226FA7" w:rsidRDefault="00226FA7" w:rsidP="00E5408D">
      <w:pPr>
        <w:pStyle w:val="ConsNormal"/>
        <w:spacing w:line="360" w:lineRule="auto"/>
        <w:ind w:right="-45"/>
        <w:jc w:val="both"/>
        <w:rPr>
          <w:rFonts w:ascii="Times New Roman" w:hAnsi="Times New Roman"/>
          <w:sz w:val="24"/>
          <w:szCs w:val="24"/>
        </w:rPr>
      </w:pPr>
      <w:r>
        <w:rPr>
          <w:rFonts w:ascii="Times New Roman" w:hAnsi="Times New Roman"/>
          <w:sz w:val="24"/>
          <w:szCs w:val="24"/>
        </w:rPr>
        <w:t>ЗАТО Северск</w:t>
      </w:r>
      <w:r w:rsidRPr="007D43B3">
        <w:rPr>
          <w:rFonts w:ascii="Times New Roman" w:hAnsi="Times New Roman"/>
          <w:sz w:val="24"/>
          <w:szCs w:val="24"/>
        </w:rPr>
        <w:t xml:space="preserve"> </w:t>
      </w:r>
      <w:r>
        <w:rPr>
          <w:rFonts w:ascii="Times New Roman" w:hAnsi="Times New Roman"/>
          <w:sz w:val="24"/>
          <w:szCs w:val="24"/>
        </w:rPr>
        <w:t>самое крупное закрытое административно-территориальное образование</w:t>
      </w:r>
      <w:r w:rsidRPr="007D43B3">
        <w:rPr>
          <w:rFonts w:ascii="Times New Roman" w:hAnsi="Times New Roman"/>
          <w:sz w:val="24"/>
          <w:szCs w:val="24"/>
        </w:rPr>
        <w:t xml:space="preserve"> России</w:t>
      </w:r>
      <w:r>
        <w:rPr>
          <w:rFonts w:ascii="Times New Roman" w:hAnsi="Times New Roman"/>
          <w:sz w:val="24"/>
          <w:szCs w:val="24"/>
        </w:rPr>
        <w:t xml:space="preserve">. </w:t>
      </w:r>
      <w:r w:rsidRPr="007D43B3">
        <w:rPr>
          <w:rFonts w:ascii="Times New Roman" w:hAnsi="Times New Roman"/>
          <w:sz w:val="24"/>
          <w:szCs w:val="24"/>
        </w:rPr>
        <w:t xml:space="preserve">Общая численность населения по состоянию </w:t>
      </w:r>
      <w:r>
        <w:rPr>
          <w:rFonts w:ascii="Times New Roman" w:hAnsi="Times New Roman"/>
          <w:sz w:val="24"/>
          <w:szCs w:val="24"/>
        </w:rPr>
        <w:t xml:space="preserve">на 01.01.2011 </w:t>
      </w:r>
      <w:r w:rsidRPr="00DE29EF">
        <w:rPr>
          <w:szCs w:val="28"/>
        </w:rPr>
        <w:t xml:space="preserve">с </w:t>
      </w:r>
      <w:r w:rsidRPr="0056213C">
        <w:rPr>
          <w:rFonts w:ascii="Times New Roman" w:hAnsi="Times New Roman"/>
          <w:sz w:val="24"/>
          <w:szCs w:val="24"/>
        </w:rPr>
        <w:t xml:space="preserve">учетом предварительных итогов Всероссийской переписи населения </w:t>
      </w:r>
      <w:r>
        <w:rPr>
          <w:rFonts w:ascii="Times New Roman" w:hAnsi="Times New Roman"/>
          <w:sz w:val="24"/>
          <w:szCs w:val="24"/>
        </w:rPr>
        <w:t xml:space="preserve">составила </w:t>
      </w:r>
      <w:r w:rsidRPr="005411C1">
        <w:rPr>
          <w:rFonts w:ascii="Times New Roman" w:hAnsi="Times New Roman"/>
          <w:sz w:val="24"/>
          <w:szCs w:val="24"/>
        </w:rPr>
        <w:t>115</w:t>
      </w:r>
      <w:r>
        <w:rPr>
          <w:rFonts w:ascii="Times New Roman" w:hAnsi="Times New Roman"/>
          <w:sz w:val="24"/>
          <w:szCs w:val="24"/>
        </w:rPr>
        <w:t>,</w:t>
      </w:r>
      <w:r w:rsidRPr="005411C1">
        <w:rPr>
          <w:rFonts w:ascii="Times New Roman" w:hAnsi="Times New Roman"/>
          <w:sz w:val="24"/>
          <w:szCs w:val="24"/>
        </w:rPr>
        <w:t>1</w:t>
      </w:r>
      <w:r>
        <w:rPr>
          <w:rFonts w:ascii="Times New Roman" w:hAnsi="Times New Roman"/>
          <w:sz w:val="24"/>
          <w:szCs w:val="24"/>
        </w:rPr>
        <w:t xml:space="preserve"> тыс.</w:t>
      </w:r>
      <w:r w:rsidRPr="007D43B3">
        <w:rPr>
          <w:rFonts w:ascii="Times New Roman" w:hAnsi="Times New Roman"/>
          <w:sz w:val="24"/>
          <w:szCs w:val="24"/>
        </w:rPr>
        <w:t xml:space="preserve"> человек, в том числе 6,7 тыс. человек проживающих на внегородской территории. </w:t>
      </w:r>
    </w:p>
    <w:p w:rsidR="00226FA7" w:rsidRPr="007D43B3" w:rsidRDefault="00226FA7" w:rsidP="00E5408D">
      <w:pPr>
        <w:pStyle w:val="ConsNormal"/>
        <w:spacing w:line="360" w:lineRule="auto"/>
        <w:ind w:right="-45"/>
        <w:jc w:val="both"/>
        <w:rPr>
          <w:rFonts w:ascii="Times New Roman" w:hAnsi="Times New Roman"/>
          <w:sz w:val="24"/>
          <w:szCs w:val="24"/>
        </w:rPr>
      </w:pPr>
      <w:r>
        <w:rPr>
          <w:rFonts w:ascii="Times New Roman" w:hAnsi="Times New Roman"/>
          <w:sz w:val="24"/>
          <w:szCs w:val="24"/>
        </w:rPr>
        <w:t>ЗАТО Северск</w:t>
      </w:r>
      <w:r w:rsidRPr="007D43B3">
        <w:rPr>
          <w:rFonts w:ascii="Times New Roman" w:hAnsi="Times New Roman"/>
          <w:sz w:val="24"/>
          <w:szCs w:val="24"/>
        </w:rPr>
        <w:t xml:space="preserve"> входит в Ассоциацию закрытых административно-территориальных образований системы «Росатома». </w:t>
      </w:r>
      <w:r>
        <w:rPr>
          <w:rFonts w:ascii="Times New Roman" w:hAnsi="Times New Roman"/>
          <w:sz w:val="24"/>
          <w:szCs w:val="24"/>
        </w:rPr>
        <w:t>Оно с</w:t>
      </w:r>
      <w:r w:rsidRPr="007D43B3">
        <w:rPr>
          <w:rFonts w:ascii="Times New Roman" w:hAnsi="Times New Roman"/>
          <w:sz w:val="24"/>
          <w:szCs w:val="24"/>
        </w:rPr>
        <w:t>формирован</w:t>
      </w:r>
      <w:r>
        <w:rPr>
          <w:rFonts w:ascii="Times New Roman" w:hAnsi="Times New Roman"/>
          <w:sz w:val="24"/>
          <w:szCs w:val="24"/>
        </w:rPr>
        <w:t>о</w:t>
      </w:r>
      <w:r w:rsidRPr="007D43B3">
        <w:rPr>
          <w:rFonts w:ascii="Times New Roman" w:hAnsi="Times New Roman"/>
          <w:sz w:val="24"/>
          <w:szCs w:val="24"/>
        </w:rPr>
        <w:t xml:space="preserve"> как единый научно-производственный комплекс, обладает мощной производственной и научной базой, развитой системой образования, здравоохранения, сетью социальных и культурных учреждений. Территория энергетически независима, располагает собственными источниками тепловой и электрической энергии, имеет автономную систему транспортного, жилищно-коммунального обеспечения населения. </w:t>
      </w:r>
    </w:p>
    <w:p w:rsidR="00226FA7" w:rsidRPr="000B506E" w:rsidRDefault="00226FA7" w:rsidP="002E28A8">
      <w:pPr>
        <w:pStyle w:val="2"/>
        <w:ind w:firstLine="0"/>
        <w:jc w:val="both"/>
        <w:rPr>
          <w:szCs w:val="26"/>
        </w:rPr>
      </w:pPr>
      <w:bookmarkStart w:id="13" w:name="_Toc299986384"/>
      <w:bookmarkStart w:id="14" w:name="_Toc307405467"/>
      <w:r w:rsidRPr="0056213C">
        <w:rPr>
          <w:szCs w:val="26"/>
        </w:rPr>
        <w:t>2.2. Отличительные особенности социально-экономического развития</w:t>
      </w:r>
      <w:bookmarkEnd w:id="13"/>
      <w:bookmarkEnd w:id="14"/>
      <w:r w:rsidRPr="000B506E">
        <w:rPr>
          <w:szCs w:val="26"/>
        </w:rPr>
        <w:t xml:space="preserve"> </w:t>
      </w:r>
    </w:p>
    <w:p w:rsidR="00226FA7" w:rsidRDefault="00226FA7" w:rsidP="00E5408D">
      <w:pPr>
        <w:pStyle w:val="ConsNormal"/>
        <w:spacing w:line="360" w:lineRule="auto"/>
        <w:ind w:right="-45"/>
        <w:jc w:val="both"/>
        <w:rPr>
          <w:rFonts w:ascii="Times New Roman" w:hAnsi="Times New Roman"/>
          <w:sz w:val="24"/>
          <w:szCs w:val="24"/>
        </w:rPr>
      </w:pPr>
      <w:r w:rsidRPr="002A00DD">
        <w:rPr>
          <w:rFonts w:ascii="Times New Roman" w:hAnsi="Times New Roman"/>
          <w:sz w:val="24"/>
          <w:szCs w:val="24"/>
        </w:rPr>
        <w:t xml:space="preserve">Географическое положение, обстоятельства создания и развития ЗАТО Северск сформировали ряд особенностей, которые выделяют его среди других муниципальных </w:t>
      </w:r>
      <w:r w:rsidRPr="002A00DD">
        <w:rPr>
          <w:rFonts w:ascii="Times New Roman" w:hAnsi="Times New Roman"/>
          <w:sz w:val="24"/>
          <w:szCs w:val="24"/>
        </w:rPr>
        <w:lastRenderedPageBreak/>
        <w:t>образований</w:t>
      </w:r>
      <w:r>
        <w:rPr>
          <w:rFonts w:ascii="Times New Roman" w:hAnsi="Times New Roman"/>
          <w:sz w:val="24"/>
          <w:szCs w:val="24"/>
        </w:rPr>
        <w:t xml:space="preserve"> России (</w:t>
      </w:r>
      <w:r w:rsidRPr="002A00DD">
        <w:rPr>
          <w:rFonts w:ascii="Times New Roman" w:hAnsi="Times New Roman"/>
          <w:sz w:val="24"/>
          <w:szCs w:val="24"/>
        </w:rPr>
        <w:t>в том числе и закрытых</w:t>
      </w:r>
      <w:r>
        <w:rPr>
          <w:rFonts w:ascii="Times New Roman" w:hAnsi="Times New Roman"/>
          <w:sz w:val="24"/>
          <w:szCs w:val="24"/>
        </w:rPr>
        <w:t>)</w:t>
      </w:r>
      <w:r w:rsidRPr="002A00DD">
        <w:rPr>
          <w:rFonts w:ascii="Times New Roman" w:hAnsi="Times New Roman"/>
          <w:sz w:val="24"/>
          <w:szCs w:val="24"/>
        </w:rPr>
        <w:t>.</w:t>
      </w:r>
    </w:p>
    <w:p w:rsidR="00226FA7" w:rsidRDefault="00226FA7" w:rsidP="00D63587">
      <w:pPr>
        <w:pStyle w:val="12"/>
        <w:ind w:left="0" w:firstLine="709"/>
        <w:jc w:val="both"/>
      </w:pPr>
      <w:r>
        <w:t xml:space="preserve">При наличии статуса </w:t>
      </w:r>
      <w:r w:rsidRPr="003B4FC5">
        <w:rPr>
          <w:szCs w:val="24"/>
        </w:rPr>
        <w:t>закрытого административно-территориального образования</w:t>
      </w:r>
      <w:r>
        <w:rPr>
          <w:szCs w:val="24"/>
        </w:rPr>
        <w:t xml:space="preserve"> зона с пропускным режимом составляет </w:t>
      </w:r>
      <w:r w:rsidRPr="002D0C7C">
        <w:rPr>
          <w:iCs/>
        </w:rPr>
        <w:t xml:space="preserve">72,2% от площади населенных пунктов </w:t>
      </w:r>
      <w:r>
        <w:rPr>
          <w:iCs/>
        </w:rPr>
        <w:br/>
      </w:r>
      <w:r w:rsidRPr="002D0C7C">
        <w:rPr>
          <w:iCs/>
        </w:rPr>
        <w:t>ЗАТО Северск</w:t>
      </w:r>
      <w:r w:rsidRPr="002D0C7C">
        <w:rPr>
          <w:szCs w:val="24"/>
        </w:rPr>
        <w:t>,</w:t>
      </w:r>
      <w:r>
        <w:rPr>
          <w:szCs w:val="24"/>
        </w:rPr>
        <w:t xml:space="preserve"> где проживает 94% населения, а также сосредоточена почти вся хозяйственная деятельность.</w:t>
      </w:r>
      <w:r w:rsidRPr="001F414F">
        <w:t xml:space="preserve"> </w:t>
      </w:r>
    </w:p>
    <w:p w:rsidR="00226FA7" w:rsidRDefault="00226FA7" w:rsidP="00E5408D">
      <w:pPr>
        <w:pStyle w:val="ConsNormal"/>
        <w:spacing w:line="360" w:lineRule="auto"/>
        <w:ind w:right="-45"/>
        <w:jc w:val="both"/>
        <w:rPr>
          <w:rFonts w:ascii="Times New Roman" w:hAnsi="Times New Roman"/>
          <w:sz w:val="24"/>
          <w:szCs w:val="24"/>
        </w:rPr>
      </w:pPr>
      <w:r w:rsidRPr="001F414F">
        <w:rPr>
          <w:rFonts w:ascii="Times New Roman" w:hAnsi="Times New Roman"/>
          <w:sz w:val="24"/>
          <w:szCs w:val="24"/>
        </w:rPr>
        <w:t xml:space="preserve">Экономика ЗАТО носит достаточно закрытый характер. Это отражается </w:t>
      </w:r>
      <w:r>
        <w:rPr>
          <w:rFonts w:ascii="Times New Roman" w:hAnsi="Times New Roman"/>
          <w:sz w:val="24"/>
          <w:szCs w:val="24"/>
        </w:rPr>
        <w:t xml:space="preserve">не только </w:t>
      </w:r>
      <w:r w:rsidRPr="001F414F">
        <w:rPr>
          <w:rFonts w:ascii="Times New Roman" w:hAnsi="Times New Roman"/>
          <w:sz w:val="24"/>
          <w:szCs w:val="24"/>
        </w:rPr>
        <w:t>на рынке труда, на который затруднен доступ для граждан</w:t>
      </w:r>
      <w:r>
        <w:rPr>
          <w:rFonts w:ascii="Times New Roman" w:hAnsi="Times New Roman"/>
          <w:sz w:val="24"/>
          <w:szCs w:val="24"/>
        </w:rPr>
        <w:t>,</w:t>
      </w:r>
      <w:r w:rsidRPr="001F414F">
        <w:rPr>
          <w:rFonts w:ascii="Times New Roman" w:hAnsi="Times New Roman"/>
          <w:sz w:val="24"/>
          <w:szCs w:val="24"/>
        </w:rPr>
        <w:t xml:space="preserve"> не проживающих </w:t>
      </w:r>
      <w:r>
        <w:rPr>
          <w:rFonts w:ascii="Times New Roman" w:hAnsi="Times New Roman"/>
          <w:sz w:val="24"/>
          <w:szCs w:val="24"/>
        </w:rPr>
        <w:br/>
      </w:r>
      <w:r w:rsidRPr="001F414F">
        <w:rPr>
          <w:rFonts w:ascii="Times New Roman" w:hAnsi="Times New Roman"/>
          <w:sz w:val="24"/>
          <w:szCs w:val="24"/>
        </w:rPr>
        <w:t>на территории ЗАТО</w:t>
      </w:r>
      <w:r>
        <w:rPr>
          <w:rFonts w:ascii="Times New Roman" w:hAnsi="Times New Roman"/>
          <w:sz w:val="24"/>
          <w:szCs w:val="24"/>
        </w:rPr>
        <w:t>, но и на</w:t>
      </w:r>
      <w:r w:rsidRPr="001F414F">
        <w:rPr>
          <w:rFonts w:ascii="Times New Roman" w:hAnsi="Times New Roman"/>
          <w:sz w:val="24"/>
          <w:szCs w:val="24"/>
        </w:rPr>
        <w:t xml:space="preserve"> потребительском рынке, </w:t>
      </w:r>
      <w:r>
        <w:rPr>
          <w:rFonts w:ascii="Times New Roman" w:hAnsi="Times New Roman"/>
          <w:sz w:val="24"/>
          <w:szCs w:val="24"/>
        </w:rPr>
        <w:t xml:space="preserve">где спрос формируется только жителями ЗАТО, а также и на инвестиционной активности. </w:t>
      </w:r>
    </w:p>
    <w:p w:rsidR="00226FA7" w:rsidRPr="001F414F" w:rsidRDefault="00226FA7" w:rsidP="00E5408D">
      <w:pPr>
        <w:pStyle w:val="ConsNormal"/>
        <w:spacing w:line="360" w:lineRule="auto"/>
        <w:ind w:right="-45"/>
        <w:jc w:val="both"/>
        <w:rPr>
          <w:rFonts w:ascii="Times New Roman" w:hAnsi="Times New Roman"/>
          <w:sz w:val="24"/>
          <w:szCs w:val="24"/>
        </w:rPr>
      </w:pPr>
      <w:r>
        <w:rPr>
          <w:rFonts w:ascii="Times New Roman" w:hAnsi="Times New Roman"/>
          <w:sz w:val="24"/>
          <w:szCs w:val="24"/>
        </w:rPr>
        <w:t xml:space="preserve">Существуют ограничения по доступу к земельным ресурсам, так как земельные участки изъяты из оборота. Доступ к земельным участкам возможен только на правах аренды, в том числе долгосрочной (на </w:t>
      </w:r>
      <w:r w:rsidRPr="002D0C7C">
        <w:rPr>
          <w:rFonts w:ascii="Times New Roman" w:hAnsi="Times New Roman"/>
          <w:sz w:val="24"/>
          <w:szCs w:val="24"/>
        </w:rPr>
        <w:t>49</w:t>
      </w:r>
      <w:r>
        <w:rPr>
          <w:rFonts w:ascii="Times New Roman" w:hAnsi="Times New Roman"/>
          <w:sz w:val="24"/>
          <w:szCs w:val="24"/>
        </w:rPr>
        <w:t xml:space="preserve"> лет). Также имеются ограничения, связанные </w:t>
      </w:r>
      <w:r>
        <w:rPr>
          <w:rFonts w:ascii="Times New Roman" w:hAnsi="Times New Roman"/>
          <w:sz w:val="24"/>
          <w:szCs w:val="24"/>
        </w:rPr>
        <w:br/>
        <w:t>с санитарно-защитной зоной ОАО «СХК».</w:t>
      </w:r>
    </w:p>
    <w:p w:rsidR="00226FA7" w:rsidRPr="001F414F" w:rsidRDefault="00226FA7" w:rsidP="00E5408D">
      <w:pPr>
        <w:pStyle w:val="ConsNormal"/>
        <w:spacing w:line="360" w:lineRule="auto"/>
        <w:ind w:right="-45"/>
        <w:jc w:val="both"/>
        <w:rPr>
          <w:rFonts w:ascii="Times New Roman" w:hAnsi="Times New Roman"/>
          <w:sz w:val="24"/>
          <w:szCs w:val="24"/>
        </w:rPr>
      </w:pPr>
      <w:r>
        <w:rPr>
          <w:rFonts w:ascii="Times New Roman" w:hAnsi="Times New Roman"/>
          <w:sz w:val="24"/>
          <w:szCs w:val="24"/>
        </w:rPr>
        <w:t xml:space="preserve">В Северске в </w:t>
      </w:r>
      <w:r w:rsidRPr="001F414F">
        <w:rPr>
          <w:rFonts w:ascii="Times New Roman" w:hAnsi="Times New Roman"/>
          <w:sz w:val="24"/>
          <w:szCs w:val="24"/>
        </w:rPr>
        <w:t>советск</w:t>
      </w:r>
      <w:r>
        <w:rPr>
          <w:rFonts w:ascii="Times New Roman" w:hAnsi="Times New Roman"/>
          <w:sz w:val="24"/>
          <w:szCs w:val="24"/>
        </w:rPr>
        <w:t>ий</w:t>
      </w:r>
      <w:r w:rsidRPr="001F414F">
        <w:rPr>
          <w:rFonts w:ascii="Times New Roman" w:hAnsi="Times New Roman"/>
          <w:sz w:val="24"/>
          <w:szCs w:val="24"/>
        </w:rPr>
        <w:t xml:space="preserve"> </w:t>
      </w:r>
      <w:r>
        <w:rPr>
          <w:rFonts w:ascii="Times New Roman" w:hAnsi="Times New Roman"/>
          <w:sz w:val="24"/>
          <w:szCs w:val="24"/>
        </w:rPr>
        <w:t>период была сформирована р</w:t>
      </w:r>
      <w:r w:rsidRPr="001F414F">
        <w:rPr>
          <w:rFonts w:ascii="Times New Roman" w:hAnsi="Times New Roman"/>
          <w:sz w:val="24"/>
          <w:szCs w:val="24"/>
        </w:rPr>
        <w:t xml:space="preserve">асширенная </w:t>
      </w:r>
      <w:r>
        <w:rPr>
          <w:rFonts w:ascii="Times New Roman" w:hAnsi="Times New Roman"/>
          <w:sz w:val="24"/>
          <w:szCs w:val="24"/>
        </w:rPr>
        <w:t>сеть</w:t>
      </w:r>
      <w:r w:rsidRPr="001F414F">
        <w:rPr>
          <w:rFonts w:ascii="Times New Roman" w:hAnsi="Times New Roman"/>
          <w:sz w:val="24"/>
          <w:szCs w:val="24"/>
        </w:rPr>
        <w:t xml:space="preserve"> </w:t>
      </w:r>
      <w:r>
        <w:rPr>
          <w:rFonts w:ascii="Times New Roman" w:hAnsi="Times New Roman"/>
          <w:sz w:val="24"/>
          <w:szCs w:val="24"/>
        </w:rPr>
        <w:t>учреждений</w:t>
      </w:r>
      <w:r w:rsidRPr="00AC4E99">
        <w:rPr>
          <w:rFonts w:ascii="Times New Roman" w:hAnsi="Times New Roman"/>
          <w:sz w:val="24"/>
          <w:szCs w:val="24"/>
        </w:rPr>
        <w:t xml:space="preserve"> </w:t>
      </w:r>
      <w:r>
        <w:rPr>
          <w:rFonts w:ascii="Times New Roman" w:hAnsi="Times New Roman"/>
          <w:sz w:val="24"/>
          <w:szCs w:val="24"/>
        </w:rPr>
        <w:t xml:space="preserve">социальной сферы, что было связано с установкой на обеспечение более высоких стандартов качества жизни на территориях ЗАТО по сравнению с остальными населенными пунктами РСФСР и СССР. Некоторые объекты социальной сферы </w:t>
      </w:r>
      <w:r>
        <w:rPr>
          <w:rFonts w:ascii="Times New Roman" w:hAnsi="Times New Roman"/>
          <w:sz w:val="24"/>
          <w:szCs w:val="24"/>
        </w:rPr>
        <w:br/>
        <w:t xml:space="preserve">и коммунального хозяйства до недавнего времени (до 2010г.) находились на балансе </w:t>
      </w:r>
      <w:r>
        <w:rPr>
          <w:rFonts w:ascii="Times New Roman" w:hAnsi="Times New Roman"/>
          <w:sz w:val="24"/>
          <w:szCs w:val="24"/>
        </w:rPr>
        <w:br/>
        <w:t>градообразующего предприятия ОАО «</w:t>
      </w:r>
      <w:r w:rsidRPr="00C707D4">
        <w:rPr>
          <w:rFonts w:ascii="Times New Roman" w:hAnsi="Times New Roman"/>
          <w:sz w:val="24"/>
          <w:szCs w:val="24"/>
        </w:rPr>
        <w:t>С</w:t>
      </w:r>
      <w:r>
        <w:rPr>
          <w:rFonts w:ascii="Times New Roman" w:hAnsi="Times New Roman"/>
          <w:sz w:val="24"/>
          <w:szCs w:val="24"/>
        </w:rPr>
        <w:t xml:space="preserve">ХК». </w:t>
      </w:r>
    </w:p>
    <w:p w:rsidR="00226FA7" w:rsidRDefault="00226FA7" w:rsidP="00E5408D">
      <w:pPr>
        <w:pStyle w:val="ConsNormal"/>
        <w:spacing w:line="360" w:lineRule="auto"/>
        <w:ind w:right="-45"/>
        <w:jc w:val="both"/>
        <w:rPr>
          <w:rFonts w:ascii="Times New Roman" w:hAnsi="Times New Roman"/>
          <w:sz w:val="24"/>
          <w:szCs w:val="24"/>
        </w:rPr>
      </w:pPr>
      <w:r>
        <w:rPr>
          <w:rFonts w:ascii="Times New Roman" w:hAnsi="Times New Roman"/>
          <w:sz w:val="24"/>
          <w:szCs w:val="24"/>
        </w:rPr>
        <w:t xml:space="preserve">Бюджет ЗАТО Северск в значительной степени формируется за счет межбюджетных трансфертов из федерального бюджета, </w:t>
      </w:r>
      <w:r w:rsidRPr="001F414F">
        <w:rPr>
          <w:rFonts w:ascii="Times New Roman" w:hAnsi="Times New Roman"/>
          <w:sz w:val="24"/>
          <w:szCs w:val="24"/>
        </w:rPr>
        <w:t xml:space="preserve">позволяющих компенсировать </w:t>
      </w:r>
      <w:r>
        <w:rPr>
          <w:rFonts w:ascii="Times New Roman" w:hAnsi="Times New Roman"/>
          <w:sz w:val="24"/>
          <w:szCs w:val="24"/>
        </w:rPr>
        <w:t xml:space="preserve">ограничения на ведение хозяйственной и предпринимательской деятельности, связанные </w:t>
      </w:r>
      <w:r>
        <w:rPr>
          <w:rFonts w:ascii="Times New Roman" w:hAnsi="Times New Roman"/>
          <w:sz w:val="24"/>
          <w:szCs w:val="24"/>
        </w:rPr>
        <w:br/>
        <w:t xml:space="preserve">с особым режимом безопасного функционирования ЗАТО. Объемы </w:t>
      </w:r>
      <w:r w:rsidRPr="001F414F">
        <w:rPr>
          <w:rFonts w:ascii="Times New Roman" w:hAnsi="Times New Roman"/>
          <w:sz w:val="24"/>
          <w:szCs w:val="24"/>
        </w:rPr>
        <w:t xml:space="preserve">федеральных </w:t>
      </w:r>
      <w:r>
        <w:rPr>
          <w:rFonts w:ascii="Times New Roman" w:hAnsi="Times New Roman"/>
          <w:sz w:val="24"/>
          <w:szCs w:val="24"/>
        </w:rPr>
        <w:t>трансфертов год от года сокращаются.</w:t>
      </w:r>
    </w:p>
    <w:tbl>
      <w:tblPr>
        <w:tblW w:w="9732" w:type="dxa"/>
        <w:tblInd w:w="96" w:type="dxa"/>
        <w:tblLook w:val="0000"/>
      </w:tblPr>
      <w:tblGrid>
        <w:gridCol w:w="492"/>
        <w:gridCol w:w="2160"/>
        <w:gridCol w:w="1080"/>
        <w:gridCol w:w="960"/>
        <w:gridCol w:w="960"/>
        <w:gridCol w:w="960"/>
        <w:gridCol w:w="1080"/>
        <w:gridCol w:w="960"/>
        <w:gridCol w:w="1080"/>
      </w:tblGrid>
      <w:tr w:rsidR="00226FA7" w:rsidRPr="009C6C06" w:rsidTr="00513113">
        <w:trPr>
          <w:trHeight w:val="384"/>
        </w:trPr>
        <w:tc>
          <w:tcPr>
            <w:tcW w:w="492" w:type="dxa"/>
            <w:tcBorders>
              <w:top w:val="nil"/>
              <w:left w:val="nil"/>
              <w:bottom w:val="nil"/>
              <w:right w:val="nil"/>
            </w:tcBorders>
            <w:noWrap/>
            <w:vAlign w:val="bottom"/>
          </w:tcPr>
          <w:p w:rsidR="00226FA7" w:rsidRPr="009C6C06" w:rsidRDefault="00226FA7" w:rsidP="005B02E3">
            <w:pPr>
              <w:spacing w:line="240" w:lineRule="auto"/>
              <w:ind w:firstLine="0"/>
              <w:jc w:val="center"/>
              <w:rPr>
                <w:sz w:val="20"/>
              </w:rPr>
            </w:pPr>
          </w:p>
        </w:tc>
        <w:tc>
          <w:tcPr>
            <w:tcW w:w="8160" w:type="dxa"/>
            <w:gridSpan w:val="7"/>
            <w:tcBorders>
              <w:top w:val="nil"/>
              <w:left w:val="nil"/>
              <w:bottom w:val="nil"/>
              <w:right w:val="nil"/>
            </w:tcBorders>
            <w:noWrap/>
            <w:vAlign w:val="center"/>
          </w:tcPr>
          <w:p w:rsidR="00226FA7" w:rsidRPr="00513113" w:rsidRDefault="00226FA7" w:rsidP="005B02E3">
            <w:pPr>
              <w:spacing w:line="240" w:lineRule="auto"/>
              <w:ind w:firstLine="0"/>
              <w:jc w:val="center"/>
              <w:rPr>
                <w:bCs/>
                <w:szCs w:val="24"/>
              </w:rPr>
            </w:pPr>
            <w:r w:rsidRPr="00513113">
              <w:rPr>
                <w:bCs/>
                <w:szCs w:val="24"/>
              </w:rPr>
              <w:t>Динамика исполнения бюджета ЗАТО Северск за 2005-2011 годы</w:t>
            </w:r>
          </w:p>
        </w:tc>
        <w:tc>
          <w:tcPr>
            <w:tcW w:w="1080" w:type="dxa"/>
            <w:tcBorders>
              <w:top w:val="nil"/>
              <w:left w:val="nil"/>
              <w:bottom w:val="nil"/>
              <w:right w:val="nil"/>
            </w:tcBorders>
            <w:noWrap/>
            <w:vAlign w:val="bottom"/>
          </w:tcPr>
          <w:p w:rsidR="00226FA7" w:rsidRPr="009C6C06" w:rsidRDefault="00226FA7" w:rsidP="005B02E3">
            <w:pPr>
              <w:spacing w:line="240" w:lineRule="auto"/>
              <w:ind w:firstLine="0"/>
              <w:rPr>
                <w:sz w:val="20"/>
              </w:rPr>
            </w:pPr>
          </w:p>
        </w:tc>
      </w:tr>
      <w:tr w:rsidR="00226FA7" w:rsidRPr="005B02E3" w:rsidTr="00513113">
        <w:trPr>
          <w:trHeight w:val="264"/>
        </w:trPr>
        <w:tc>
          <w:tcPr>
            <w:tcW w:w="492"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216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108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96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96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96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108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96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p>
        </w:tc>
        <w:tc>
          <w:tcPr>
            <w:tcW w:w="1080" w:type="dxa"/>
            <w:tcBorders>
              <w:top w:val="nil"/>
              <w:left w:val="nil"/>
              <w:bottom w:val="nil"/>
              <w:right w:val="nil"/>
            </w:tcBorders>
            <w:noWrap/>
            <w:vAlign w:val="bottom"/>
          </w:tcPr>
          <w:p w:rsidR="00226FA7" w:rsidRPr="005B02E3" w:rsidRDefault="00226FA7" w:rsidP="005B02E3">
            <w:pPr>
              <w:spacing w:line="240" w:lineRule="auto"/>
              <w:ind w:firstLine="0"/>
              <w:jc w:val="center"/>
              <w:rPr>
                <w:sz w:val="20"/>
              </w:rPr>
            </w:pPr>
            <w:r w:rsidRPr="005B02E3">
              <w:rPr>
                <w:sz w:val="20"/>
              </w:rPr>
              <w:t>тыс.руб.</w:t>
            </w:r>
          </w:p>
        </w:tc>
      </w:tr>
      <w:tr w:rsidR="00226FA7" w:rsidRPr="005B02E3" w:rsidTr="00513113">
        <w:trPr>
          <w:trHeight w:val="264"/>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226FA7" w:rsidRPr="005B02E3" w:rsidRDefault="00226FA7" w:rsidP="005B02E3">
            <w:pPr>
              <w:spacing w:line="240" w:lineRule="auto"/>
              <w:ind w:firstLine="0"/>
              <w:jc w:val="center"/>
              <w:rPr>
                <w:sz w:val="20"/>
              </w:rPr>
            </w:pPr>
            <w:r w:rsidRPr="005B02E3">
              <w:rPr>
                <w:sz w:val="20"/>
              </w:rPr>
              <w:t>№</w:t>
            </w:r>
            <w:r w:rsidRPr="005B02E3">
              <w:rPr>
                <w:sz w:val="20"/>
              </w:rPr>
              <w:br/>
              <w:t>пп</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26FA7" w:rsidRPr="005B02E3" w:rsidRDefault="00226FA7" w:rsidP="005B02E3">
            <w:pPr>
              <w:spacing w:line="240" w:lineRule="auto"/>
              <w:ind w:firstLine="0"/>
              <w:jc w:val="center"/>
              <w:rPr>
                <w:sz w:val="20"/>
              </w:rPr>
            </w:pPr>
            <w:r w:rsidRPr="005B02E3">
              <w:rPr>
                <w:sz w:val="20"/>
              </w:rPr>
              <w:t>Наименование</w:t>
            </w:r>
            <w:r w:rsidRPr="005B02E3">
              <w:rPr>
                <w:sz w:val="20"/>
              </w:rPr>
              <w:br/>
              <w:t>показателя</w:t>
            </w:r>
          </w:p>
        </w:tc>
        <w:tc>
          <w:tcPr>
            <w:tcW w:w="6000" w:type="dxa"/>
            <w:gridSpan w:val="6"/>
            <w:tcBorders>
              <w:top w:val="single" w:sz="4" w:space="0" w:color="auto"/>
              <w:left w:val="nil"/>
              <w:bottom w:val="single" w:sz="4" w:space="0" w:color="auto"/>
              <w:right w:val="single" w:sz="4" w:space="0" w:color="auto"/>
            </w:tcBorders>
            <w:noWrap/>
            <w:vAlign w:val="bottom"/>
          </w:tcPr>
          <w:p w:rsidR="00226FA7" w:rsidRPr="005B02E3" w:rsidRDefault="00226FA7" w:rsidP="005B02E3">
            <w:pPr>
              <w:spacing w:line="240" w:lineRule="auto"/>
              <w:ind w:firstLine="0"/>
              <w:jc w:val="center"/>
              <w:rPr>
                <w:sz w:val="20"/>
              </w:rPr>
            </w:pPr>
            <w:r w:rsidRPr="005B02E3">
              <w:rPr>
                <w:sz w:val="20"/>
              </w:rPr>
              <w:t>Отчетные данные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6FA7" w:rsidRPr="005B02E3" w:rsidRDefault="00226FA7" w:rsidP="005B02E3">
            <w:pPr>
              <w:spacing w:line="240" w:lineRule="auto"/>
              <w:ind w:firstLine="0"/>
              <w:jc w:val="center"/>
              <w:rPr>
                <w:sz w:val="20"/>
              </w:rPr>
            </w:pPr>
            <w:r w:rsidRPr="005B02E3">
              <w:rPr>
                <w:sz w:val="20"/>
              </w:rPr>
              <w:t xml:space="preserve">План на 2011 год </w:t>
            </w:r>
            <w:r w:rsidRPr="005B02E3">
              <w:rPr>
                <w:sz w:val="20"/>
              </w:rPr>
              <w:br/>
            </w:r>
            <w:r w:rsidRPr="005B02E3">
              <w:rPr>
                <w:i/>
                <w:iCs/>
                <w:sz w:val="16"/>
                <w:szCs w:val="16"/>
              </w:rPr>
              <w:t>(по состоянию на 01.10.2011)</w:t>
            </w:r>
          </w:p>
        </w:tc>
      </w:tr>
      <w:tr w:rsidR="00226FA7" w:rsidRPr="005B02E3" w:rsidTr="00513113">
        <w:trPr>
          <w:trHeight w:val="1044"/>
        </w:trPr>
        <w:tc>
          <w:tcPr>
            <w:tcW w:w="492" w:type="dxa"/>
            <w:vMerge/>
            <w:tcBorders>
              <w:top w:val="single" w:sz="4" w:space="0" w:color="auto"/>
              <w:left w:val="single" w:sz="4" w:space="0" w:color="auto"/>
              <w:bottom w:val="single" w:sz="4" w:space="0" w:color="auto"/>
              <w:right w:val="single" w:sz="4" w:space="0" w:color="auto"/>
            </w:tcBorders>
            <w:vAlign w:val="center"/>
          </w:tcPr>
          <w:p w:rsidR="00226FA7" w:rsidRPr="005B02E3" w:rsidRDefault="00226FA7" w:rsidP="005B02E3">
            <w:pPr>
              <w:spacing w:line="240" w:lineRule="auto"/>
              <w:ind w:firstLine="0"/>
              <w:rPr>
                <w:sz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26FA7" w:rsidRPr="005B02E3" w:rsidRDefault="00226FA7" w:rsidP="005B02E3">
            <w:pPr>
              <w:spacing w:line="240" w:lineRule="auto"/>
              <w:ind w:firstLine="0"/>
              <w:rPr>
                <w:sz w:val="20"/>
              </w:rPr>
            </w:pPr>
          </w:p>
        </w:tc>
        <w:tc>
          <w:tcPr>
            <w:tcW w:w="1080" w:type="dxa"/>
            <w:tcBorders>
              <w:top w:val="nil"/>
              <w:left w:val="nil"/>
              <w:bottom w:val="single" w:sz="4" w:space="0" w:color="auto"/>
              <w:right w:val="single" w:sz="4" w:space="0" w:color="auto"/>
            </w:tcBorders>
            <w:noWrap/>
            <w:vAlign w:val="center"/>
          </w:tcPr>
          <w:p w:rsidR="00226FA7" w:rsidRPr="005B02E3" w:rsidRDefault="00226FA7" w:rsidP="005B02E3">
            <w:pPr>
              <w:spacing w:line="240" w:lineRule="auto"/>
              <w:ind w:firstLine="0"/>
              <w:jc w:val="center"/>
              <w:rPr>
                <w:sz w:val="18"/>
                <w:szCs w:val="18"/>
              </w:rPr>
            </w:pPr>
            <w:r w:rsidRPr="005B02E3">
              <w:rPr>
                <w:sz w:val="18"/>
                <w:szCs w:val="18"/>
              </w:rPr>
              <w:t>2005 год</w:t>
            </w:r>
          </w:p>
        </w:tc>
        <w:tc>
          <w:tcPr>
            <w:tcW w:w="960" w:type="dxa"/>
            <w:tcBorders>
              <w:top w:val="nil"/>
              <w:left w:val="nil"/>
              <w:bottom w:val="single" w:sz="4" w:space="0" w:color="auto"/>
              <w:right w:val="single" w:sz="4" w:space="0" w:color="auto"/>
            </w:tcBorders>
            <w:noWrap/>
            <w:vAlign w:val="center"/>
          </w:tcPr>
          <w:p w:rsidR="00226FA7" w:rsidRPr="005B02E3" w:rsidRDefault="00226FA7" w:rsidP="005B02E3">
            <w:pPr>
              <w:spacing w:line="240" w:lineRule="auto"/>
              <w:ind w:firstLine="0"/>
              <w:jc w:val="center"/>
              <w:rPr>
                <w:sz w:val="18"/>
                <w:szCs w:val="18"/>
              </w:rPr>
            </w:pPr>
            <w:r w:rsidRPr="005B02E3">
              <w:rPr>
                <w:sz w:val="18"/>
                <w:szCs w:val="18"/>
              </w:rPr>
              <w:t>2006 год</w:t>
            </w:r>
          </w:p>
        </w:tc>
        <w:tc>
          <w:tcPr>
            <w:tcW w:w="960" w:type="dxa"/>
            <w:tcBorders>
              <w:top w:val="nil"/>
              <w:left w:val="nil"/>
              <w:bottom w:val="single" w:sz="4" w:space="0" w:color="auto"/>
              <w:right w:val="single" w:sz="4" w:space="0" w:color="auto"/>
            </w:tcBorders>
            <w:noWrap/>
            <w:vAlign w:val="center"/>
          </w:tcPr>
          <w:p w:rsidR="00226FA7" w:rsidRPr="005B02E3" w:rsidRDefault="00226FA7" w:rsidP="005B02E3">
            <w:pPr>
              <w:spacing w:line="240" w:lineRule="auto"/>
              <w:ind w:firstLine="0"/>
              <w:jc w:val="center"/>
              <w:rPr>
                <w:sz w:val="18"/>
                <w:szCs w:val="18"/>
              </w:rPr>
            </w:pPr>
            <w:r w:rsidRPr="005B02E3">
              <w:rPr>
                <w:sz w:val="18"/>
                <w:szCs w:val="18"/>
              </w:rPr>
              <w:t>2007 год</w:t>
            </w:r>
          </w:p>
        </w:tc>
        <w:tc>
          <w:tcPr>
            <w:tcW w:w="960" w:type="dxa"/>
            <w:tcBorders>
              <w:top w:val="nil"/>
              <w:left w:val="nil"/>
              <w:bottom w:val="single" w:sz="4" w:space="0" w:color="auto"/>
              <w:right w:val="single" w:sz="4" w:space="0" w:color="auto"/>
            </w:tcBorders>
            <w:noWrap/>
            <w:vAlign w:val="center"/>
          </w:tcPr>
          <w:p w:rsidR="00226FA7" w:rsidRPr="005B02E3" w:rsidRDefault="00226FA7" w:rsidP="005B02E3">
            <w:pPr>
              <w:spacing w:line="240" w:lineRule="auto"/>
              <w:ind w:firstLine="0"/>
              <w:jc w:val="center"/>
              <w:rPr>
                <w:sz w:val="18"/>
                <w:szCs w:val="18"/>
              </w:rPr>
            </w:pPr>
            <w:r w:rsidRPr="005B02E3">
              <w:rPr>
                <w:sz w:val="18"/>
                <w:szCs w:val="18"/>
              </w:rPr>
              <w:t>2008 год</w:t>
            </w:r>
          </w:p>
        </w:tc>
        <w:tc>
          <w:tcPr>
            <w:tcW w:w="1080" w:type="dxa"/>
            <w:tcBorders>
              <w:top w:val="nil"/>
              <w:left w:val="nil"/>
              <w:bottom w:val="single" w:sz="4" w:space="0" w:color="auto"/>
              <w:right w:val="single" w:sz="4" w:space="0" w:color="auto"/>
            </w:tcBorders>
            <w:noWrap/>
            <w:vAlign w:val="center"/>
          </w:tcPr>
          <w:p w:rsidR="00226FA7" w:rsidRPr="005B02E3" w:rsidRDefault="00226FA7" w:rsidP="005B02E3">
            <w:pPr>
              <w:spacing w:line="240" w:lineRule="auto"/>
              <w:ind w:firstLine="0"/>
              <w:jc w:val="center"/>
              <w:rPr>
                <w:sz w:val="18"/>
                <w:szCs w:val="18"/>
              </w:rPr>
            </w:pPr>
            <w:r w:rsidRPr="005B02E3">
              <w:rPr>
                <w:sz w:val="18"/>
                <w:szCs w:val="18"/>
              </w:rPr>
              <w:t>2009 год</w:t>
            </w:r>
          </w:p>
        </w:tc>
        <w:tc>
          <w:tcPr>
            <w:tcW w:w="960" w:type="dxa"/>
            <w:tcBorders>
              <w:top w:val="nil"/>
              <w:left w:val="nil"/>
              <w:bottom w:val="single" w:sz="4" w:space="0" w:color="auto"/>
              <w:right w:val="single" w:sz="4" w:space="0" w:color="auto"/>
            </w:tcBorders>
            <w:noWrap/>
            <w:vAlign w:val="center"/>
          </w:tcPr>
          <w:p w:rsidR="00226FA7" w:rsidRPr="005B02E3" w:rsidRDefault="00226FA7" w:rsidP="005B02E3">
            <w:pPr>
              <w:spacing w:line="240" w:lineRule="auto"/>
              <w:ind w:firstLine="0"/>
              <w:jc w:val="center"/>
              <w:rPr>
                <w:sz w:val="18"/>
                <w:szCs w:val="18"/>
              </w:rPr>
            </w:pPr>
            <w:r w:rsidRPr="005B02E3">
              <w:rPr>
                <w:sz w:val="18"/>
                <w:szCs w:val="18"/>
              </w:rPr>
              <w:t>2010 год</w:t>
            </w:r>
          </w:p>
        </w:tc>
        <w:tc>
          <w:tcPr>
            <w:tcW w:w="1080" w:type="dxa"/>
            <w:vMerge/>
            <w:tcBorders>
              <w:top w:val="single" w:sz="4" w:space="0" w:color="auto"/>
              <w:left w:val="single" w:sz="4" w:space="0" w:color="auto"/>
              <w:bottom w:val="single" w:sz="4" w:space="0" w:color="auto"/>
              <w:right w:val="single" w:sz="4" w:space="0" w:color="auto"/>
            </w:tcBorders>
            <w:vAlign w:val="center"/>
          </w:tcPr>
          <w:p w:rsidR="00226FA7" w:rsidRPr="005B02E3" w:rsidRDefault="00226FA7" w:rsidP="005B02E3">
            <w:pPr>
              <w:spacing w:line="240" w:lineRule="auto"/>
              <w:ind w:firstLine="0"/>
              <w:rPr>
                <w:sz w:val="20"/>
              </w:rPr>
            </w:pP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20"/>
              </w:rPr>
            </w:pPr>
            <w:r w:rsidRPr="00513113">
              <w:rPr>
                <w:bCs/>
                <w:sz w:val="20"/>
              </w:rPr>
              <w:t>1</w:t>
            </w:r>
          </w:p>
        </w:tc>
        <w:tc>
          <w:tcPr>
            <w:tcW w:w="2160" w:type="dxa"/>
            <w:tcBorders>
              <w:top w:val="nil"/>
              <w:left w:val="nil"/>
              <w:bottom w:val="single" w:sz="4" w:space="0" w:color="auto"/>
              <w:right w:val="single" w:sz="4" w:space="0" w:color="auto"/>
            </w:tcBorders>
            <w:vAlign w:val="center"/>
          </w:tcPr>
          <w:p w:rsidR="00226FA7" w:rsidRPr="00513113" w:rsidRDefault="00226FA7" w:rsidP="00513113">
            <w:pPr>
              <w:spacing w:line="240" w:lineRule="auto"/>
              <w:ind w:firstLine="0"/>
              <w:jc w:val="center"/>
              <w:rPr>
                <w:bCs/>
                <w:sz w:val="20"/>
              </w:rPr>
            </w:pPr>
            <w:r w:rsidRPr="00513113">
              <w:rPr>
                <w:bCs/>
                <w:sz w:val="20"/>
              </w:rPr>
              <w:t>2</w:t>
            </w:r>
          </w:p>
        </w:tc>
        <w:tc>
          <w:tcPr>
            <w:tcW w:w="1080" w:type="dxa"/>
            <w:tcBorders>
              <w:top w:val="nil"/>
              <w:left w:val="nil"/>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18"/>
                <w:szCs w:val="18"/>
              </w:rPr>
            </w:pPr>
            <w:r w:rsidRPr="00513113">
              <w:rPr>
                <w:bCs/>
                <w:sz w:val="18"/>
                <w:szCs w:val="18"/>
              </w:rPr>
              <w:t>3</w:t>
            </w:r>
          </w:p>
        </w:tc>
        <w:tc>
          <w:tcPr>
            <w:tcW w:w="960" w:type="dxa"/>
            <w:tcBorders>
              <w:top w:val="nil"/>
              <w:left w:val="nil"/>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18"/>
                <w:szCs w:val="18"/>
              </w:rPr>
            </w:pPr>
            <w:r w:rsidRPr="00513113">
              <w:rPr>
                <w:bCs/>
                <w:sz w:val="18"/>
                <w:szCs w:val="18"/>
              </w:rPr>
              <w:t>4</w:t>
            </w:r>
          </w:p>
        </w:tc>
        <w:tc>
          <w:tcPr>
            <w:tcW w:w="960" w:type="dxa"/>
            <w:tcBorders>
              <w:top w:val="nil"/>
              <w:left w:val="nil"/>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18"/>
                <w:szCs w:val="18"/>
              </w:rPr>
            </w:pPr>
            <w:r w:rsidRPr="00513113">
              <w:rPr>
                <w:bCs/>
                <w:sz w:val="18"/>
                <w:szCs w:val="18"/>
              </w:rPr>
              <w:t>5</w:t>
            </w:r>
          </w:p>
        </w:tc>
        <w:tc>
          <w:tcPr>
            <w:tcW w:w="960" w:type="dxa"/>
            <w:tcBorders>
              <w:top w:val="nil"/>
              <w:left w:val="nil"/>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18"/>
                <w:szCs w:val="18"/>
              </w:rPr>
            </w:pPr>
            <w:r w:rsidRPr="00513113">
              <w:rPr>
                <w:bCs/>
                <w:sz w:val="18"/>
                <w:szCs w:val="18"/>
              </w:rPr>
              <w:t>6</w:t>
            </w:r>
          </w:p>
        </w:tc>
        <w:tc>
          <w:tcPr>
            <w:tcW w:w="1080" w:type="dxa"/>
            <w:tcBorders>
              <w:top w:val="nil"/>
              <w:left w:val="nil"/>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18"/>
                <w:szCs w:val="18"/>
              </w:rPr>
            </w:pPr>
            <w:r w:rsidRPr="00513113">
              <w:rPr>
                <w:bCs/>
                <w:sz w:val="18"/>
                <w:szCs w:val="18"/>
              </w:rPr>
              <w:t>7</w:t>
            </w:r>
          </w:p>
        </w:tc>
        <w:tc>
          <w:tcPr>
            <w:tcW w:w="960" w:type="dxa"/>
            <w:tcBorders>
              <w:top w:val="nil"/>
              <w:left w:val="nil"/>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18"/>
                <w:szCs w:val="18"/>
              </w:rPr>
            </w:pPr>
            <w:r w:rsidRPr="00513113">
              <w:rPr>
                <w:bCs/>
                <w:sz w:val="18"/>
                <w:szCs w:val="18"/>
              </w:rPr>
              <w:t>8</w:t>
            </w:r>
          </w:p>
        </w:tc>
        <w:tc>
          <w:tcPr>
            <w:tcW w:w="1080" w:type="dxa"/>
            <w:tcBorders>
              <w:top w:val="nil"/>
              <w:left w:val="nil"/>
              <w:bottom w:val="single" w:sz="4" w:space="0" w:color="auto"/>
              <w:right w:val="single" w:sz="4" w:space="0" w:color="auto"/>
            </w:tcBorders>
            <w:noWrap/>
            <w:vAlign w:val="bottom"/>
          </w:tcPr>
          <w:p w:rsidR="00226FA7" w:rsidRPr="00513113" w:rsidRDefault="00226FA7" w:rsidP="00513113">
            <w:pPr>
              <w:spacing w:line="240" w:lineRule="auto"/>
              <w:ind w:firstLine="0"/>
              <w:jc w:val="center"/>
              <w:rPr>
                <w:bCs/>
                <w:sz w:val="18"/>
                <w:szCs w:val="18"/>
              </w:rPr>
            </w:pPr>
            <w:r w:rsidRPr="00513113">
              <w:rPr>
                <w:bCs/>
                <w:sz w:val="18"/>
                <w:szCs w:val="18"/>
              </w:rPr>
              <w:t>9</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bCs/>
                <w:sz w:val="20"/>
              </w:rPr>
            </w:pPr>
            <w:r w:rsidRPr="00513113">
              <w:rPr>
                <w:bCs/>
                <w:sz w:val="20"/>
              </w:rPr>
              <w:t>1.</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bCs/>
                <w:sz w:val="20"/>
              </w:rPr>
            </w:pPr>
            <w:r w:rsidRPr="00513113">
              <w:rPr>
                <w:bCs/>
                <w:sz w:val="20"/>
              </w:rPr>
              <w:t>Налоговые и неналоговые доходы - всего</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1 419 251</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557 966</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863 064</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919 693</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852 091</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981 723</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1 035 963</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в  том числе:</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 xml:space="preserve">налоговые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1 315 129</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301 764</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511 327</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619 642</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610 229</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695 857</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733 728</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неналоговые</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104 122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256 202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351 737</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300 051</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241 862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285 866</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302 235</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bCs/>
                <w:sz w:val="20"/>
              </w:rPr>
            </w:pPr>
            <w:r w:rsidRPr="00513113">
              <w:rPr>
                <w:bCs/>
                <w:sz w:val="20"/>
              </w:rPr>
              <w:t>2.</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bCs/>
                <w:sz w:val="20"/>
              </w:rPr>
            </w:pPr>
            <w:r w:rsidRPr="00513113">
              <w:rPr>
                <w:bCs/>
                <w:sz w:val="20"/>
              </w:rPr>
              <w:t>Доходы бюджета ЗАТО Северск - всего</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2 555 464</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2 201 697</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2 693 102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3 013 928</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3 069 168</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2 842 202</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2 746 680</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в  том числе:</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r>
    </w:tbl>
    <w:p w:rsidR="00226FA7" w:rsidRDefault="00226FA7" w:rsidP="00AC4340">
      <w:pPr>
        <w:spacing w:line="240" w:lineRule="auto"/>
        <w:ind w:firstLine="0"/>
        <w:jc w:val="center"/>
        <w:rPr>
          <w:bCs/>
          <w:sz w:val="20"/>
        </w:rPr>
        <w:sectPr w:rsidR="00226FA7" w:rsidSect="00C32C9D">
          <w:footerReference w:type="even" r:id="rId7"/>
          <w:footerReference w:type="default" r:id="rId8"/>
          <w:pgSz w:w="11906" w:h="16838"/>
          <w:pgMar w:top="760" w:right="851" w:bottom="1134" w:left="1701" w:header="709" w:footer="709" w:gutter="0"/>
          <w:cols w:space="708"/>
          <w:titlePg/>
          <w:docGrid w:linePitch="360"/>
        </w:sectPr>
      </w:pPr>
    </w:p>
    <w:tbl>
      <w:tblPr>
        <w:tblW w:w="9732" w:type="dxa"/>
        <w:tblInd w:w="96" w:type="dxa"/>
        <w:tblLook w:val="0000"/>
      </w:tblPr>
      <w:tblGrid>
        <w:gridCol w:w="492"/>
        <w:gridCol w:w="2160"/>
        <w:gridCol w:w="1080"/>
        <w:gridCol w:w="960"/>
        <w:gridCol w:w="960"/>
        <w:gridCol w:w="960"/>
        <w:gridCol w:w="1080"/>
        <w:gridCol w:w="960"/>
        <w:gridCol w:w="1080"/>
      </w:tblGrid>
      <w:tr w:rsidR="00226FA7" w:rsidRPr="00513113" w:rsidTr="00513113">
        <w:trPr>
          <w:trHeight w:val="264"/>
        </w:trPr>
        <w:tc>
          <w:tcPr>
            <w:tcW w:w="492"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20"/>
              </w:rPr>
            </w:pPr>
            <w:r w:rsidRPr="00513113">
              <w:rPr>
                <w:bCs/>
                <w:sz w:val="20"/>
              </w:rPr>
              <w:lastRenderedPageBreak/>
              <w:t>1</w:t>
            </w:r>
          </w:p>
        </w:tc>
        <w:tc>
          <w:tcPr>
            <w:tcW w:w="2160" w:type="dxa"/>
            <w:tcBorders>
              <w:top w:val="single" w:sz="4" w:space="0" w:color="auto"/>
              <w:left w:val="single" w:sz="4" w:space="0" w:color="auto"/>
              <w:bottom w:val="single" w:sz="4" w:space="0" w:color="auto"/>
              <w:right w:val="single" w:sz="4" w:space="0" w:color="auto"/>
            </w:tcBorders>
            <w:vAlign w:val="center"/>
          </w:tcPr>
          <w:p w:rsidR="00226FA7" w:rsidRPr="00513113" w:rsidRDefault="00226FA7" w:rsidP="00AC4340">
            <w:pPr>
              <w:spacing w:line="240" w:lineRule="auto"/>
              <w:ind w:firstLine="0"/>
              <w:jc w:val="center"/>
              <w:rPr>
                <w:bCs/>
                <w:sz w:val="20"/>
              </w:rPr>
            </w:pPr>
            <w:r w:rsidRPr="00513113">
              <w:rPr>
                <w:bCs/>
                <w:sz w:val="20"/>
              </w:rPr>
              <w:t>2</w:t>
            </w:r>
          </w:p>
        </w:tc>
        <w:tc>
          <w:tcPr>
            <w:tcW w:w="1080"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18"/>
                <w:szCs w:val="18"/>
              </w:rPr>
            </w:pPr>
            <w:r w:rsidRPr="00513113">
              <w:rPr>
                <w:bCs/>
                <w:sz w:val="18"/>
                <w:szCs w:val="18"/>
              </w:rPr>
              <w:t>3</w:t>
            </w:r>
          </w:p>
        </w:tc>
        <w:tc>
          <w:tcPr>
            <w:tcW w:w="960"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18"/>
                <w:szCs w:val="18"/>
              </w:rPr>
            </w:pPr>
            <w:r w:rsidRPr="00513113">
              <w:rPr>
                <w:bCs/>
                <w:sz w:val="18"/>
                <w:szCs w:val="18"/>
              </w:rPr>
              <w:t>4</w:t>
            </w:r>
          </w:p>
        </w:tc>
        <w:tc>
          <w:tcPr>
            <w:tcW w:w="960"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18"/>
                <w:szCs w:val="18"/>
              </w:rPr>
            </w:pPr>
            <w:r w:rsidRPr="00513113">
              <w:rPr>
                <w:bCs/>
                <w:sz w:val="18"/>
                <w:szCs w:val="18"/>
              </w:rPr>
              <w:t>5</w:t>
            </w:r>
          </w:p>
        </w:tc>
        <w:tc>
          <w:tcPr>
            <w:tcW w:w="960"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18"/>
                <w:szCs w:val="18"/>
              </w:rPr>
            </w:pPr>
            <w:r w:rsidRPr="00513113">
              <w:rPr>
                <w:bCs/>
                <w:sz w:val="18"/>
                <w:szCs w:val="18"/>
              </w:rPr>
              <w:t>6</w:t>
            </w:r>
          </w:p>
        </w:tc>
        <w:tc>
          <w:tcPr>
            <w:tcW w:w="1080"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18"/>
                <w:szCs w:val="18"/>
              </w:rPr>
            </w:pPr>
            <w:r w:rsidRPr="00513113">
              <w:rPr>
                <w:bCs/>
                <w:sz w:val="18"/>
                <w:szCs w:val="18"/>
              </w:rPr>
              <w:t>7</w:t>
            </w:r>
          </w:p>
        </w:tc>
        <w:tc>
          <w:tcPr>
            <w:tcW w:w="960"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18"/>
                <w:szCs w:val="18"/>
              </w:rPr>
            </w:pPr>
            <w:r w:rsidRPr="00513113">
              <w:rPr>
                <w:bCs/>
                <w:sz w:val="18"/>
                <w:szCs w:val="18"/>
              </w:rPr>
              <w:t>8</w:t>
            </w:r>
          </w:p>
        </w:tc>
        <w:tc>
          <w:tcPr>
            <w:tcW w:w="1080"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AC4340">
            <w:pPr>
              <w:spacing w:line="240" w:lineRule="auto"/>
              <w:ind w:firstLine="0"/>
              <w:jc w:val="center"/>
              <w:rPr>
                <w:bCs/>
                <w:sz w:val="18"/>
                <w:szCs w:val="18"/>
              </w:rPr>
            </w:pPr>
            <w:r w:rsidRPr="00513113">
              <w:rPr>
                <w:bCs/>
                <w:sz w:val="18"/>
                <w:szCs w:val="18"/>
              </w:rPr>
              <w:t>9</w:t>
            </w:r>
          </w:p>
        </w:tc>
      </w:tr>
      <w:tr w:rsidR="00226FA7" w:rsidRPr="00513113" w:rsidTr="00513113">
        <w:trPr>
          <w:trHeight w:val="264"/>
        </w:trPr>
        <w:tc>
          <w:tcPr>
            <w:tcW w:w="492" w:type="dxa"/>
            <w:tcBorders>
              <w:top w:val="single" w:sz="4" w:space="0" w:color="auto"/>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bCs/>
                <w:sz w:val="20"/>
              </w:rPr>
            </w:pPr>
            <w:r w:rsidRPr="00513113">
              <w:rPr>
                <w:bCs/>
                <w:sz w:val="20"/>
              </w:rPr>
              <w:t> </w:t>
            </w:r>
          </w:p>
        </w:tc>
        <w:tc>
          <w:tcPr>
            <w:tcW w:w="2160" w:type="dxa"/>
            <w:tcBorders>
              <w:top w:val="single" w:sz="4" w:space="0" w:color="auto"/>
              <w:left w:val="nil"/>
              <w:bottom w:val="single" w:sz="4" w:space="0" w:color="auto"/>
              <w:right w:val="single" w:sz="4" w:space="0" w:color="auto"/>
            </w:tcBorders>
            <w:vAlign w:val="center"/>
          </w:tcPr>
          <w:p w:rsidR="00226FA7" w:rsidRPr="00513113" w:rsidRDefault="00226FA7" w:rsidP="005B02E3">
            <w:pPr>
              <w:spacing w:line="240" w:lineRule="auto"/>
              <w:ind w:firstLine="0"/>
              <w:rPr>
                <w:bCs/>
                <w:sz w:val="20"/>
              </w:rPr>
            </w:pPr>
            <w:r w:rsidRPr="00513113">
              <w:rPr>
                <w:bCs/>
                <w:sz w:val="20"/>
              </w:rPr>
              <w:t>Доходы с территории</w:t>
            </w:r>
          </w:p>
        </w:tc>
        <w:tc>
          <w:tcPr>
            <w:tcW w:w="1080" w:type="dxa"/>
            <w:tcBorders>
              <w:top w:val="single" w:sz="4" w:space="0" w:color="auto"/>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1 419 251</w:t>
            </w:r>
          </w:p>
        </w:tc>
        <w:tc>
          <w:tcPr>
            <w:tcW w:w="960" w:type="dxa"/>
            <w:tcBorders>
              <w:top w:val="single" w:sz="4" w:space="0" w:color="auto"/>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557 966</w:t>
            </w:r>
          </w:p>
        </w:tc>
        <w:tc>
          <w:tcPr>
            <w:tcW w:w="960" w:type="dxa"/>
            <w:tcBorders>
              <w:top w:val="single" w:sz="4" w:space="0" w:color="auto"/>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863 064</w:t>
            </w:r>
          </w:p>
        </w:tc>
        <w:tc>
          <w:tcPr>
            <w:tcW w:w="960" w:type="dxa"/>
            <w:tcBorders>
              <w:top w:val="single" w:sz="4" w:space="0" w:color="auto"/>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919 693</w:t>
            </w:r>
          </w:p>
        </w:tc>
        <w:tc>
          <w:tcPr>
            <w:tcW w:w="1080" w:type="dxa"/>
            <w:tcBorders>
              <w:top w:val="single" w:sz="4" w:space="0" w:color="auto"/>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852 091</w:t>
            </w:r>
          </w:p>
        </w:tc>
        <w:tc>
          <w:tcPr>
            <w:tcW w:w="960" w:type="dxa"/>
            <w:tcBorders>
              <w:top w:val="single" w:sz="4" w:space="0" w:color="auto"/>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981 723</w:t>
            </w:r>
          </w:p>
        </w:tc>
        <w:tc>
          <w:tcPr>
            <w:tcW w:w="1080" w:type="dxa"/>
            <w:tcBorders>
              <w:top w:val="single" w:sz="4" w:space="0" w:color="auto"/>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1 035 963</w:t>
            </w:r>
          </w:p>
        </w:tc>
      </w:tr>
      <w:tr w:rsidR="00226FA7" w:rsidRPr="00513113" w:rsidTr="00513113">
        <w:trPr>
          <w:trHeight w:val="8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bCs/>
                <w:sz w:val="20"/>
              </w:rPr>
            </w:pPr>
            <w:r w:rsidRPr="00513113">
              <w:rPr>
                <w:bCs/>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bCs/>
                <w:sz w:val="20"/>
              </w:rPr>
            </w:pPr>
            <w:r w:rsidRPr="00513113">
              <w:rPr>
                <w:bCs/>
                <w:sz w:val="20"/>
              </w:rPr>
              <w:t>Безвозмездные поступления от других бюджетов бюджетной системы Российской Федерации</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1 136 213</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1 643 731</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1 830 038</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2 094 235</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2 217 077</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1 860 479</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1 710 717</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из них:</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из Федерального бюджета</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1 136 213</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1 213 099</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1 274 086</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1 384 953</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1 464 527</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1 033 886</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929 330</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из областного  бюджета</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0</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430 632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555 952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709 282</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752 550</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826 593</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788 659</w:t>
            </w:r>
          </w:p>
        </w:tc>
      </w:tr>
      <w:tr w:rsidR="00226FA7" w:rsidRPr="00513113" w:rsidTr="00513113">
        <w:trPr>
          <w:trHeight w:val="528"/>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возврат остатков субсидий и субвенций прошлых лет</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-7 272</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bCs/>
                <w:sz w:val="20"/>
              </w:rPr>
            </w:pPr>
            <w:r w:rsidRPr="00513113">
              <w:rPr>
                <w:bCs/>
                <w:sz w:val="20"/>
              </w:rPr>
              <w:t>3.</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bCs/>
                <w:sz w:val="20"/>
              </w:rPr>
            </w:pPr>
            <w:r w:rsidRPr="00513113">
              <w:rPr>
                <w:bCs/>
                <w:sz w:val="20"/>
              </w:rPr>
              <w:t>Бюджет потребления</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2 284 562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1 775 479</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2 129 550</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2 465 968</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2 585 779</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2 536 536</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2 599 927</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bCs/>
                <w:sz w:val="20"/>
              </w:rPr>
            </w:pPr>
            <w:r w:rsidRPr="00513113">
              <w:rPr>
                <w:bCs/>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bCs/>
                <w:sz w:val="20"/>
              </w:rPr>
            </w:pPr>
            <w:r w:rsidRPr="00513113">
              <w:rPr>
                <w:bCs/>
                <w:sz w:val="20"/>
              </w:rPr>
              <w:t>Бюджет развития</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242 168</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396 435</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531 771</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523 257</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587 982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298 474</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254 954</w:t>
            </w:r>
          </w:p>
        </w:tc>
      </w:tr>
      <w:tr w:rsidR="00226FA7" w:rsidRPr="00513113" w:rsidTr="00513113">
        <w:trPr>
          <w:trHeight w:val="639"/>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bCs/>
                <w:sz w:val="20"/>
              </w:rPr>
            </w:pPr>
            <w:r w:rsidRPr="00513113">
              <w:rPr>
                <w:bCs/>
                <w:sz w:val="20"/>
              </w:rPr>
              <w:t>4.</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bCs/>
                <w:sz w:val="20"/>
              </w:rPr>
            </w:pPr>
            <w:r w:rsidRPr="00513113">
              <w:rPr>
                <w:bCs/>
                <w:sz w:val="20"/>
              </w:rPr>
              <w:t>Перечислено с территории ЗАТО Северск в вышестоящие бюджеты - всего</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center"/>
              <w:rPr>
                <w:sz w:val="18"/>
                <w:szCs w:val="18"/>
              </w:rPr>
            </w:pPr>
            <w:r w:rsidRPr="00513113">
              <w:rPr>
                <w:sz w:val="18"/>
                <w:szCs w:val="18"/>
              </w:rPr>
              <w:t>данных нет</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2 016 614</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2 290 670</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1 986 465</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3 007 693</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bCs/>
                <w:sz w:val="18"/>
                <w:szCs w:val="18"/>
              </w:rPr>
            </w:pPr>
            <w:r w:rsidRPr="00513113">
              <w:rPr>
                <w:bCs/>
                <w:sz w:val="18"/>
                <w:szCs w:val="18"/>
              </w:rPr>
              <w:t>3 279 918</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center"/>
              <w:rPr>
                <w:sz w:val="18"/>
                <w:szCs w:val="18"/>
              </w:rPr>
            </w:pPr>
            <w:r w:rsidRPr="00513113">
              <w:rPr>
                <w:sz w:val="18"/>
                <w:szCs w:val="18"/>
              </w:rPr>
              <w:t>данных нет</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в  том числе:</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в Федеральный бюджет</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1 064 867</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1 203 428</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1 002 260</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1 588 611</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1 855 067</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r>
      <w:tr w:rsidR="00226FA7" w:rsidRPr="00513113" w:rsidTr="00513113">
        <w:trPr>
          <w:trHeight w:val="264"/>
        </w:trPr>
        <w:tc>
          <w:tcPr>
            <w:tcW w:w="492" w:type="dxa"/>
            <w:tcBorders>
              <w:top w:val="nil"/>
              <w:left w:val="single" w:sz="4" w:space="0" w:color="auto"/>
              <w:bottom w:val="single" w:sz="4" w:space="0" w:color="auto"/>
              <w:right w:val="single" w:sz="4" w:space="0" w:color="auto"/>
            </w:tcBorders>
            <w:noWrap/>
            <w:vAlign w:val="bottom"/>
          </w:tcPr>
          <w:p w:rsidR="00226FA7" w:rsidRPr="00513113" w:rsidRDefault="00226FA7" w:rsidP="005B02E3">
            <w:pPr>
              <w:spacing w:line="240" w:lineRule="auto"/>
              <w:ind w:firstLine="0"/>
              <w:rPr>
                <w:sz w:val="20"/>
              </w:rPr>
            </w:pPr>
            <w:r w:rsidRPr="00513113">
              <w:rPr>
                <w:sz w:val="20"/>
              </w:rPr>
              <w:t> </w:t>
            </w:r>
          </w:p>
        </w:tc>
        <w:tc>
          <w:tcPr>
            <w:tcW w:w="2160" w:type="dxa"/>
            <w:tcBorders>
              <w:top w:val="nil"/>
              <w:left w:val="nil"/>
              <w:bottom w:val="single" w:sz="4" w:space="0" w:color="auto"/>
              <w:right w:val="single" w:sz="4" w:space="0" w:color="auto"/>
            </w:tcBorders>
            <w:vAlign w:val="center"/>
          </w:tcPr>
          <w:p w:rsidR="00226FA7" w:rsidRPr="00513113" w:rsidRDefault="00226FA7" w:rsidP="005B02E3">
            <w:pPr>
              <w:spacing w:line="240" w:lineRule="auto"/>
              <w:ind w:firstLine="0"/>
              <w:rPr>
                <w:sz w:val="20"/>
              </w:rPr>
            </w:pPr>
            <w:r w:rsidRPr="00513113">
              <w:rPr>
                <w:sz w:val="20"/>
              </w:rPr>
              <w:t>в областной бюджет</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951 747</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1 087 242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984 205</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1 419 082</w:t>
            </w:r>
          </w:p>
        </w:tc>
        <w:tc>
          <w:tcPr>
            <w:tcW w:w="96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jc w:val="right"/>
              <w:rPr>
                <w:sz w:val="18"/>
                <w:szCs w:val="18"/>
              </w:rPr>
            </w:pPr>
            <w:r w:rsidRPr="00513113">
              <w:rPr>
                <w:sz w:val="18"/>
                <w:szCs w:val="18"/>
              </w:rPr>
              <w:t>1 424 851</w:t>
            </w:r>
          </w:p>
        </w:tc>
        <w:tc>
          <w:tcPr>
            <w:tcW w:w="1080" w:type="dxa"/>
            <w:tcBorders>
              <w:top w:val="nil"/>
              <w:left w:val="nil"/>
              <w:bottom w:val="single" w:sz="4" w:space="0" w:color="auto"/>
              <w:right w:val="single" w:sz="4" w:space="0" w:color="auto"/>
            </w:tcBorders>
            <w:noWrap/>
            <w:vAlign w:val="bottom"/>
          </w:tcPr>
          <w:p w:rsidR="00226FA7" w:rsidRPr="00513113" w:rsidRDefault="00226FA7" w:rsidP="005B02E3">
            <w:pPr>
              <w:spacing w:line="240" w:lineRule="auto"/>
              <w:ind w:firstLine="0"/>
              <w:rPr>
                <w:sz w:val="18"/>
                <w:szCs w:val="18"/>
              </w:rPr>
            </w:pPr>
            <w:r w:rsidRPr="00513113">
              <w:rPr>
                <w:sz w:val="18"/>
                <w:szCs w:val="18"/>
              </w:rPr>
              <w:t> </w:t>
            </w:r>
          </w:p>
        </w:tc>
      </w:tr>
    </w:tbl>
    <w:p w:rsidR="00226FA7" w:rsidRPr="007464A2" w:rsidRDefault="00226FA7" w:rsidP="00D775CD">
      <w:pPr>
        <w:pStyle w:val="12"/>
        <w:spacing w:before="120"/>
        <w:ind w:left="0" w:firstLine="709"/>
        <w:jc w:val="both"/>
        <w:rPr>
          <w:szCs w:val="24"/>
        </w:rPr>
      </w:pPr>
      <w:r w:rsidRPr="007464A2">
        <w:rPr>
          <w:szCs w:val="24"/>
        </w:rPr>
        <w:t>Исторически сложи</w:t>
      </w:r>
      <w:r>
        <w:rPr>
          <w:szCs w:val="24"/>
        </w:rPr>
        <w:t>л</w:t>
      </w:r>
      <w:r w:rsidRPr="007464A2">
        <w:rPr>
          <w:szCs w:val="24"/>
        </w:rPr>
        <w:t>ся монопрофильный характер экономики</w:t>
      </w:r>
      <w:r>
        <w:rPr>
          <w:szCs w:val="24"/>
        </w:rPr>
        <w:t xml:space="preserve"> </w:t>
      </w:r>
      <w:r w:rsidRPr="0046770A">
        <w:t xml:space="preserve">с преобладающим </w:t>
      </w:r>
      <w:r>
        <w:br/>
      </w:r>
      <w:r w:rsidRPr="0046770A">
        <w:t>в её структуре производством ядерных материалов</w:t>
      </w:r>
      <w:r w:rsidRPr="007464A2">
        <w:rPr>
          <w:szCs w:val="24"/>
        </w:rPr>
        <w:t xml:space="preserve">. </w:t>
      </w:r>
    </w:p>
    <w:p w:rsidR="00226FA7" w:rsidRDefault="00226FA7" w:rsidP="00E5408D">
      <w:pPr>
        <w:jc w:val="both"/>
      </w:pPr>
      <w:r>
        <w:t xml:space="preserve">ЗАТО </w:t>
      </w:r>
      <w:r w:rsidRPr="006C7C06">
        <w:t xml:space="preserve">Северск </w:t>
      </w:r>
      <w:r>
        <w:t>создавался как населенный пункт, предназначенный для проживания и обслуживания работников закрытых предприятий атомной отрасли, таких как «СХК».</w:t>
      </w:r>
      <w:r w:rsidRPr="006C7C06">
        <w:t xml:space="preserve"> </w:t>
      </w:r>
      <w:r>
        <w:t xml:space="preserve">В конце 1980-х годов на данном предприятии работало порядка 30% от общей численности занятого населения ЗАТО Северск. </w:t>
      </w:r>
    </w:p>
    <w:p w:rsidR="00226FA7" w:rsidRDefault="00226FA7" w:rsidP="00E5408D">
      <w:pPr>
        <w:jc w:val="both"/>
      </w:pPr>
      <w:r w:rsidRPr="008D70CF">
        <w:t>Сегодня ОАО «СХК»</w:t>
      </w:r>
      <w:r>
        <w:t xml:space="preserve">, входящее </w:t>
      </w:r>
      <w:r w:rsidRPr="00753C4A">
        <w:t xml:space="preserve">в </w:t>
      </w:r>
      <w:r>
        <w:t>контур управления топливной компании</w:t>
      </w:r>
      <w:r w:rsidRPr="00753C4A">
        <w:t xml:space="preserve"> </w:t>
      </w:r>
      <w:r w:rsidRPr="0035380E">
        <w:t>ОАО «ТВЭЛ» (ОАО «ТВЭЛ» в свою очередь</w:t>
      </w:r>
      <w:r w:rsidRPr="009B3EDE">
        <w:t xml:space="preserve"> входит в </w:t>
      </w:r>
      <w:hyperlink r:id="rId9" w:tgtFrame="_blank" w:history="1">
        <w:r w:rsidRPr="009B3EDE">
          <w:t xml:space="preserve">Государственную корпорацию </w:t>
        </w:r>
        <w:r>
          <w:br/>
        </w:r>
        <w:r w:rsidRPr="009B3EDE">
          <w:t>по атомной энергии «Росатом»</w:t>
        </w:r>
      </w:hyperlink>
      <w:r>
        <w:t>),</w:t>
      </w:r>
      <w:r w:rsidRPr="008D70CF">
        <w:t xml:space="preserve"> </w:t>
      </w:r>
      <w:r>
        <w:t>является одним из крупнейших</w:t>
      </w:r>
      <w:r w:rsidRPr="0035380E">
        <w:t xml:space="preserve"> предприяти</w:t>
      </w:r>
      <w:r>
        <w:t>й</w:t>
      </w:r>
      <w:r w:rsidRPr="0035380E">
        <w:t>, владеющи</w:t>
      </w:r>
      <w:r>
        <w:t>х</w:t>
      </w:r>
      <w:r w:rsidRPr="0035380E">
        <w:t xml:space="preserve"> уникальными наукоем</w:t>
      </w:r>
      <w:r w:rsidRPr="008D70CF">
        <w:t xml:space="preserve">кими технологиями производства делящихся материалов </w:t>
      </w:r>
      <w:r>
        <w:br/>
      </w:r>
      <w:r w:rsidRPr="008D70CF">
        <w:t xml:space="preserve">по полному ядерному топливному циклу и большим количеством наукоемких технологий, сопровождающих основное производство. </w:t>
      </w:r>
    </w:p>
    <w:p w:rsidR="00226FA7" w:rsidRDefault="00226FA7" w:rsidP="00090430">
      <w:pPr>
        <w:jc w:val="both"/>
        <w:rPr>
          <w:color w:val="000000"/>
        </w:rPr>
      </w:pPr>
      <w:r>
        <w:t>В</w:t>
      </w:r>
      <w:r w:rsidRPr="008D70CF">
        <w:t xml:space="preserve"> связи с </w:t>
      </w:r>
      <w:r>
        <w:t xml:space="preserve">начавшейся </w:t>
      </w:r>
      <w:r w:rsidRPr="008D70CF">
        <w:t>реорганизацией производства,</w:t>
      </w:r>
      <w:r>
        <w:t xml:space="preserve"> </w:t>
      </w:r>
      <w:r w:rsidRPr="008D70CF">
        <w:t xml:space="preserve">среднесписочная численность работающих </w:t>
      </w:r>
      <w:r>
        <w:t xml:space="preserve">на комбинате </w:t>
      </w:r>
      <w:r w:rsidRPr="008D70CF">
        <w:t xml:space="preserve">сокращается. </w:t>
      </w:r>
      <w:r w:rsidRPr="00C9732E">
        <w:rPr>
          <w:color w:val="000000"/>
        </w:rPr>
        <w:t>Если в 200</w:t>
      </w:r>
      <w:r>
        <w:rPr>
          <w:color w:val="000000"/>
        </w:rPr>
        <w:t>6</w:t>
      </w:r>
      <w:r w:rsidRPr="00C9732E">
        <w:rPr>
          <w:color w:val="000000"/>
        </w:rPr>
        <w:t xml:space="preserve"> году здесь трудилось около </w:t>
      </w:r>
      <w:r>
        <w:rPr>
          <w:color w:val="000000"/>
        </w:rPr>
        <w:t>15</w:t>
      </w:r>
      <w:r w:rsidRPr="00C9732E">
        <w:rPr>
          <w:color w:val="000000"/>
        </w:rPr>
        <w:t xml:space="preserve"> тыс. человек </w:t>
      </w:r>
      <w:r>
        <w:t xml:space="preserve">(25,2% от численности экономически активного населения ЗАТО Северск, </w:t>
      </w:r>
      <w:r w:rsidRPr="00090430">
        <w:t>26,8% от общей численности занятых)</w:t>
      </w:r>
      <w:r>
        <w:t>,</w:t>
      </w:r>
      <w:r w:rsidRPr="00090430">
        <w:t xml:space="preserve"> то в 2010 году</w:t>
      </w:r>
      <w:r>
        <w:t xml:space="preserve"> его среднесписочная численность составила </w:t>
      </w:r>
      <w:r w:rsidRPr="00090430">
        <w:t>11,4 тыс.чел. (18,7% от численности экономически активного населения</w:t>
      </w:r>
      <w:r>
        <w:t>,</w:t>
      </w:r>
      <w:r w:rsidRPr="00090430">
        <w:t xml:space="preserve"> 19,6% от общей численности занятых)</w:t>
      </w:r>
      <w:r>
        <w:t xml:space="preserve">. </w:t>
      </w:r>
      <w:r w:rsidRPr="00090430">
        <w:rPr>
          <w:color w:val="000000"/>
        </w:rPr>
        <w:t>В 2011</w:t>
      </w:r>
      <w:r>
        <w:rPr>
          <w:color w:val="000000"/>
        </w:rPr>
        <w:t xml:space="preserve"> </w:t>
      </w:r>
      <w:r w:rsidRPr="00090430">
        <w:rPr>
          <w:color w:val="000000"/>
        </w:rPr>
        <w:t>году численность работников ОАО «СХК» продолжа</w:t>
      </w:r>
      <w:r>
        <w:rPr>
          <w:color w:val="000000"/>
        </w:rPr>
        <w:t xml:space="preserve">ет </w:t>
      </w:r>
      <w:r w:rsidRPr="00090430">
        <w:rPr>
          <w:color w:val="000000"/>
        </w:rPr>
        <w:t>сокращаться</w:t>
      </w:r>
      <w:r>
        <w:rPr>
          <w:color w:val="000000"/>
        </w:rPr>
        <w:t xml:space="preserve"> в первую очередь за счет создания зависимых дочерних обществ </w:t>
      </w:r>
      <w:r>
        <w:rPr>
          <w:color w:val="000000"/>
        </w:rPr>
        <w:lastRenderedPageBreak/>
        <w:t>(ДЗО)</w:t>
      </w:r>
      <w:r w:rsidRPr="00090430">
        <w:rPr>
          <w:color w:val="000000"/>
        </w:rPr>
        <w:t xml:space="preserve"> и на 01.07.2011 года составила 9,9 тыс. чел. </w:t>
      </w:r>
      <w:r>
        <w:t>(15,4</w:t>
      </w:r>
      <w:r w:rsidRPr="00090430">
        <w:t>% от численности экономически активного населения ЗАТО Северск).</w:t>
      </w:r>
      <w:r>
        <w:rPr>
          <w:color w:val="000000"/>
        </w:rPr>
        <w:t xml:space="preserve">  </w:t>
      </w:r>
    </w:p>
    <w:p w:rsidR="00226FA7" w:rsidRDefault="00226FA7" w:rsidP="00E5408D">
      <w:pPr>
        <w:jc w:val="both"/>
      </w:pPr>
      <w:r w:rsidRPr="00295420">
        <w:t xml:space="preserve">В соответствии с программой повышения эффективности деятельности ОАО «СХК» </w:t>
      </w:r>
      <w:r>
        <w:rPr>
          <w:color w:val="000000"/>
        </w:rPr>
        <w:t>на период 2010-2012</w:t>
      </w:r>
      <w:r w:rsidRPr="00295420">
        <w:rPr>
          <w:color w:val="000000"/>
        </w:rPr>
        <w:t>гг.,</w:t>
      </w:r>
      <w:r>
        <w:rPr>
          <w:color w:val="000000"/>
        </w:rPr>
        <w:t xml:space="preserve"> </w:t>
      </w:r>
      <w:r w:rsidRPr="00295420">
        <w:t xml:space="preserve">направленной на повышение производительности труда </w:t>
      </w:r>
      <w:r>
        <w:br/>
      </w:r>
      <w:r w:rsidRPr="00295420">
        <w:t>и выведение непрофильных видов деятельности, ожидается дальнейш</w:t>
      </w:r>
      <w:r>
        <w:t>ий</w:t>
      </w:r>
      <w:r w:rsidRPr="00295420">
        <w:t xml:space="preserve"> </w:t>
      </w:r>
      <w:r>
        <w:t xml:space="preserve">вывод </w:t>
      </w:r>
      <w:r w:rsidRPr="00295420">
        <w:t>персонала комбината в дочерние общества.</w:t>
      </w:r>
    </w:p>
    <w:p w:rsidR="00226FA7" w:rsidRPr="006C7C06" w:rsidRDefault="00226FA7" w:rsidP="00E5408D">
      <w:pPr>
        <w:jc w:val="both"/>
      </w:pPr>
      <w:r>
        <w:t>Несмотря на то, что доля занятых на градообразующем предприятии сокращаетс</w:t>
      </w:r>
      <w:r w:rsidRPr="00090430">
        <w:t xml:space="preserve">я, его роль в экономике </w:t>
      </w:r>
      <w:r>
        <w:t>городского округа</w:t>
      </w:r>
      <w:r w:rsidRPr="00090430">
        <w:t xml:space="preserve"> остаётся решающей</w:t>
      </w:r>
      <w:r w:rsidRPr="00742C5A">
        <w:t>.</w:t>
      </w:r>
    </w:p>
    <w:p w:rsidR="00226FA7" w:rsidRPr="003B3423" w:rsidRDefault="00226FA7" w:rsidP="003D4C72">
      <w:pPr>
        <w:pStyle w:val="12"/>
        <w:ind w:left="709" w:firstLine="0"/>
        <w:jc w:val="both"/>
        <w:rPr>
          <w:szCs w:val="24"/>
          <w:u w:val="single"/>
        </w:rPr>
      </w:pPr>
      <w:r w:rsidRPr="003B3423">
        <w:rPr>
          <w:szCs w:val="24"/>
          <w:u w:val="single"/>
        </w:rPr>
        <w:t xml:space="preserve">Участие ЗАТО Северск в формировании Томской агломерации </w:t>
      </w:r>
    </w:p>
    <w:p w:rsidR="00226FA7" w:rsidRPr="00751620" w:rsidRDefault="00226FA7" w:rsidP="00E5408D">
      <w:pPr>
        <w:jc w:val="both"/>
        <w:rPr>
          <w:szCs w:val="24"/>
        </w:rPr>
      </w:pPr>
      <w:r>
        <w:rPr>
          <w:szCs w:val="24"/>
        </w:rPr>
        <w:t xml:space="preserve">В отличие от большинства </w:t>
      </w:r>
      <w:r w:rsidRPr="003B4FC5">
        <w:rPr>
          <w:szCs w:val="24"/>
        </w:rPr>
        <w:t>закрыт</w:t>
      </w:r>
      <w:r>
        <w:rPr>
          <w:szCs w:val="24"/>
        </w:rPr>
        <w:t>ых</w:t>
      </w:r>
      <w:r w:rsidRPr="003B4FC5">
        <w:rPr>
          <w:szCs w:val="24"/>
        </w:rPr>
        <w:t xml:space="preserve"> административно-территориальн</w:t>
      </w:r>
      <w:r>
        <w:rPr>
          <w:szCs w:val="24"/>
        </w:rPr>
        <w:t>ых</w:t>
      </w:r>
      <w:r w:rsidRPr="003B4FC5">
        <w:rPr>
          <w:szCs w:val="24"/>
        </w:rPr>
        <w:t xml:space="preserve"> образовани</w:t>
      </w:r>
      <w:r>
        <w:rPr>
          <w:szCs w:val="24"/>
        </w:rPr>
        <w:t xml:space="preserve">й в системе «Росатома», ЗАТО Северск расположен в непосредственной близости от административного центра Томской области – г. Томска с численностью населения </w:t>
      </w:r>
      <w:r w:rsidRPr="00751620">
        <w:rPr>
          <w:szCs w:val="24"/>
        </w:rPr>
        <w:t xml:space="preserve">528,6 </w:t>
      </w:r>
      <w:r>
        <w:rPr>
          <w:szCs w:val="24"/>
        </w:rPr>
        <w:t>тыс. чел.</w:t>
      </w:r>
      <w:r w:rsidRPr="00751620">
        <w:rPr>
          <w:szCs w:val="24"/>
        </w:rPr>
        <w:t xml:space="preserve"> </w:t>
      </w:r>
      <w:r>
        <w:rPr>
          <w:szCs w:val="24"/>
        </w:rPr>
        <w:t>(</w:t>
      </w:r>
      <w:r w:rsidRPr="00751620">
        <w:rPr>
          <w:szCs w:val="24"/>
        </w:rPr>
        <w:t>п</w:t>
      </w:r>
      <w:r>
        <w:rPr>
          <w:szCs w:val="24"/>
        </w:rPr>
        <w:t>о состоянию на 01.01.2010 г.).</w:t>
      </w:r>
    </w:p>
    <w:p w:rsidR="00226FA7" w:rsidRDefault="00226FA7" w:rsidP="00E5408D">
      <w:pPr>
        <w:jc w:val="both"/>
        <w:rPr>
          <w:szCs w:val="24"/>
        </w:rPr>
      </w:pPr>
      <w:r w:rsidRPr="002E3289">
        <w:rPr>
          <w:szCs w:val="24"/>
        </w:rPr>
        <w:t xml:space="preserve">В агломерации Северск выступает поставщиком трудовых ресурсов для Томска (суточная маятниковая миграция в город Томск составляет более 10 </w:t>
      </w:r>
      <w:r>
        <w:rPr>
          <w:szCs w:val="24"/>
        </w:rPr>
        <w:t>тыс.</w:t>
      </w:r>
      <w:r w:rsidRPr="002E3289">
        <w:rPr>
          <w:szCs w:val="24"/>
        </w:rPr>
        <w:t xml:space="preserve"> человек)</w:t>
      </w:r>
      <w:r>
        <w:rPr>
          <w:szCs w:val="24"/>
        </w:rPr>
        <w:t xml:space="preserve">. Жители Северска также вносят вклад в формирование платежеспособного спроса на продукцию организаций и индивидуальных предпринимателей города Томска. В </w:t>
      </w:r>
      <w:r w:rsidRPr="002E3289">
        <w:rPr>
          <w:szCs w:val="24"/>
        </w:rPr>
        <w:t xml:space="preserve">связи </w:t>
      </w:r>
      <w:r>
        <w:rPr>
          <w:szCs w:val="24"/>
        </w:rPr>
        <w:br/>
      </w:r>
      <w:r w:rsidRPr="002E3289">
        <w:rPr>
          <w:szCs w:val="24"/>
        </w:rPr>
        <w:t xml:space="preserve">с </w:t>
      </w:r>
      <w:r>
        <w:rPr>
          <w:szCs w:val="24"/>
        </w:rPr>
        <w:t>этим</w:t>
      </w:r>
      <w:r w:rsidRPr="002E3289">
        <w:rPr>
          <w:szCs w:val="24"/>
        </w:rPr>
        <w:t xml:space="preserve"> имеют место существенные транспортные проблемы</w:t>
      </w:r>
      <w:r>
        <w:rPr>
          <w:szCs w:val="24"/>
        </w:rPr>
        <w:t>. Наиболее узкими местами являются</w:t>
      </w:r>
      <w:r w:rsidRPr="002E3289">
        <w:rPr>
          <w:szCs w:val="24"/>
        </w:rPr>
        <w:t xml:space="preserve"> въезд в Томск</w:t>
      </w:r>
      <w:r>
        <w:rPr>
          <w:szCs w:val="24"/>
        </w:rPr>
        <w:t xml:space="preserve"> со стороны Северска и КПП Северска. Причем транспортный поток практически однонаправленный: утром из Северска в Томск, а вечером из Томска </w:t>
      </w:r>
      <w:r>
        <w:rPr>
          <w:szCs w:val="24"/>
        </w:rPr>
        <w:br/>
        <w:t>в Северск</w:t>
      </w:r>
      <w:r w:rsidRPr="002E3289">
        <w:rPr>
          <w:szCs w:val="24"/>
        </w:rPr>
        <w:t xml:space="preserve">. </w:t>
      </w:r>
    </w:p>
    <w:p w:rsidR="00226FA7" w:rsidRDefault="00226FA7" w:rsidP="00E5408D">
      <w:pPr>
        <w:jc w:val="both"/>
        <w:rPr>
          <w:szCs w:val="24"/>
        </w:rPr>
      </w:pPr>
      <w:r>
        <w:rPr>
          <w:szCs w:val="24"/>
        </w:rPr>
        <w:t xml:space="preserve">Томск </w:t>
      </w:r>
      <w:r w:rsidRPr="002E3289">
        <w:rPr>
          <w:szCs w:val="24"/>
        </w:rPr>
        <w:t xml:space="preserve">по отношению к Северску выполняет функцию </w:t>
      </w:r>
      <w:r>
        <w:rPr>
          <w:szCs w:val="24"/>
        </w:rPr>
        <w:t>своеобразного «</w:t>
      </w:r>
      <w:r w:rsidRPr="002E3289">
        <w:rPr>
          <w:szCs w:val="24"/>
        </w:rPr>
        <w:t>демпфера</w:t>
      </w:r>
      <w:r>
        <w:rPr>
          <w:szCs w:val="24"/>
        </w:rPr>
        <w:t>»</w:t>
      </w:r>
      <w:r w:rsidRPr="002E3289">
        <w:rPr>
          <w:szCs w:val="24"/>
        </w:rPr>
        <w:t xml:space="preserve"> на рынке труда, образовательного центра, центра торговли, досуга и развлечений. </w:t>
      </w:r>
    </w:p>
    <w:p w:rsidR="00226FA7" w:rsidRDefault="00226FA7" w:rsidP="00E5408D">
      <w:pPr>
        <w:jc w:val="both"/>
        <w:rPr>
          <w:szCs w:val="24"/>
        </w:rPr>
      </w:pPr>
      <w:r w:rsidRPr="0035380E">
        <w:rPr>
          <w:szCs w:val="24"/>
        </w:rPr>
        <w:t>Дальнейшее усиление агломерационных процессов можно ожидать в случае</w:t>
      </w:r>
      <w:r>
        <w:rPr>
          <w:szCs w:val="24"/>
        </w:rPr>
        <w:t xml:space="preserve"> совместного</w:t>
      </w:r>
      <w:r w:rsidRPr="0035380E">
        <w:rPr>
          <w:szCs w:val="24"/>
        </w:rPr>
        <w:t xml:space="preserve"> развития </w:t>
      </w:r>
      <w:r>
        <w:rPr>
          <w:szCs w:val="24"/>
        </w:rPr>
        <w:t xml:space="preserve">промышленного парка на границе г.Томска и г.Северска, 3-ей площадки </w:t>
      </w:r>
      <w:r w:rsidRPr="0035380E">
        <w:rPr>
          <w:szCs w:val="24"/>
        </w:rPr>
        <w:t xml:space="preserve"> технико-внедренческой зоны</w:t>
      </w:r>
      <w:r>
        <w:rPr>
          <w:szCs w:val="24"/>
        </w:rPr>
        <w:t>,</w:t>
      </w:r>
      <w:r w:rsidRPr="0035380E">
        <w:rPr>
          <w:szCs w:val="24"/>
        </w:rPr>
        <w:t xml:space="preserve"> а также создания торгово-развлекательной зоны, ориентированной на оба города, что потребует решения вопроса транспортной связанности двух городов.</w:t>
      </w:r>
    </w:p>
    <w:p w:rsidR="00226FA7" w:rsidRPr="003B3423" w:rsidRDefault="00226FA7" w:rsidP="0027052A">
      <w:pPr>
        <w:pStyle w:val="12"/>
        <w:ind w:left="709" w:firstLine="0"/>
        <w:jc w:val="both"/>
        <w:rPr>
          <w:szCs w:val="24"/>
          <w:u w:val="single"/>
        </w:rPr>
      </w:pPr>
      <w:r w:rsidRPr="003B3423">
        <w:rPr>
          <w:szCs w:val="24"/>
          <w:u w:val="single"/>
        </w:rPr>
        <w:t xml:space="preserve">Специфическая возрастная структура населения ЗАТО Северск </w:t>
      </w:r>
    </w:p>
    <w:p w:rsidR="00226FA7" w:rsidRDefault="00226FA7" w:rsidP="00E5408D">
      <w:pPr>
        <w:jc w:val="both"/>
      </w:pPr>
      <w:r w:rsidRPr="007D75B1">
        <w:t>В силу специфики формирования ЗАТО Северск</w:t>
      </w:r>
      <w:r>
        <w:t xml:space="preserve"> (в 50-60-е годы в город ежегодно завозилось по несколько тысяч молодых людей практически одного возраста)</w:t>
      </w:r>
      <w:r w:rsidRPr="007D75B1">
        <w:t xml:space="preserve">, </w:t>
      </w:r>
      <w:r w:rsidR="00CB757D">
        <w:rPr>
          <w:noProof/>
        </w:rPr>
        <w:pict>
          <v:shapetype id="_x0000_t202" coordsize="21600,21600" o:spt="202" path="m,l,21600r21600,l21600,xe">
            <v:stroke joinstyle="miter"/>
            <v:path gradientshapeok="t" o:connecttype="rect"/>
          </v:shapetype>
          <v:shape id="_x0000_s1026" type="#_x0000_t202" style="position:absolute;left:0;text-align:left;margin-left:-155.3pt;margin-top:47.6pt;width:1in;height:18pt;z-index:-251658752;mso-position-horizontal-relative:text;mso-position-vertical-relative:text" filled="f" stroked="f">
            <v:textbox style="mso-next-textbox:#_x0000_s1026">
              <w:txbxContent>
                <w:p w:rsidR="00226FA7" w:rsidRDefault="00226FA7" w:rsidP="00E5408D">
                  <w:pPr>
                    <w:rPr>
                      <w:b/>
                      <w:sz w:val="22"/>
                      <w:szCs w:val="22"/>
                    </w:rPr>
                  </w:pPr>
                  <w:r>
                    <w:rPr>
                      <w:b/>
                      <w:sz w:val="22"/>
                      <w:szCs w:val="22"/>
                    </w:rPr>
                    <w:t>Рис. 3.2.2</w:t>
                  </w:r>
                </w:p>
              </w:txbxContent>
            </v:textbox>
          </v:shape>
        </w:pict>
      </w:r>
      <w:r w:rsidRPr="007D75B1">
        <w:t xml:space="preserve">демографическая структура в настоящее время характеризуется активным старением: увеличением доли пенсионеров </w:t>
      </w:r>
      <w:r>
        <w:t>(2006 г. – 29,3%,</w:t>
      </w:r>
      <w:r w:rsidRPr="007D75B1">
        <w:t xml:space="preserve"> 2010 г. – 30,4%) и снижением </w:t>
      </w:r>
      <w:r w:rsidRPr="007D75B1">
        <w:rPr>
          <w:szCs w:val="24"/>
        </w:rPr>
        <w:t>доли</w:t>
      </w:r>
      <w:r>
        <w:t xml:space="preserve"> детей (2006 г. – 14,7%,</w:t>
      </w:r>
      <w:r w:rsidRPr="007D75B1">
        <w:t xml:space="preserve"> 2010 г. – 14,4%).</w:t>
      </w:r>
    </w:p>
    <w:p w:rsidR="00226FA7" w:rsidRDefault="00226FA7" w:rsidP="00E5408D">
      <w:pPr>
        <w:jc w:val="both"/>
      </w:pPr>
      <w:r w:rsidRPr="00225E12">
        <w:t xml:space="preserve">Численность трудоспособного населения за последние пять лет </w:t>
      </w:r>
      <w:r>
        <w:t>снизилась</w:t>
      </w:r>
      <w:r w:rsidRPr="00225E12">
        <w:t xml:space="preserve"> </w:t>
      </w:r>
      <w:r>
        <w:t>на 1,7 тыс. человек</w:t>
      </w:r>
      <w:r w:rsidRPr="00225E12">
        <w:t xml:space="preserve">. При этом </w:t>
      </w:r>
      <w:r w:rsidRPr="007938A5">
        <w:t xml:space="preserve">численность лиц старше трудоспособного возраста увеличилась </w:t>
      </w:r>
      <w:r>
        <w:br/>
      </w:r>
      <w:r w:rsidRPr="007938A5">
        <w:lastRenderedPageBreak/>
        <w:t xml:space="preserve">за этот же период на </w:t>
      </w:r>
      <w:r>
        <w:t>2 тыс.</w:t>
      </w:r>
      <w:r w:rsidRPr="007938A5">
        <w:t xml:space="preserve"> человек. В</w:t>
      </w:r>
      <w:r w:rsidRPr="006824C7">
        <w:t xml:space="preserve"> связи с</w:t>
      </w:r>
      <w:r>
        <w:t>о</w:t>
      </w:r>
      <w:r w:rsidRPr="006824C7">
        <w:t xml:space="preserve"> </w:t>
      </w:r>
      <w:r>
        <w:t>сл</w:t>
      </w:r>
      <w:r w:rsidRPr="006824C7">
        <w:t>абыми миграционными потоками</w:t>
      </w:r>
      <w:r>
        <w:t xml:space="preserve"> </w:t>
      </w:r>
      <w:r>
        <w:br/>
        <w:t>в ЗАТО Северск</w:t>
      </w:r>
      <w:r w:rsidRPr="006824C7">
        <w:t xml:space="preserve">, вступлением в трудоспособный возраст малочисленного контингента граждан, рожденных в начале </w:t>
      </w:r>
      <w:r>
        <w:t>19</w:t>
      </w:r>
      <w:r w:rsidRPr="006824C7">
        <w:t xml:space="preserve">90-х годов, и выбытием из него многочисленной категории лиц, рожденных в </w:t>
      </w:r>
      <w:r>
        <w:t xml:space="preserve">военные и </w:t>
      </w:r>
      <w:r w:rsidRPr="006824C7">
        <w:t xml:space="preserve">послевоенные годы, в среднесрочный период прогнозируется </w:t>
      </w:r>
      <w:r>
        <w:t xml:space="preserve">продолжение </w:t>
      </w:r>
      <w:r w:rsidRPr="006824C7">
        <w:t>снижени</w:t>
      </w:r>
      <w:r>
        <w:t>я</w:t>
      </w:r>
      <w:r w:rsidRPr="006824C7">
        <w:t xml:space="preserve"> числа жителей </w:t>
      </w:r>
      <w:r>
        <w:t>трудоспособного возраста.</w:t>
      </w:r>
      <w:r w:rsidRPr="006824C7">
        <w:t xml:space="preserve"> </w:t>
      </w:r>
    </w:p>
    <w:p w:rsidR="00226FA7" w:rsidRPr="003B3423" w:rsidRDefault="00226FA7" w:rsidP="0027052A">
      <w:pPr>
        <w:pStyle w:val="12"/>
        <w:ind w:left="709" w:firstLine="0"/>
        <w:jc w:val="both"/>
        <w:rPr>
          <w:szCs w:val="24"/>
          <w:u w:val="single"/>
        </w:rPr>
      </w:pPr>
      <w:r w:rsidRPr="003B3423">
        <w:rPr>
          <w:szCs w:val="24"/>
          <w:u w:val="single"/>
        </w:rPr>
        <w:t>Наличие внегородских территорий</w:t>
      </w:r>
    </w:p>
    <w:p w:rsidR="00226FA7" w:rsidRDefault="00226FA7" w:rsidP="00E5408D">
      <w:pPr>
        <w:jc w:val="both"/>
        <w:rPr>
          <w:szCs w:val="24"/>
        </w:rPr>
      </w:pPr>
      <w:r>
        <w:rPr>
          <w:szCs w:val="24"/>
        </w:rPr>
        <w:t>В</w:t>
      </w:r>
      <w:r w:rsidRPr="003B4FC5">
        <w:rPr>
          <w:szCs w:val="24"/>
        </w:rPr>
        <w:t xml:space="preserve"> состав ЗАТО Северск </w:t>
      </w:r>
      <w:r>
        <w:rPr>
          <w:szCs w:val="24"/>
        </w:rPr>
        <w:t>входит</w:t>
      </w:r>
      <w:r w:rsidRPr="003B4FC5">
        <w:rPr>
          <w:szCs w:val="24"/>
        </w:rPr>
        <w:t xml:space="preserve"> г. Северск</w:t>
      </w:r>
      <w:r>
        <w:rPr>
          <w:szCs w:val="24"/>
        </w:rPr>
        <w:t>, на территории которого действует особый пропускной режим</w:t>
      </w:r>
      <w:r w:rsidRPr="003B4FC5">
        <w:rPr>
          <w:szCs w:val="24"/>
        </w:rPr>
        <w:t xml:space="preserve"> и внегородские территории, расположен</w:t>
      </w:r>
      <w:r>
        <w:rPr>
          <w:szCs w:val="24"/>
        </w:rPr>
        <w:t>ные</w:t>
      </w:r>
      <w:r w:rsidRPr="003B4FC5">
        <w:rPr>
          <w:szCs w:val="24"/>
        </w:rPr>
        <w:t xml:space="preserve"> в северо-западном направлении от г. Северск – поселк</w:t>
      </w:r>
      <w:r>
        <w:rPr>
          <w:szCs w:val="24"/>
        </w:rPr>
        <w:t>и</w:t>
      </w:r>
      <w:r w:rsidRPr="003B4FC5">
        <w:rPr>
          <w:szCs w:val="24"/>
        </w:rPr>
        <w:t xml:space="preserve"> Самусь </w:t>
      </w:r>
      <w:r>
        <w:rPr>
          <w:szCs w:val="24"/>
        </w:rPr>
        <w:t xml:space="preserve">и </w:t>
      </w:r>
      <w:r w:rsidRPr="003B4FC5">
        <w:rPr>
          <w:szCs w:val="24"/>
        </w:rPr>
        <w:t>Орловка</w:t>
      </w:r>
      <w:r>
        <w:rPr>
          <w:szCs w:val="24"/>
        </w:rPr>
        <w:t>,</w:t>
      </w:r>
      <w:r w:rsidRPr="003B4FC5">
        <w:rPr>
          <w:szCs w:val="24"/>
        </w:rPr>
        <w:t xml:space="preserve"> и деревни Чернильщиково, Семиозерки, Кижирово с прилегающими территориями.</w:t>
      </w:r>
      <w:r>
        <w:rPr>
          <w:szCs w:val="24"/>
        </w:rPr>
        <w:t xml:space="preserve"> На внегородские территории не распространяются ограничения </w:t>
      </w:r>
      <w:r w:rsidRPr="00090430">
        <w:rPr>
          <w:szCs w:val="24"/>
        </w:rPr>
        <w:t>по посещению и использованию земли.</w:t>
      </w:r>
      <w:r>
        <w:rPr>
          <w:szCs w:val="24"/>
        </w:rPr>
        <w:t xml:space="preserve"> На этих территориях проживает около 6% от общей численности населения ЗАТО Северск, социально-экономические проблемы здесь обозначены более остро, чем в г. Северске. Здесь существенно более высокий уровень безработицы, ниже уровень и качество жизни, выше износ объектов социальной и инженерной инфраструктуры, жилищного фонда. </w:t>
      </w:r>
    </w:p>
    <w:p w:rsidR="00226FA7" w:rsidRDefault="00226FA7" w:rsidP="002E28A8">
      <w:pPr>
        <w:pStyle w:val="2"/>
        <w:ind w:firstLine="0"/>
        <w:jc w:val="both"/>
        <w:rPr>
          <w:szCs w:val="26"/>
        </w:rPr>
      </w:pPr>
      <w:bookmarkStart w:id="15" w:name="_Toc299986385"/>
      <w:bookmarkStart w:id="16" w:name="_Toc307405468"/>
      <w:r w:rsidRPr="00CA50E0">
        <w:rPr>
          <w:szCs w:val="26"/>
        </w:rPr>
        <w:t>2.3. Сравнение ЗАТО Северск с другими городами, входящими в Ассоциацию ЗАТО системы «Росатома»</w:t>
      </w:r>
      <w:r>
        <w:rPr>
          <w:szCs w:val="26"/>
        </w:rPr>
        <w:t>,</w:t>
      </w:r>
      <w:r w:rsidRPr="00CA50E0">
        <w:rPr>
          <w:szCs w:val="26"/>
        </w:rPr>
        <w:t xml:space="preserve"> и Томском</w:t>
      </w:r>
      <w:bookmarkEnd w:id="15"/>
      <w:bookmarkEnd w:id="16"/>
    </w:p>
    <w:p w:rsidR="00226FA7" w:rsidRDefault="00226FA7" w:rsidP="00E5408D">
      <w:pPr>
        <w:jc w:val="both"/>
      </w:pPr>
      <w:r w:rsidRPr="00073A83">
        <w:t>Сравнительны</w:t>
      </w:r>
      <w:r>
        <w:t>й</w:t>
      </w:r>
      <w:r w:rsidRPr="00073A83">
        <w:t xml:space="preserve"> анализ показателей закрытых административно-территориальных образований </w:t>
      </w:r>
      <w:r>
        <w:t>системы «</w:t>
      </w:r>
      <w:r w:rsidRPr="00073A83">
        <w:t>Росатома</w:t>
      </w:r>
      <w:r>
        <w:t xml:space="preserve">», города Томска и показателей ЗАТО Северск показал, что по общим характеристикам уровня жизни населения, степени развития малого </w:t>
      </w:r>
      <w:r>
        <w:br/>
        <w:t>и среднего предпринимательства, инвестиционной привлекательности ЗАТО Северск имеет либо средние</w:t>
      </w:r>
      <w:r w:rsidRPr="00650A9C">
        <w:t xml:space="preserve"> </w:t>
      </w:r>
      <w:r>
        <w:t xml:space="preserve">значения показателей, либо выше средних. </w:t>
      </w:r>
    </w:p>
    <w:p w:rsidR="00226FA7" w:rsidRDefault="00226FA7" w:rsidP="00337102">
      <w:pPr>
        <w:jc w:val="both"/>
      </w:pPr>
      <w:r>
        <w:t xml:space="preserve">По величине среднемесячной начисленной заработной платы крупных и средних организаций и объемам поддержки малого и среднего предпринимательства </w:t>
      </w:r>
      <w:r>
        <w:br/>
        <w:t>ЗАТО Северск является одним лидеров среди рассматриваемых муниципальных образований.</w:t>
      </w:r>
    </w:p>
    <w:p w:rsidR="00226FA7" w:rsidRDefault="00226FA7" w:rsidP="00E5408D">
      <w:pPr>
        <w:jc w:val="both"/>
      </w:pPr>
      <w:r>
        <w:t xml:space="preserve">Население </w:t>
      </w:r>
      <w:r w:rsidRPr="00480099">
        <w:t xml:space="preserve">ЗАТО </w:t>
      </w:r>
      <w:r>
        <w:t xml:space="preserve">Северск недостаточно удовлетворено качеством социальных услуг. При этом обеспеченность объектами социальной инфраструктуры находится на среднем уровне. В расходах бюджета доля расходов на оплату труда более высокая, чем </w:t>
      </w:r>
      <w:r>
        <w:br/>
        <w:t xml:space="preserve">в остальных ЗАТО, а доля расходов на </w:t>
      </w:r>
      <w:r w:rsidRPr="00480099">
        <w:t>бюджетны</w:t>
      </w:r>
      <w:r>
        <w:t>е</w:t>
      </w:r>
      <w:r w:rsidRPr="00480099">
        <w:t xml:space="preserve"> инвестици</w:t>
      </w:r>
      <w:r>
        <w:t>и</w:t>
      </w:r>
      <w:r w:rsidRPr="00480099">
        <w:t xml:space="preserve"> на увеличение стоимости основных средств</w:t>
      </w:r>
      <w:r>
        <w:t xml:space="preserve"> – более низкая. Уровень оплаты труда в муниципальных учреждениях </w:t>
      </w:r>
      <w:r>
        <w:br/>
        <w:t xml:space="preserve">в ЗАТО Северск можно отнести к среднему уровню по рассмотренным ЗАТО. </w:t>
      </w:r>
    </w:p>
    <w:p w:rsidR="00226FA7" w:rsidRDefault="00226FA7" w:rsidP="00E5408D">
      <w:pPr>
        <w:jc w:val="both"/>
      </w:pPr>
      <w:r>
        <w:t>Если сравнивать ЗАТО Северск и город Томск, то здесь по большинству показателей сравнение в пользу Северска, как по обеспеченности объектами социальных инфраструктур и расходам бюджета, так и по удовлетворенности населения социальными услугами.</w:t>
      </w:r>
    </w:p>
    <w:p w:rsidR="00226FA7" w:rsidRPr="000B506E" w:rsidRDefault="00226FA7" w:rsidP="0027052A">
      <w:pPr>
        <w:pStyle w:val="2"/>
        <w:ind w:firstLine="0"/>
        <w:rPr>
          <w:szCs w:val="26"/>
        </w:rPr>
      </w:pPr>
      <w:bookmarkStart w:id="17" w:name="_Toc299986386"/>
      <w:bookmarkStart w:id="18" w:name="_Toc307405469"/>
      <w:r w:rsidRPr="000B506E">
        <w:rPr>
          <w:szCs w:val="26"/>
        </w:rPr>
        <w:lastRenderedPageBreak/>
        <w:t>2.4. Социально-экономическое положение и тенденции развития ЗАТО Северск</w:t>
      </w:r>
      <w:bookmarkEnd w:id="17"/>
      <w:bookmarkEnd w:id="18"/>
      <w:r w:rsidRPr="000B506E">
        <w:rPr>
          <w:szCs w:val="26"/>
        </w:rPr>
        <w:t xml:space="preserve"> </w:t>
      </w:r>
    </w:p>
    <w:p w:rsidR="00226FA7" w:rsidRDefault="00226FA7" w:rsidP="00E5408D">
      <w:pPr>
        <w:jc w:val="both"/>
      </w:pPr>
      <w:r>
        <w:t xml:space="preserve">За период 2006-2010 гг. </w:t>
      </w:r>
      <w:r w:rsidRPr="009D0557">
        <w:t>социально-экономическо</w:t>
      </w:r>
      <w:r>
        <w:t>е</w:t>
      </w:r>
      <w:r w:rsidRPr="009D0557">
        <w:t xml:space="preserve"> развити</w:t>
      </w:r>
      <w:r>
        <w:t>е ЗАТО Северск характеризовалось как положительными, так и негативными тенденциями.</w:t>
      </w:r>
      <w:r w:rsidRPr="009D0557">
        <w:t xml:space="preserve"> </w:t>
      </w:r>
    </w:p>
    <w:p w:rsidR="00226FA7" w:rsidRPr="00A401AB" w:rsidRDefault="00226FA7" w:rsidP="00E5408D">
      <w:pPr>
        <w:jc w:val="both"/>
        <w:rPr>
          <w:u w:val="single"/>
        </w:rPr>
      </w:pPr>
      <w:r w:rsidRPr="00A401AB">
        <w:rPr>
          <w:u w:val="single"/>
        </w:rPr>
        <w:t>Демография</w:t>
      </w:r>
    </w:p>
    <w:p w:rsidR="00226FA7" w:rsidRDefault="00226FA7" w:rsidP="00E5408D">
      <w:pPr>
        <w:jc w:val="both"/>
      </w:pPr>
      <w:r>
        <w:t>Демографическая ситуация на фоне высокого уровня смертности и увеличения рождаемости постепенно ухудшалась, что проявлялось в старении населения ЗАТО, сокращении численности населения в трудоспособном возрасте. С высокой вероятностью можно утверждать, что данные тенденции будут наблюдаться и в среднесрочной перспективе. Миграционные процессы не вносят значимого вклада в изменение численности населения ЗАТО, но потенциально могут способствовать сокращению численности населения из-за оттока жителей в случае снижения уровня и качества жизни на территории ЗАТО Северск.</w:t>
      </w:r>
    </w:p>
    <w:p w:rsidR="00226FA7" w:rsidRPr="00A401AB" w:rsidRDefault="00226FA7" w:rsidP="00E5408D">
      <w:pPr>
        <w:jc w:val="both"/>
        <w:rPr>
          <w:u w:val="single"/>
        </w:rPr>
      </w:pPr>
      <w:r w:rsidRPr="00A401AB">
        <w:rPr>
          <w:u w:val="single"/>
        </w:rPr>
        <w:t>Занятость и безработица</w:t>
      </w:r>
    </w:p>
    <w:p w:rsidR="00226FA7" w:rsidRDefault="00226FA7" w:rsidP="00E5408D">
      <w:pPr>
        <w:jc w:val="both"/>
      </w:pPr>
      <w:r>
        <w:t xml:space="preserve">На рынке труда ЗАТО Северск наблюдается постепенное сокращение числа рабочих мест на градообразующем предприятии, что происходит как в связи </w:t>
      </w:r>
      <w:r>
        <w:br/>
        <w:t xml:space="preserve">с оптимизацией численности занятых с учетом новых технологий, так и в связи </w:t>
      </w:r>
      <w:r>
        <w:br/>
        <w:t xml:space="preserve">с реструктуризацией, </w:t>
      </w:r>
      <w:r w:rsidRPr="00DE29EF">
        <w:rPr>
          <w:szCs w:val="28"/>
        </w:rPr>
        <w:t>предусматрива</w:t>
      </w:r>
      <w:r>
        <w:rPr>
          <w:szCs w:val="28"/>
        </w:rPr>
        <w:t>ющей</w:t>
      </w:r>
      <w:r w:rsidRPr="00DE29EF">
        <w:rPr>
          <w:szCs w:val="28"/>
        </w:rPr>
        <w:t xml:space="preserve"> создание на базе сервисных и</w:t>
      </w:r>
      <w:r>
        <w:rPr>
          <w:szCs w:val="28"/>
        </w:rPr>
        <w:t xml:space="preserve"> </w:t>
      </w:r>
      <w:r w:rsidRPr="00DE29EF">
        <w:rPr>
          <w:szCs w:val="28"/>
        </w:rPr>
        <w:t>вспомогательных подразделений</w:t>
      </w:r>
      <w:r>
        <w:rPr>
          <w:szCs w:val="28"/>
        </w:rPr>
        <w:t xml:space="preserve"> ОАО «СХК»</w:t>
      </w:r>
      <w:r w:rsidRPr="00DE29EF">
        <w:rPr>
          <w:szCs w:val="28"/>
        </w:rPr>
        <w:t xml:space="preserve"> дочерних обществ</w:t>
      </w:r>
      <w:r>
        <w:t>. Это ведет к постепенному снижению доли занятых на обрабатывающих производствах в структуре занятости ЗАТО Северск.</w:t>
      </w:r>
    </w:p>
    <w:p w:rsidR="00226FA7" w:rsidRDefault="00226FA7" w:rsidP="00E5408D">
      <w:pPr>
        <w:jc w:val="both"/>
      </w:pPr>
      <w:r>
        <w:t xml:space="preserve">Кроме того, увеличивается число жителей ЗАТО Северск, работающих в Томске. Рынок труда последнего выступает, с одной стороны, «демпфером» для рынка труда </w:t>
      </w:r>
      <w:r>
        <w:br/>
        <w:t>в Северске, в случае ухудшения ситуации, а с другой стороны, томские организации, наравне с северскими, участвуют в конкуренции за высококвалифицированные трудовые ресурсы.</w:t>
      </w:r>
    </w:p>
    <w:p w:rsidR="00226FA7" w:rsidRDefault="00226FA7" w:rsidP="00E5408D">
      <w:pPr>
        <w:jc w:val="both"/>
      </w:pPr>
      <w:r>
        <w:t xml:space="preserve">Уровень регистрируемой безработицы в ЗАТО Северск, повысившийся в 2009 г. </w:t>
      </w:r>
      <w:r>
        <w:br/>
        <w:t xml:space="preserve">в связи с экономическим кризисом, к концу 2010 г. снизился до 1,74%. </w:t>
      </w:r>
      <w:r>
        <w:rPr>
          <w:szCs w:val="28"/>
        </w:rPr>
        <w:t xml:space="preserve">Однако, несмотря на это, ситуация на рыке труда остается напряженной. Наиболее уязвимыми на рынке труда являются женщины и молодежь. Сохраняются признаки структурной безработицы, высока доля официально зарегистрированных безработных, имеющих высшее профессиональное образование. Наиболее остро проблема с безработицей стоит </w:t>
      </w:r>
      <w:r>
        <w:rPr>
          <w:szCs w:val="28"/>
        </w:rPr>
        <w:br/>
        <w:t xml:space="preserve">на </w:t>
      </w:r>
      <w:r w:rsidRPr="00DE29EF">
        <w:rPr>
          <w:szCs w:val="28"/>
        </w:rPr>
        <w:t>внегородски</w:t>
      </w:r>
      <w:r>
        <w:rPr>
          <w:szCs w:val="28"/>
        </w:rPr>
        <w:t>х</w:t>
      </w:r>
      <w:r w:rsidRPr="00DE29EF">
        <w:rPr>
          <w:szCs w:val="28"/>
        </w:rPr>
        <w:t xml:space="preserve"> территория</w:t>
      </w:r>
      <w:r>
        <w:rPr>
          <w:szCs w:val="28"/>
        </w:rPr>
        <w:t>х ЗАТО, где уровень регистрируемой</w:t>
      </w:r>
      <w:r>
        <w:t xml:space="preserve"> безработицы</w:t>
      </w:r>
      <w:r w:rsidRPr="00DE29EF">
        <w:rPr>
          <w:szCs w:val="28"/>
        </w:rPr>
        <w:t xml:space="preserve"> </w:t>
      </w:r>
      <w:r>
        <w:rPr>
          <w:szCs w:val="28"/>
        </w:rPr>
        <w:t xml:space="preserve">к концу 2010 года составил </w:t>
      </w:r>
      <w:r w:rsidRPr="00DE29EF">
        <w:rPr>
          <w:szCs w:val="28"/>
        </w:rPr>
        <w:t>9,42%</w:t>
      </w:r>
      <w:r>
        <w:rPr>
          <w:szCs w:val="28"/>
        </w:rPr>
        <w:t>.</w:t>
      </w:r>
    </w:p>
    <w:p w:rsidR="00226FA7" w:rsidRPr="00A401AB" w:rsidRDefault="00226FA7" w:rsidP="00E5408D">
      <w:pPr>
        <w:shd w:val="clear" w:color="auto" w:fill="FFFFFF"/>
        <w:jc w:val="both"/>
        <w:rPr>
          <w:szCs w:val="28"/>
          <w:u w:val="single"/>
        </w:rPr>
      </w:pPr>
      <w:r w:rsidRPr="00A401AB">
        <w:rPr>
          <w:szCs w:val="28"/>
          <w:u w:val="single"/>
        </w:rPr>
        <w:t>Уровень жизни</w:t>
      </w:r>
    </w:p>
    <w:p w:rsidR="00226FA7" w:rsidRDefault="00226FA7" w:rsidP="00E5408D">
      <w:pPr>
        <w:shd w:val="clear" w:color="auto" w:fill="FFFFFF"/>
        <w:jc w:val="both"/>
        <w:rPr>
          <w:szCs w:val="28"/>
        </w:rPr>
      </w:pPr>
      <w:r>
        <w:rPr>
          <w:szCs w:val="28"/>
        </w:rPr>
        <w:t xml:space="preserve">Последние несколько лет уровень </w:t>
      </w:r>
      <w:r w:rsidRPr="00C61EC4">
        <w:rPr>
          <w:szCs w:val="28"/>
        </w:rPr>
        <w:t xml:space="preserve">среднемесячной номинальной начисленной заработной платы в ЗАТО Северск выше, чем в среднем по России и Томской области, </w:t>
      </w:r>
      <w:r>
        <w:rPr>
          <w:szCs w:val="28"/>
        </w:rPr>
        <w:br/>
      </w:r>
      <w:r w:rsidRPr="00C61EC4">
        <w:rPr>
          <w:szCs w:val="28"/>
        </w:rPr>
        <w:t xml:space="preserve">но немного отстает от </w:t>
      </w:r>
      <w:r>
        <w:rPr>
          <w:szCs w:val="28"/>
        </w:rPr>
        <w:t xml:space="preserve">города </w:t>
      </w:r>
      <w:r w:rsidRPr="00C61EC4">
        <w:rPr>
          <w:szCs w:val="28"/>
        </w:rPr>
        <w:t>Томска, хотя разрыв постепенно сокращается.</w:t>
      </w:r>
      <w:r>
        <w:rPr>
          <w:szCs w:val="28"/>
        </w:rPr>
        <w:t xml:space="preserve"> Более </w:t>
      </w:r>
      <w:r>
        <w:rPr>
          <w:szCs w:val="28"/>
        </w:rPr>
        <w:lastRenderedPageBreak/>
        <w:t>высокие значения показателей ЗАТО Северск связаны, в основном, с достаточно высокой заработной платой на градообразующем предприятии ОАО «СХК».</w:t>
      </w:r>
    </w:p>
    <w:p w:rsidR="00226FA7" w:rsidRDefault="00226FA7" w:rsidP="00E5408D">
      <w:pPr>
        <w:shd w:val="clear" w:color="auto" w:fill="FFFFFF"/>
        <w:jc w:val="both"/>
        <w:rPr>
          <w:szCs w:val="28"/>
        </w:rPr>
      </w:pPr>
      <w:r>
        <w:t xml:space="preserve">В ЗАТО Северск наблюдается высокая дифференциация заработной платы </w:t>
      </w:r>
      <w:r>
        <w:br/>
        <w:t xml:space="preserve">по видам экономической деятельности. В 2010 г. разрыв между максимальным </w:t>
      </w:r>
      <w:r>
        <w:br/>
        <w:t xml:space="preserve">и минимальным уровнем </w:t>
      </w:r>
      <w:r w:rsidRPr="00DE29EF">
        <w:rPr>
          <w:szCs w:val="28"/>
        </w:rPr>
        <w:t>заработн</w:t>
      </w:r>
      <w:r>
        <w:rPr>
          <w:szCs w:val="28"/>
        </w:rPr>
        <w:t>ая</w:t>
      </w:r>
      <w:r w:rsidRPr="00DE29EF">
        <w:rPr>
          <w:szCs w:val="28"/>
        </w:rPr>
        <w:t xml:space="preserve"> плат</w:t>
      </w:r>
      <w:r>
        <w:rPr>
          <w:szCs w:val="28"/>
        </w:rPr>
        <w:t>а</w:t>
      </w:r>
      <w:r w:rsidRPr="00DE29EF">
        <w:rPr>
          <w:szCs w:val="28"/>
        </w:rPr>
        <w:t xml:space="preserve"> </w:t>
      </w:r>
      <w:r>
        <w:t>вырос до 4 раз (</w:t>
      </w:r>
      <w:r w:rsidRPr="00DE29EF">
        <w:rPr>
          <w:szCs w:val="28"/>
        </w:rPr>
        <w:t>максимальн</w:t>
      </w:r>
      <w:r>
        <w:rPr>
          <w:szCs w:val="28"/>
        </w:rPr>
        <w:t>ый</w:t>
      </w:r>
      <w:r w:rsidRPr="00DE29EF">
        <w:rPr>
          <w:szCs w:val="28"/>
        </w:rPr>
        <w:t xml:space="preserve"> </w:t>
      </w:r>
      <w:r>
        <w:rPr>
          <w:szCs w:val="28"/>
        </w:rPr>
        <w:t xml:space="preserve">– </w:t>
      </w:r>
      <w:r>
        <w:rPr>
          <w:szCs w:val="28"/>
        </w:rPr>
        <w:br/>
        <w:t xml:space="preserve">в </w:t>
      </w:r>
      <w:r w:rsidRPr="00DE29EF">
        <w:rPr>
          <w:szCs w:val="28"/>
        </w:rPr>
        <w:t>производств</w:t>
      </w:r>
      <w:r>
        <w:rPr>
          <w:szCs w:val="28"/>
        </w:rPr>
        <w:t>е</w:t>
      </w:r>
      <w:r w:rsidRPr="00DE29EF">
        <w:rPr>
          <w:szCs w:val="28"/>
        </w:rPr>
        <w:t xml:space="preserve"> ядерных материалов</w:t>
      </w:r>
      <w:r>
        <w:rPr>
          <w:szCs w:val="28"/>
        </w:rPr>
        <w:t xml:space="preserve">, </w:t>
      </w:r>
      <w:r w:rsidRPr="00DE29EF">
        <w:rPr>
          <w:szCs w:val="28"/>
        </w:rPr>
        <w:t>минимальн</w:t>
      </w:r>
      <w:r>
        <w:rPr>
          <w:szCs w:val="28"/>
        </w:rPr>
        <w:t>ый</w:t>
      </w:r>
      <w:r w:rsidRPr="00DE29EF">
        <w:rPr>
          <w:szCs w:val="28"/>
        </w:rPr>
        <w:t xml:space="preserve"> </w:t>
      </w:r>
      <w:r>
        <w:rPr>
          <w:szCs w:val="28"/>
        </w:rPr>
        <w:noBreakHyphen/>
        <w:t xml:space="preserve"> в</w:t>
      </w:r>
      <w:r w:rsidRPr="00DE29EF">
        <w:rPr>
          <w:szCs w:val="28"/>
        </w:rPr>
        <w:t xml:space="preserve"> производ</w:t>
      </w:r>
      <w:r>
        <w:rPr>
          <w:szCs w:val="28"/>
        </w:rPr>
        <w:t>стве</w:t>
      </w:r>
      <w:r w:rsidRPr="00DE29EF">
        <w:rPr>
          <w:szCs w:val="28"/>
        </w:rPr>
        <w:t xml:space="preserve"> пищевых продуктов</w:t>
      </w:r>
      <w:r>
        <w:rPr>
          <w:szCs w:val="28"/>
        </w:rPr>
        <w:t>)</w:t>
      </w:r>
      <w:r w:rsidRPr="00DE29EF">
        <w:rPr>
          <w:szCs w:val="28"/>
        </w:rPr>
        <w:t xml:space="preserve">. </w:t>
      </w:r>
    </w:p>
    <w:p w:rsidR="00226FA7" w:rsidRPr="00A401AB" w:rsidRDefault="00226FA7" w:rsidP="00E5408D">
      <w:pPr>
        <w:shd w:val="clear" w:color="auto" w:fill="FFFFFF"/>
        <w:jc w:val="both"/>
        <w:rPr>
          <w:szCs w:val="28"/>
          <w:u w:val="single"/>
        </w:rPr>
      </w:pPr>
      <w:r w:rsidRPr="00A401AB">
        <w:rPr>
          <w:szCs w:val="28"/>
          <w:u w:val="single"/>
        </w:rPr>
        <w:t>Экология</w:t>
      </w:r>
    </w:p>
    <w:p w:rsidR="00226FA7" w:rsidRDefault="00226FA7" w:rsidP="00E5408D">
      <w:pPr>
        <w:shd w:val="clear" w:color="auto" w:fill="FFFFFF"/>
        <w:jc w:val="both"/>
        <w:rPr>
          <w:szCs w:val="28"/>
        </w:rPr>
      </w:pPr>
      <w:r>
        <w:rPr>
          <w:szCs w:val="28"/>
        </w:rPr>
        <w:t>При наличии на территории ЗАТО Северск потенциально опасного производства, нештатные ситуации на котором могут иметь тяжелые последствия для территорий значительно больших, чем границы ЗАТО, р</w:t>
      </w:r>
      <w:r w:rsidRPr="00DE29EF">
        <w:rPr>
          <w:szCs w:val="28"/>
        </w:rPr>
        <w:t xml:space="preserve">езультаты мониторинга </w:t>
      </w:r>
      <w:r w:rsidRPr="00967901">
        <w:rPr>
          <w:szCs w:val="28"/>
        </w:rPr>
        <w:t xml:space="preserve">окружающей среды </w:t>
      </w:r>
      <w:r>
        <w:rPr>
          <w:szCs w:val="28"/>
        </w:rPr>
        <w:br/>
        <w:t xml:space="preserve">в настоящий момент </w:t>
      </w:r>
      <w:r w:rsidRPr="00DE29EF">
        <w:rPr>
          <w:szCs w:val="28"/>
        </w:rPr>
        <w:t xml:space="preserve">позволяют </w:t>
      </w:r>
      <w:r>
        <w:rPr>
          <w:szCs w:val="28"/>
        </w:rPr>
        <w:t>оценивать</w:t>
      </w:r>
      <w:r w:rsidRPr="00DE29EF">
        <w:rPr>
          <w:szCs w:val="28"/>
        </w:rPr>
        <w:t xml:space="preserve"> экологическую ситуацию как удовлетворительную.</w:t>
      </w:r>
      <w:r>
        <w:rPr>
          <w:szCs w:val="28"/>
        </w:rPr>
        <w:t xml:space="preserve"> </w:t>
      </w:r>
    </w:p>
    <w:p w:rsidR="00226FA7" w:rsidRDefault="00226FA7" w:rsidP="00E5408D">
      <w:pPr>
        <w:shd w:val="clear" w:color="auto" w:fill="FFFFFF"/>
        <w:jc w:val="both"/>
        <w:rPr>
          <w:szCs w:val="28"/>
        </w:rPr>
      </w:pPr>
      <w:r w:rsidRPr="00AC13E0">
        <w:rPr>
          <w:szCs w:val="28"/>
        </w:rPr>
        <w:t xml:space="preserve">Экологическая ситуация в ЗАТО Северск и Томской области во многом зависит </w:t>
      </w:r>
      <w:r>
        <w:rPr>
          <w:szCs w:val="28"/>
        </w:rPr>
        <w:br/>
      </w:r>
      <w:r w:rsidRPr="00AC13E0">
        <w:rPr>
          <w:szCs w:val="28"/>
        </w:rPr>
        <w:t>от результатов природоохранной деятельности ОАО «СХК».</w:t>
      </w:r>
      <w:r>
        <w:rPr>
          <w:szCs w:val="28"/>
        </w:rPr>
        <w:t xml:space="preserve"> Р</w:t>
      </w:r>
      <w:r w:rsidRPr="00967901">
        <w:rPr>
          <w:szCs w:val="28"/>
        </w:rPr>
        <w:t>адиационн</w:t>
      </w:r>
      <w:r>
        <w:rPr>
          <w:szCs w:val="28"/>
        </w:rPr>
        <w:t>ая</w:t>
      </w:r>
      <w:r w:rsidRPr="00967901">
        <w:rPr>
          <w:szCs w:val="28"/>
        </w:rPr>
        <w:t xml:space="preserve"> обстановк</w:t>
      </w:r>
      <w:r>
        <w:rPr>
          <w:szCs w:val="28"/>
        </w:rPr>
        <w:t>а</w:t>
      </w:r>
      <w:r w:rsidRPr="00967901">
        <w:rPr>
          <w:szCs w:val="28"/>
        </w:rPr>
        <w:t xml:space="preserve"> </w:t>
      </w:r>
      <w:r>
        <w:rPr>
          <w:szCs w:val="28"/>
        </w:rPr>
        <w:br/>
      </w:r>
      <w:r w:rsidRPr="00967901">
        <w:rPr>
          <w:szCs w:val="28"/>
        </w:rPr>
        <w:t xml:space="preserve">в районе расположения </w:t>
      </w:r>
      <w:r w:rsidRPr="00AC13E0">
        <w:rPr>
          <w:szCs w:val="28"/>
        </w:rPr>
        <w:t>ОАО «СХК»</w:t>
      </w:r>
      <w:r w:rsidRPr="00967901">
        <w:rPr>
          <w:szCs w:val="28"/>
        </w:rPr>
        <w:t>и в целом на территории ЗАТО</w:t>
      </w:r>
      <w:r>
        <w:rPr>
          <w:szCs w:val="28"/>
        </w:rPr>
        <w:t xml:space="preserve"> </w:t>
      </w:r>
      <w:r w:rsidRPr="00967901">
        <w:rPr>
          <w:szCs w:val="28"/>
        </w:rPr>
        <w:t>удовлетворительная</w:t>
      </w:r>
      <w:r>
        <w:rPr>
          <w:szCs w:val="28"/>
        </w:rPr>
        <w:t xml:space="preserve">. Необходимо отметить, что обстановка даже несколько </w:t>
      </w:r>
      <w:r w:rsidRPr="00967901">
        <w:rPr>
          <w:szCs w:val="28"/>
        </w:rPr>
        <w:t xml:space="preserve">улучшилась </w:t>
      </w:r>
      <w:r>
        <w:rPr>
          <w:szCs w:val="28"/>
        </w:rPr>
        <w:t>после</w:t>
      </w:r>
      <w:r w:rsidRPr="00967901">
        <w:rPr>
          <w:szCs w:val="28"/>
        </w:rPr>
        <w:t xml:space="preserve"> остановки двух по</w:t>
      </w:r>
      <w:r>
        <w:rPr>
          <w:szCs w:val="28"/>
        </w:rPr>
        <w:t xml:space="preserve">следних реакторов за счет </w:t>
      </w:r>
      <w:r w:rsidRPr="00967901">
        <w:rPr>
          <w:szCs w:val="28"/>
        </w:rPr>
        <w:t>снижени</w:t>
      </w:r>
      <w:r>
        <w:rPr>
          <w:szCs w:val="28"/>
        </w:rPr>
        <w:t>я</w:t>
      </w:r>
      <w:r w:rsidRPr="00967901">
        <w:rPr>
          <w:szCs w:val="28"/>
        </w:rPr>
        <w:t xml:space="preserve"> выбросов радиоактивных веществ в атмосферу </w:t>
      </w:r>
      <w:r>
        <w:rPr>
          <w:szCs w:val="28"/>
        </w:rPr>
        <w:br/>
      </w:r>
      <w:r w:rsidRPr="00967901">
        <w:rPr>
          <w:szCs w:val="28"/>
        </w:rPr>
        <w:t>и уменьшени</w:t>
      </w:r>
      <w:r>
        <w:rPr>
          <w:szCs w:val="28"/>
        </w:rPr>
        <w:t>я их</w:t>
      </w:r>
      <w:r w:rsidRPr="00967901">
        <w:rPr>
          <w:szCs w:val="28"/>
        </w:rPr>
        <w:t xml:space="preserve"> сбросов в реку То</w:t>
      </w:r>
      <w:r>
        <w:rPr>
          <w:szCs w:val="28"/>
        </w:rPr>
        <w:t xml:space="preserve">мь со сточными водами комбината. </w:t>
      </w:r>
    </w:p>
    <w:p w:rsidR="00226FA7" w:rsidRDefault="00226FA7" w:rsidP="00E5408D">
      <w:pPr>
        <w:shd w:val="clear" w:color="auto" w:fill="FFFFFF"/>
        <w:jc w:val="both"/>
        <w:rPr>
          <w:szCs w:val="28"/>
        </w:rPr>
      </w:pPr>
      <w:r>
        <w:rPr>
          <w:szCs w:val="28"/>
        </w:rPr>
        <w:t>Хотя предприятие ОАО «СХК» является потенциально опасным для экологии объектом, существующие в ЗАТО Северск экологические проблемы, в основном, не связаны с его деятельностью.</w:t>
      </w:r>
    </w:p>
    <w:p w:rsidR="00226FA7" w:rsidRDefault="00226FA7" w:rsidP="00E5408D">
      <w:pPr>
        <w:shd w:val="clear" w:color="auto" w:fill="FFFFFF"/>
        <w:jc w:val="both"/>
        <w:rPr>
          <w:szCs w:val="28"/>
        </w:rPr>
      </w:pPr>
      <w:r w:rsidRPr="00967901">
        <w:rPr>
          <w:szCs w:val="28"/>
        </w:rPr>
        <w:t>Загрязнение приземного слоя атмосферного воздуха вредными химическими веществами</w:t>
      </w:r>
      <w:r>
        <w:rPr>
          <w:szCs w:val="28"/>
        </w:rPr>
        <w:t xml:space="preserve"> небольшое и происходит,</w:t>
      </w:r>
      <w:r w:rsidRPr="00967901">
        <w:rPr>
          <w:szCs w:val="28"/>
        </w:rPr>
        <w:t xml:space="preserve"> в основном</w:t>
      </w:r>
      <w:r>
        <w:rPr>
          <w:szCs w:val="28"/>
        </w:rPr>
        <w:t>,</w:t>
      </w:r>
      <w:r w:rsidRPr="00967901">
        <w:rPr>
          <w:szCs w:val="28"/>
        </w:rPr>
        <w:t xml:space="preserve"> </w:t>
      </w:r>
      <w:r>
        <w:rPr>
          <w:szCs w:val="28"/>
        </w:rPr>
        <w:t>из-за</w:t>
      </w:r>
      <w:r w:rsidRPr="00967901">
        <w:rPr>
          <w:szCs w:val="28"/>
        </w:rPr>
        <w:t xml:space="preserve"> выброс</w:t>
      </w:r>
      <w:r>
        <w:rPr>
          <w:szCs w:val="28"/>
        </w:rPr>
        <w:t>ов</w:t>
      </w:r>
      <w:r w:rsidRPr="00967901">
        <w:rPr>
          <w:szCs w:val="28"/>
        </w:rPr>
        <w:t xml:space="preserve"> автотранс</w:t>
      </w:r>
      <w:r>
        <w:rPr>
          <w:szCs w:val="28"/>
        </w:rPr>
        <w:t xml:space="preserve">порта. </w:t>
      </w:r>
    </w:p>
    <w:p w:rsidR="00226FA7" w:rsidRPr="00967901" w:rsidRDefault="00226FA7" w:rsidP="00E5408D">
      <w:pPr>
        <w:shd w:val="clear" w:color="auto" w:fill="FFFFFF"/>
        <w:jc w:val="both"/>
        <w:rPr>
          <w:szCs w:val="28"/>
        </w:rPr>
      </w:pPr>
      <w:r w:rsidRPr="000F5542">
        <w:rPr>
          <w:szCs w:val="28"/>
        </w:rPr>
        <w:t xml:space="preserve">Продолжается накопление твердых бытовых и производственных отходов. Сформировавшаяся в ЗАТО Северск к настоящему времени система обращения с ТБО сводится к валовому сбору отходов и перевозке их специализированным автотранспортом на </w:t>
      </w:r>
      <w:r>
        <w:rPr>
          <w:szCs w:val="28"/>
        </w:rPr>
        <w:t>полигоны</w:t>
      </w:r>
      <w:r w:rsidRPr="000F5542">
        <w:rPr>
          <w:szCs w:val="28"/>
        </w:rPr>
        <w:t xml:space="preserve">. Город и населенные пункты ЗАТО Северск не имеют </w:t>
      </w:r>
      <w:r>
        <w:rPr>
          <w:szCs w:val="28"/>
        </w:rPr>
        <w:t xml:space="preserve">современных </w:t>
      </w:r>
      <w:r w:rsidRPr="000F5542">
        <w:rPr>
          <w:szCs w:val="28"/>
        </w:rPr>
        <w:t>мусоросортировочных, мусороперерабатывающих и</w:t>
      </w:r>
      <w:r>
        <w:rPr>
          <w:szCs w:val="28"/>
        </w:rPr>
        <w:t>ли</w:t>
      </w:r>
      <w:r w:rsidRPr="000F5542">
        <w:rPr>
          <w:szCs w:val="28"/>
        </w:rPr>
        <w:t xml:space="preserve"> мусоросжигательных предприятий.</w:t>
      </w:r>
      <w:r>
        <w:rPr>
          <w:szCs w:val="28"/>
        </w:rPr>
        <w:t xml:space="preserve"> </w:t>
      </w:r>
      <w:r w:rsidRPr="00967901">
        <w:rPr>
          <w:szCs w:val="28"/>
        </w:rPr>
        <w:t>Число несанкционированных свалок практически не уменьшается</w:t>
      </w:r>
      <w:r>
        <w:rPr>
          <w:szCs w:val="28"/>
        </w:rPr>
        <w:t>. Существует потребность в</w:t>
      </w:r>
      <w:r w:rsidRPr="00967901">
        <w:rPr>
          <w:szCs w:val="28"/>
        </w:rPr>
        <w:t xml:space="preserve"> </w:t>
      </w:r>
      <w:r>
        <w:rPr>
          <w:szCs w:val="28"/>
        </w:rPr>
        <w:t xml:space="preserve">рекультивации существующего и </w:t>
      </w:r>
      <w:r w:rsidRPr="00967901">
        <w:rPr>
          <w:szCs w:val="28"/>
        </w:rPr>
        <w:t>обустр</w:t>
      </w:r>
      <w:r>
        <w:rPr>
          <w:szCs w:val="28"/>
        </w:rPr>
        <w:t>ойстве</w:t>
      </w:r>
      <w:r w:rsidRPr="00967901">
        <w:rPr>
          <w:szCs w:val="28"/>
        </w:rPr>
        <w:t xml:space="preserve"> </w:t>
      </w:r>
      <w:r>
        <w:rPr>
          <w:szCs w:val="28"/>
        </w:rPr>
        <w:t>нового полигона ТБО</w:t>
      </w:r>
      <w:r w:rsidRPr="00967901">
        <w:rPr>
          <w:szCs w:val="28"/>
        </w:rPr>
        <w:t xml:space="preserve"> </w:t>
      </w:r>
      <w:r>
        <w:rPr>
          <w:szCs w:val="28"/>
        </w:rPr>
        <w:br/>
        <w:t xml:space="preserve">в </w:t>
      </w:r>
      <w:r w:rsidRPr="00967901">
        <w:rPr>
          <w:szCs w:val="28"/>
        </w:rPr>
        <w:t>пос</w:t>
      </w:r>
      <w:r>
        <w:rPr>
          <w:szCs w:val="28"/>
        </w:rPr>
        <w:t xml:space="preserve">елке </w:t>
      </w:r>
      <w:r w:rsidRPr="00967901">
        <w:rPr>
          <w:szCs w:val="28"/>
        </w:rPr>
        <w:t xml:space="preserve">Самусь. </w:t>
      </w:r>
    </w:p>
    <w:p w:rsidR="00226FA7" w:rsidRPr="0084480E" w:rsidRDefault="00226FA7" w:rsidP="0084480E">
      <w:pPr>
        <w:shd w:val="clear" w:color="auto" w:fill="FFFFFF"/>
        <w:jc w:val="both"/>
        <w:rPr>
          <w:szCs w:val="28"/>
        </w:rPr>
      </w:pPr>
      <w:r>
        <w:rPr>
          <w:szCs w:val="28"/>
        </w:rPr>
        <w:t>Состояние</w:t>
      </w:r>
      <w:r w:rsidRPr="00967901">
        <w:rPr>
          <w:szCs w:val="28"/>
        </w:rPr>
        <w:t xml:space="preserve"> воды поверхностных водоемов </w:t>
      </w:r>
      <w:r>
        <w:rPr>
          <w:szCs w:val="28"/>
        </w:rPr>
        <w:t xml:space="preserve">не соответствует </w:t>
      </w:r>
      <w:r w:rsidRPr="00967901">
        <w:rPr>
          <w:szCs w:val="28"/>
        </w:rPr>
        <w:t xml:space="preserve">санитарно-гигиеническим нормам. </w:t>
      </w:r>
      <w:r>
        <w:rPr>
          <w:szCs w:val="28"/>
        </w:rPr>
        <w:t xml:space="preserve">Требуется повышение качества очистки как бытовых, так </w:t>
      </w:r>
      <w:r>
        <w:rPr>
          <w:szCs w:val="28"/>
        </w:rPr>
        <w:br/>
        <w:t xml:space="preserve">и производственных сточных вод. </w:t>
      </w:r>
      <w:r w:rsidRPr="0084480E">
        <w:rPr>
          <w:szCs w:val="28"/>
        </w:rPr>
        <w:t>Очистные сооружения города морально и физически устарели.</w:t>
      </w:r>
      <w:r>
        <w:rPr>
          <w:szCs w:val="28"/>
        </w:rPr>
        <w:t xml:space="preserve"> </w:t>
      </w:r>
      <w:r w:rsidRPr="0084480E">
        <w:rPr>
          <w:szCs w:val="28"/>
        </w:rPr>
        <w:t>Очистные сооружения пос</w:t>
      </w:r>
      <w:r>
        <w:rPr>
          <w:szCs w:val="28"/>
        </w:rPr>
        <w:t xml:space="preserve">елка </w:t>
      </w:r>
      <w:r w:rsidRPr="0084480E">
        <w:rPr>
          <w:szCs w:val="28"/>
        </w:rPr>
        <w:t>Самусь имеют только стадию механической очистки бытовых стоков.</w:t>
      </w:r>
    </w:p>
    <w:p w:rsidR="00226FA7" w:rsidRDefault="00226FA7" w:rsidP="00E5408D">
      <w:pPr>
        <w:shd w:val="clear" w:color="auto" w:fill="FFFFFF"/>
        <w:jc w:val="both"/>
        <w:rPr>
          <w:szCs w:val="28"/>
        </w:rPr>
      </w:pPr>
      <w:r>
        <w:rPr>
          <w:szCs w:val="28"/>
        </w:rPr>
        <w:lastRenderedPageBreak/>
        <w:t>Происходит постепенное</w:t>
      </w:r>
      <w:r w:rsidRPr="00967901">
        <w:rPr>
          <w:szCs w:val="28"/>
        </w:rPr>
        <w:t xml:space="preserve"> разрушение высокого коренного берега реки Томь вдоль границ города</w:t>
      </w:r>
      <w:r>
        <w:rPr>
          <w:szCs w:val="28"/>
        </w:rPr>
        <w:t>, требующее принятия срочных мер по укреплению береговой линии</w:t>
      </w:r>
      <w:r w:rsidRPr="00967901">
        <w:rPr>
          <w:szCs w:val="28"/>
        </w:rPr>
        <w:t>.</w:t>
      </w:r>
    </w:p>
    <w:p w:rsidR="00226FA7" w:rsidRPr="00080BBA" w:rsidRDefault="00226FA7" w:rsidP="00E5408D">
      <w:pPr>
        <w:shd w:val="clear" w:color="auto" w:fill="FFFFFF"/>
        <w:jc w:val="both"/>
        <w:rPr>
          <w:szCs w:val="28"/>
          <w:u w:val="single"/>
        </w:rPr>
      </w:pPr>
      <w:r w:rsidRPr="00080BBA">
        <w:rPr>
          <w:szCs w:val="28"/>
          <w:u w:val="single"/>
        </w:rPr>
        <w:t>Экономическое развитие</w:t>
      </w:r>
    </w:p>
    <w:p w:rsidR="00226FA7" w:rsidRDefault="00226FA7" w:rsidP="00E5408D">
      <w:pPr>
        <w:shd w:val="clear" w:color="auto" w:fill="FFFFFF"/>
        <w:jc w:val="both"/>
        <w:rPr>
          <w:szCs w:val="24"/>
        </w:rPr>
      </w:pPr>
      <w:r>
        <w:rPr>
          <w:szCs w:val="24"/>
        </w:rPr>
        <w:t xml:space="preserve">В структуре экономики ЗАТО Северск продолжает доминировать </w:t>
      </w:r>
      <w:r w:rsidRPr="00E767BB">
        <w:rPr>
          <w:szCs w:val="24"/>
        </w:rPr>
        <w:t>ОАО «</w:t>
      </w:r>
      <w:r>
        <w:rPr>
          <w:szCs w:val="24"/>
        </w:rPr>
        <w:t>СХК</w:t>
      </w:r>
      <w:r w:rsidRPr="00E767BB">
        <w:rPr>
          <w:szCs w:val="24"/>
        </w:rPr>
        <w:t>»</w:t>
      </w:r>
      <w:r>
        <w:rPr>
          <w:szCs w:val="24"/>
        </w:rPr>
        <w:t xml:space="preserve">, хотя в 2006-2010 гг. его доля в структуре занятости и объеме отгруженной продукции постепенно сокращалась. </w:t>
      </w:r>
      <w:r>
        <w:t xml:space="preserve">Предприятие рентабельно, финансовые результаты его деятельности </w:t>
      </w:r>
      <w:r w:rsidRPr="0084480E">
        <w:t>(прибыль от продаж, прибыль до налогообложения), имеют тенденцию увеличения.</w:t>
      </w:r>
    </w:p>
    <w:p w:rsidR="00226FA7" w:rsidRDefault="00226FA7" w:rsidP="00E5408D">
      <w:pPr>
        <w:shd w:val="clear" w:color="auto" w:fill="FFFFFF"/>
        <w:jc w:val="both"/>
        <w:rPr>
          <w:szCs w:val="24"/>
        </w:rPr>
      </w:pPr>
      <w:r>
        <w:rPr>
          <w:szCs w:val="24"/>
        </w:rPr>
        <w:t xml:space="preserve">От </w:t>
      </w:r>
      <w:r w:rsidRPr="00E767BB">
        <w:rPr>
          <w:szCs w:val="24"/>
        </w:rPr>
        <w:t xml:space="preserve">перспектив </w:t>
      </w:r>
      <w:r>
        <w:rPr>
          <w:szCs w:val="24"/>
        </w:rPr>
        <w:t>развития градообразующего предприятия зависит</w:t>
      </w:r>
      <w:r w:rsidRPr="00E767BB">
        <w:rPr>
          <w:szCs w:val="24"/>
        </w:rPr>
        <w:t xml:space="preserve"> </w:t>
      </w:r>
      <w:r>
        <w:rPr>
          <w:szCs w:val="24"/>
        </w:rPr>
        <w:t>судьба</w:t>
      </w:r>
      <w:r w:rsidRPr="00E767BB">
        <w:rPr>
          <w:szCs w:val="24"/>
        </w:rPr>
        <w:t xml:space="preserve"> </w:t>
      </w:r>
      <w:r>
        <w:rPr>
          <w:szCs w:val="24"/>
        </w:rPr>
        <w:t xml:space="preserve">и ряда </w:t>
      </w:r>
      <w:r w:rsidRPr="00E767BB">
        <w:rPr>
          <w:szCs w:val="24"/>
        </w:rPr>
        <w:t xml:space="preserve">других </w:t>
      </w:r>
      <w:r>
        <w:rPr>
          <w:szCs w:val="24"/>
        </w:rPr>
        <w:t>организаций</w:t>
      </w:r>
      <w:r w:rsidRPr="00E767BB">
        <w:rPr>
          <w:szCs w:val="24"/>
        </w:rPr>
        <w:t xml:space="preserve"> </w:t>
      </w:r>
      <w:r>
        <w:rPr>
          <w:szCs w:val="24"/>
        </w:rPr>
        <w:t>города, в том числе работающих по заказам ОАО «СХК»</w:t>
      </w:r>
      <w:r w:rsidRPr="00E767BB">
        <w:rPr>
          <w:szCs w:val="24"/>
        </w:rPr>
        <w:t>.</w:t>
      </w:r>
      <w:r>
        <w:rPr>
          <w:szCs w:val="24"/>
        </w:rPr>
        <w:t xml:space="preserve"> </w:t>
      </w:r>
      <w:r>
        <w:rPr>
          <w:szCs w:val="24"/>
        </w:rPr>
        <w:br/>
        <w:t xml:space="preserve">В настоящее время центр принятия решений о развитии предприятия находится за пределами ЗАТО Северск, а объемы заказа определяются во многом политическими решениями, принимаемыми на федеральном уровне. Это приводит к некоторой неопределенности в понимании местным населением процессов, происходящих </w:t>
      </w:r>
      <w:r>
        <w:rPr>
          <w:szCs w:val="24"/>
        </w:rPr>
        <w:br/>
        <w:t>на предприятии, а также вносит неясность в дальнейшие перспективы его развития.</w:t>
      </w:r>
    </w:p>
    <w:p w:rsidR="00226FA7" w:rsidRDefault="00226FA7" w:rsidP="00E5408D">
      <w:pPr>
        <w:shd w:val="clear" w:color="auto" w:fill="FFFFFF"/>
        <w:jc w:val="both"/>
        <w:rPr>
          <w:bCs/>
          <w:szCs w:val="24"/>
        </w:rPr>
      </w:pPr>
      <w:r>
        <w:rPr>
          <w:szCs w:val="24"/>
        </w:rPr>
        <w:t xml:space="preserve">Организации, осуществляющие другие виды деятельности, имеют масштабы, </w:t>
      </w:r>
      <w:r>
        <w:rPr>
          <w:szCs w:val="24"/>
        </w:rPr>
        <w:br/>
        <w:t>не сопоставимые с градообразующим предприятием. Значимой является доля таких видов деятельности, как – «</w:t>
      </w:r>
      <w:r>
        <w:rPr>
          <w:bCs/>
          <w:szCs w:val="24"/>
        </w:rPr>
        <w:t>п</w:t>
      </w:r>
      <w:r w:rsidRPr="00A04094">
        <w:rPr>
          <w:bCs/>
          <w:szCs w:val="24"/>
        </w:rPr>
        <w:t>роизводств</w:t>
      </w:r>
      <w:r>
        <w:rPr>
          <w:bCs/>
          <w:szCs w:val="24"/>
        </w:rPr>
        <w:t>о</w:t>
      </w:r>
      <w:r w:rsidRPr="00A04094">
        <w:rPr>
          <w:bCs/>
          <w:szCs w:val="24"/>
        </w:rPr>
        <w:t xml:space="preserve"> и распределени</w:t>
      </w:r>
      <w:r>
        <w:rPr>
          <w:bCs/>
          <w:szCs w:val="24"/>
        </w:rPr>
        <w:t>е</w:t>
      </w:r>
      <w:r w:rsidRPr="00A04094">
        <w:rPr>
          <w:bCs/>
          <w:szCs w:val="24"/>
        </w:rPr>
        <w:t xml:space="preserve"> электроэнергии, </w:t>
      </w:r>
      <w:r>
        <w:rPr>
          <w:bCs/>
          <w:szCs w:val="24"/>
        </w:rPr>
        <w:t>пара</w:t>
      </w:r>
      <w:r w:rsidRPr="00A04094">
        <w:rPr>
          <w:bCs/>
          <w:szCs w:val="24"/>
        </w:rPr>
        <w:t xml:space="preserve"> и </w:t>
      </w:r>
      <w:r>
        <w:rPr>
          <w:bCs/>
          <w:szCs w:val="24"/>
        </w:rPr>
        <w:t xml:space="preserve">горячей </w:t>
      </w:r>
      <w:r w:rsidRPr="00A04094">
        <w:rPr>
          <w:bCs/>
          <w:szCs w:val="24"/>
        </w:rPr>
        <w:t>воды</w:t>
      </w:r>
      <w:r>
        <w:rPr>
          <w:bCs/>
          <w:szCs w:val="24"/>
        </w:rPr>
        <w:t>», «строительство», «о</w:t>
      </w:r>
      <w:r w:rsidRPr="00A04094">
        <w:rPr>
          <w:bCs/>
          <w:szCs w:val="24"/>
        </w:rPr>
        <w:t>пераци</w:t>
      </w:r>
      <w:r>
        <w:rPr>
          <w:bCs/>
          <w:szCs w:val="24"/>
        </w:rPr>
        <w:t>и</w:t>
      </w:r>
      <w:r w:rsidRPr="00A04094">
        <w:rPr>
          <w:bCs/>
          <w:szCs w:val="24"/>
        </w:rPr>
        <w:t xml:space="preserve"> с недвижимым имуществом, аренд</w:t>
      </w:r>
      <w:r>
        <w:rPr>
          <w:bCs/>
          <w:szCs w:val="24"/>
        </w:rPr>
        <w:t>а</w:t>
      </w:r>
      <w:r w:rsidRPr="00A04094">
        <w:rPr>
          <w:bCs/>
          <w:szCs w:val="24"/>
        </w:rPr>
        <w:t xml:space="preserve"> и предоставлени</w:t>
      </w:r>
      <w:r>
        <w:rPr>
          <w:bCs/>
          <w:szCs w:val="24"/>
        </w:rPr>
        <w:t>е</w:t>
      </w:r>
      <w:r w:rsidRPr="00A04094">
        <w:rPr>
          <w:bCs/>
          <w:szCs w:val="24"/>
        </w:rPr>
        <w:t xml:space="preserve"> услуг</w:t>
      </w:r>
      <w:r>
        <w:rPr>
          <w:bCs/>
          <w:szCs w:val="24"/>
        </w:rPr>
        <w:t xml:space="preserve">». </w:t>
      </w:r>
    </w:p>
    <w:p w:rsidR="00226FA7" w:rsidRDefault="00226FA7" w:rsidP="00E5408D">
      <w:pPr>
        <w:shd w:val="clear" w:color="auto" w:fill="FFFFFF"/>
        <w:jc w:val="both"/>
        <w:rPr>
          <w:szCs w:val="24"/>
        </w:rPr>
      </w:pPr>
      <w:r w:rsidRPr="00813F97">
        <w:rPr>
          <w:szCs w:val="24"/>
        </w:rPr>
        <w:t>Динамика</w:t>
      </w:r>
      <w:r>
        <w:rPr>
          <w:szCs w:val="24"/>
        </w:rPr>
        <w:t xml:space="preserve"> </w:t>
      </w:r>
      <w:r w:rsidRPr="00813F97">
        <w:rPr>
          <w:szCs w:val="24"/>
        </w:rPr>
        <w:t xml:space="preserve">производства </w:t>
      </w:r>
      <w:r>
        <w:rPr>
          <w:szCs w:val="24"/>
        </w:rPr>
        <w:t>и финансовая ситуация</w:t>
      </w:r>
      <w:r w:rsidRPr="00813F97">
        <w:rPr>
          <w:szCs w:val="24"/>
        </w:rPr>
        <w:t xml:space="preserve"> </w:t>
      </w:r>
      <w:r>
        <w:rPr>
          <w:szCs w:val="24"/>
        </w:rPr>
        <w:t>в организациях по большинству видов деятельности</w:t>
      </w:r>
      <w:r w:rsidRPr="00813F97">
        <w:rPr>
          <w:szCs w:val="24"/>
        </w:rPr>
        <w:t xml:space="preserve"> не отличалась в последние годы стабильностью – снижени</w:t>
      </w:r>
      <w:r>
        <w:rPr>
          <w:szCs w:val="24"/>
        </w:rPr>
        <w:t>е</w:t>
      </w:r>
      <w:r w:rsidRPr="00813F97">
        <w:rPr>
          <w:szCs w:val="24"/>
        </w:rPr>
        <w:t xml:space="preserve"> </w:t>
      </w:r>
      <w:r>
        <w:rPr>
          <w:szCs w:val="24"/>
        </w:rPr>
        <w:t xml:space="preserve">объемов </w:t>
      </w:r>
      <w:r w:rsidRPr="00813F97">
        <w:rPr>
          <w:szCs w:val="24"/>
        </w:rPr>
        <w:t>чередовал</w:t>
      </w:r>
      <w:r>
        <w:rPr>
          <w:szCs w:val="24"/>
        </w:rPr>
        <w:t>о</w:t>
      </w:r>
      <w:r w:rsidRPr="00813F97">
        <w:rPr>
          <w:szCs w:val="24"/>
        </w:rPr>
        <w:t xml:space="preserve">сь с </w:t>
      </w:r>
      <w:r>
        <w:rPr>
          <w:szCs w:val="24"/>
        </w:rPr>
        <w:t xml:space="preserve">их </w:t>
      </w:r>
      <w:r w:rsidRPr="00813F97">
        <w:rPr>
          <w:szCs w:val="24"/>
        </w:rPr>
        <w:t>увеличени</w:t>
      </w:r>
      <w:r>
        <w:rPr>
          <w:szCs w:val="24"/>
        </w:rPr>
        <w:t>ем</w:t>
      </w:r>
      <w:r w:rsidRPr="00813F97">
        <w:rPr>
          <w:szCs w:val="24"/>
        </w:rPr>
        <w:t>.</w:t>
      </w:r>
      <w:r>
        <w:rPr>
          <w:szCs w:val="24"/>
        </w:rPr>
        <w:t xml:space="preserve"> </w:t>
      </w:r>
    </w:p>
    <w:p w:rsidR="00226FA7" w:rsidRPr="003F7AA1" w:rsidRDefault="00226FA7" w:rsidP="00E5408D">
      <w:pPr>
        <w:shd w:val="clear" w:color="auto" w:fill="FFFFFF"/>
        <w:jc w:val="both"/>
        <w:rPr>
          <w:szCs w:val="28"/>
        </w:rPr>
      </w:pPr>
      <w:r>
        <w:rPr>
          <w:szCs w:val="28"/>
        </w:rPr>
        <w:t xml:space="preserve">Так, в 2006-2008 гг. </w:t>
      </w:r>
      <w:r w:rsidRPr="004469A1">
        <w:t xml:space="preserve">в строительном комплексе </w:t>
      </w:r>
      <w:r>
        <w:t xml:space="preserve">наблюдались положительные тенденции развития, связанные, в основном, с увеличением темпов жилищного строительства. </w:t>
      </w:r>
      <w:r>
        <w:rPr>
          <w:szCs w:val="28"/>
        </w:rPr>
        <w:t>В</w:t>
      </w:r>
      <w:r w:rsidRPr="003F7AA1">
        <w:rPr>
          <w:szCs w:val="28"/>
        </w:rPr>
        <w:t xml:space="preserve"> 200</w:t>
      </w:r>
      <w:r>
        <w:rPr>
          <w:szCs w:val="28"/>
        </w:rPr>
        <w:t>9</w:t>
      </w:r>
      <w:r w:rsidRPr="003F7AA1">
        <w:rPr>
          <w:szCs w:val="28"/>
        </w:rPr>
        <w:t xml:space="preserve">-2010 г. </w:t>
      </w:r>
      <w:r>
        <w:rPr>
          <w:szCs w:val="28"/>
        </w:rPr>
        <w:t>произошло</w:t>
      </w:r>
      <w:r w:rsidRPr="003F7AA1">
        <w:rPr>
          <w:szCs w:val="28"/>
        </w:rPr>
        <w:t xml:space="preserve"> снижение деловой активности строительных организаций, а также сокращение их числа. Это </w:t>
      </w:r>
      <w:r>
        <w:rPr>
          <w:szCs w:val="28"/>
        </w:rPr>
        <w:t xml:space="preserve">было </w:t>
      </w:r>
      <w:r w:rsidRPr="003F7AA1">
        <w:rPr>
          <w:szCs w:val="28"/>
        </w:rPr>
        <w:t>обусловлено, в первую очередь, низкими инвестиционными возможностями основных заказчиков, нестабильностью расчетов, замкнутость</w:t>
      </w:r>
      <w:r>
        <w:rPr>
          <w:szCs w:val="28"/>
        </w:rPr>
        <w:t>ю</w:t>
      </w:r>
      <w:r w:rsidRPr="003F7AA1">
        <w:rPr>
          <w:szCs w:val="28"/>
        </w:rPr>
        <w:t xml:space="preserve"> рынка в рамках ЗАТО</w:t>
      </w:r>
      <w:r>
        <w:rPr>
          <w:szCs w:val="28"/>
        </w:rPr>
        <w:t>, низкой конкурентной способностью отдельных строительных организаций</w:t>
      </w:r>
      <w:r w:rsidRPr="003F7AA1">
        <w:rPr>
          <w:szCs w:val="28"/>
        </w:rPr>
        <w:t xml:space="preserve">. </w:t>
      </w:r>
    </w:p>
    <w:p w:rsidR="00226FA7" w:rsidRDefault="00226FA7" w:rsidP="00E5408D">
      <w:pPr>
        <w:shd w:val="clear" w:color="auto" w:fill="FFFFFF"/>
        <w:jc w:val="both"/>
        <w:rPr>
          <w:szCs w:val="28"/>
        </w:rPr>
      </w:pPr>
      <w:r>
        <w:rPr>
          <w:szCs w:val="28"/>
        </w:rPr>
        <w:t xml:space="preserve">Развитие потребительского рынка ЗАТО Северск по объемам и качеству отстает как от среднероссийских показателей, так и от средних показателей Томской области. Это связано с особым статусом ЗАТО, накладывающим ограничение на использование земельных ресурсов, и с ограниченным доступом к услугам потребителям, </w:t>
      </w:r>
      <w:r>
        <w:rPr>
          <w:szCs w:val="28"/>
        </w:rPr>
        <w:br/>
        <w:t xml:space="preserve">не проживающим на территории ЗАТО, а также с недостаточным уровнем развития современных форматов торговли и оказания услуг. </w:t>
      </w:r>
      <w:r w:rsidRPr="00BC12AE">
        <w:t xml:space="preserve">Кроме того, </w:t>
      </w:r>
      <w:r>
        <w:t xml:space="preserve">жители Северска, чей </w:t>
      </w:r>
      <w:r>
        <w:lastRenderedPageBreak/>
        <w:t xml:space="preserve">уровень достатка и образ жизни формируют платежеспособный спрос на качественные товары и услуги, предпочитают его реализовывать на </w:t>
      </w:r>
      <w:r w:rsidRPr="00BC12AE">
        <w:t>динамично развивающ</w:t>
      </w:r>
      <w:r>
        <w:t>ем</w:t>
      </w:r>
      <w:r w:rsidRPr="00BC12AE">
        <w:t xml:space="preserve">ся </w:t>
      </w:r>
      <w:r>
        <w:t xml:space="preserve">рынке </w:t>
      </w:r>
      <w:r w:rsidRPr="00BC12AE">
        <w:t>Томск</w:t>
      </w:r>
      <w:r>
        <w:t>а</w:t>
      </w:r>
      <w:r w:rsidRPr="00BC12AE">
        <w:t>.</w:t>
      </w:r>
    </w:p>
    <w:p w:rsidR="00226FA7" w:rsidRDefault="00226FA7" w:rsidP="00E5408D">
      <w:pPr>
        <w:shd w:val="clear" w:color="auto" w:fill="FFFFFF"/>
        <w:jc w:val="both"/>
        <w:rPr>
          <w:szCs w:val="28"/>
        </w:rPr>
      </w:pPr>
      <w:r>
        <w:rPr>
          <w:szCs w:val="28"/>
        </w:rPr>
        <w:t xml:space="preserve">Малое и среднее предпринимательство, в основном, занято в торговле </w:t>
      </w:r>
      <w:r>
        <w:rPr>
          <w:szCs w:val="28"/>
        </w:rPr>
        <w:br/>
        <w:t xml:space="preserve">и оказании услуг населению. В настоящее время оно не может выступать как серьезная альтернатива градообразующему предприятию, как по занятости, так и по поступлениям </w:t>
      </w:r>
      <w:r>
        <w:rPr>
          <w:szCs w:val="28"/>
        </w:rPr>
        <w:br/>
        <w:t xml:space="preserve">в бюджет. В то же время, в Северске проведена большая работа по созданию условий для дальнейшего развития малого и среднего бизнеса, </w:t>
      </w:r>
      <w:r w:rsidRPr="003566DC">
        <w:t xml:space="preserve">сформирована развитая инфраструктура </w:t>
      </w:r>
      <w:r>
        <w:t xml:space="preserve">его </w:t>
      </w:r>
      <w:r w:rsidRPr="003566DC">
        <w:t>поддержки</w:t>
      </w:r>
      <w:r>
        <w:t>.</w:t>
      </w:r>
      <w:r>
        <w:rPr>
          <w:szCs w:val="28"/>
        </w:rPr>
        <w:t xml:space="preserve"> Это способствовало достижению достаточно высоких показателей развития малого и среднего предпринимательства по сравнению с другими ЗАТО системы «Росатома». </w:t>
      </w:r>
    </w:p>
    <w:p w:rsidR="00226FA7" w:rsidRPr="00870A2B" w:rsidRDefault="00226FA7" w:rsidP="00E5408D">
      <w:pPr>
        <w:shd w:val="clear" w:color="auto" w:fill="FFFFFF"/>
        <w:jc w:val="both"/>
        <w:rPr>
          <w:szCs w:val="28"/>
          <w:u w:val="single"/>
        </w:rPr>
      </w:pPr>
      <w:r w:rsidRPr="00870A2B">
        <w:rPr>
          <w:szCs w:val="28"/>
          <w:u w:val="single"/>
        </w:rPr>
        <w:t xml:space="preserve">Инвестиционная </w:t>
      </w:r>
      <w:r>
        <w:rPr>
          <w:szCs w:val="28"/>
          <w:u w:val="single"/>
        </w:rPr>
        <w:t>активность и привлекательность</w:t>
      </w:r>
    </w:p>
    <w:p w:rsidR="00226FA7" w:rsidRPr="00F8124B" w:rsidRDefault="00226FA7" w:rsidP="00E5408D">
      <w:pPr>
        <w:pStyle w:val="ab"/>
        <w:spacing w:after="0"/>
        <w:ind w:left="0" w:firstLine="709"/>
        <w:jc w:val="both"/>
        <w:rPr>
          <w:szCs w:val="24"/>
        </w:rPr>
      </w:pPr>
      <w:r w:rsidRPr="00F8124B">
        <w:rPr>
          <w:szCs w:val="24"/>
        </w:rPr>
        <w:t xml:space="preserve">Развитие инвестиционных процессов на территории ЗАТО Северск в последние годы происходило неоднозначно. В целом инвестиционное поведение предприятий очень сильно зависело от общеэкономической конъюнктуры. Бюджетная ситуация не позволяла вести активную инвестиционную деятельность. </w:t>
      </w:r>
    </w:p>
    <w:p w:rsidR="00226FA7" w:rsidRPr="00DE29EF" w:rsidRDefault="00226FA7" w:rsidP="00E5408D">
      <w:pPr>
        <w:tabs>
          <w:tab w:val="num" w:pos="1080"/>
          <w:tab w:val="num" w:pos="1789"/>
        </w:tabs>
        <w:jc w:val="both"/>
        <w:rPr>
          <w:szCs w:val="28"/>
        </w:rPr>
      </w:pPr>
      <w:r w:rsidRPr="00F8124B">
        <w:rPr>
          <w:szCs w:val="24"/>
        </w:rPr>
        <w:t xml:space="preserve">В 2006-2007 гг. инвестиционная активность </w:t>
      </w:r>
      <w:r>
        <w:rPr>
          <w:szCs w:val="24"/>
        </w:rPr>
        <w:t xml:space="preserve">выросла существенным образом. </w:t>
      </w:r>
      <w:r>
        <w:rPr>
          <w:szCs w:val="24"/>
        </w:rPr>
        <w:br/>
        <w:t>В</w:t>
      </w:r>
      <w:r w:rsidRPr="00F8124B">
        <w:t xml:space="preserve"> 2008-2009 годах, несмотря на начавшийся экономический кризис, положительная динамика роста инвестиций в основной капитал сохранилась по тем видам экономической </w:t>
      </w:r>
      <w:r w:rsidRPr="00F8124B">
        <w:rPr>
          <w:szCs w:val="28"/>
        </w:rPr>
        <w:t>деятельности</w:t>
      </w:r>
      <w:r w:rsidRPr="00F8124B">
        <w:t>, где инвестиционная деятельность финансировалась</w:t>
      </w:r>
      <w:r>
        <w:t>,</w:t>
      </w:r>
      <w:r w:rsidRPr="00F8124B">
        <w:t xml:space="preserve"> преимущественно</w:t>
      </w:r>
      <w:r>
        <w:t>,</w:t>
      </w:r>
      <w:r w:rsidRPr="00A900B8">
        <w:t xml:space="preserve"> </w:t>
      </w:r>
      <w:r>
        <w:br/>
      </w:r>
      <w:r w:rsidRPr="00A900B8">
        <w:t>из бюджетных источников.</w:t>
      </w:r>
      <w:r>
        <w:t xml:space="preserve"> Сокращение объемов</w:t>
      </w:r>
      <w:r w:rsidRPr="00DE29EF">
        <w:rPr>
          <w:szCs w:val="28"/>
        </w:rPr>
        <w:t xml:space="preserve"> </w:t>
      </w:r>
      <w:r w:rsidRPr="00EF0648">
        <w:t>инвестиций</w:t>
      </w:r>
      <w:r w:rsidRPr="00DE29EF">
        <w:rPr>
          <w:szCs w:val="28"/>
        </w:rPr>
        <w:t xml:space="preserve"> в основной капитал за счет всех источников</w:t>
      </w:r>
      <w:r>
        <w:rPr>
          <w:szCs w:val="28"/>
        </w:rPr>
        <w:t xml:space="preserve"> в текущих ценах</w:t>
      </w:r>
      <w:r w:rsidRPr="00DE29EF">
        <w:rPr>
          <w:szCs w:val="28"/>
        </w:rPr>
        <w:t xml:space="preserve"> </w:t>
      </w:r>
      <w:r>
        <w:rPr>
          <w:szCs w:val="28"/>
        </w:rPr>
        <w:t xml:space="preserve">произошло в 2010 г., когда они оказались меньше уровня 2007 г. Сокращение объемов произошло в обрабатывающих производствах; </w:t>
      </w:r>
      <w:r>
        <w:rPr>
          <w:szCs w:val="28"/>
        </w:rPr>
        <w:br/>
        <w:t xml:space="preserve">на </w:t>
      </w:r>
      <w:r w:rsidRPr="00DE29EF">
        <w:rPr>
          <w:szCs w:val="28"/>
        </w:rPr>
        <w:t>транспорт</w:t>
      </w:r>
      <w:r>
        <w:rPr>
          <w:szCs w:val="28"/>
        </w:rPr>
        <w:t>е</w:t>
      </w:r>
      <w:r w:rsidRPr="00DE29EF">
        <w:rPr>
          <w:szCs w:val="28"/>
        </w:rPr>
        <w:t xml:space="preserve"> и </w:t>
      </w:r>
      <w:r>
        <w:rPr>
          <w:szCs w:val="28"/>
        </w:rPr>
        <w:t xml:space="preserve">в </w:t>
      </w:r>
      <w:r w:rsidRPr="00DE29EF">
        <w:rPr>
          <w:szCs w:val="28"/>
        </w:rPr>
        <w:t>связ</w:t>
      </w:r>
      <w:r>
        <w:rPr>
          <w:szCs w:val="28"/>
        </w:rPr>
        <w:t>и, образовании, п</w:t>
      </w:r>
      <w:r w:rsidRPr="00DE29EF">
        <w:rPr>
          <w:szCs w:val="28"/>
        </w:rPr>
        <w:t>редоставлени</w:t>
      </w:r>
      <w:r>
        <w:rPr>
          <w:szCs w:val="28"/>
        </w:rPr>
        <w:t>и</w:t>
      </w:r>
      <w:r w:rsidRPr="00DE29EF">
        <w:rPr>
          <w:szCs w:val="28"/>
        </w:rPr>
        <w:t xml:space="preserve"> прочих коммунальных, социальных и персональных услуг</w:t>
      </w:r>
      <w:r>
        <w:rPr>
          <w:szCs w:val="28"/>
        </w:rPr>
        <w:t>. Снижение объемов</w:t>
      </w:r>
      <w:r w:rsidRPr="00DE29EF">
        <w:rPr>
          <w:szCs w:val="28"/>
        </w:rPr>
        <w:t xml:space="preserve"> был</w:t>
      </w:r>
      <w:r>
        <w:rPr>
          <w:szCs w:val="28"/>
        </w:rPr>
        <w:t>о</w:t>
      </w:r>
      <w:r w:rsidRPr="00DE29EF">
        <w:rPr>
          <w:szCs w:val="28"/>
        </w:rPr>
        <w:t xml:space="preserve"> вызван</w:t>
      </w:r>
      <w:r>
        <w:rPr>
          <w:szCs w:val="28"/>
        </w:rPr>
        <w:t>о</w:t>
      </w:r>
      <w:r w:rsidRPr="00DE29EF">
        <w:rPr>
          <w:szCs w:val="28"/>
        </w:rPr>
        <w:t xml:space="preserve"> </w:t>
      </w:r>
      <w:r>
        <w:rPr>
          <w:szCs w:val="28"/>
        </w:rPr>
        <w:t>уменьшением</w:t>
      </w:r>
      <w:r w:rsidRPr="00DE29EF">
        <w:rPr>
          <w:szCs w:val="28"/>
        </w:rPr>
        <w:t xml:space="preserve"> объемов межбюдже</w:t>
      </w:r>
      <w:r>
        <w:rPr>
          <w:szCs w:val="28"/>
        </w:rPr>
        <w:t>тных трансфертов, в связи с чем</w:t>
      </w:r>
      <w:r w:rsidRPr="00DE29EF">
        <w:rPr>
          <w:szCs w:val="28"/>
        </w:rPr>
        <w:t xml:space="preserve"> </w:t>
      </w:r>
      <w:r>
        <w:rPr>
          <w:szCs w:val="28"/>
        </w:rPr>
        <w:t>сократились</w:t>
      </w:r>
      <w:r w:rsidRPr="00DE29EF">
        <w:rPr>
          <w:szCs w:val="28"/>
        </w:rPr>
        <w:t xml:space="preserve"> капитальные вложения </w:t>
      </w:r>
      <w:r>
        <w:rPr>
          <w:szCs w:val="28"/>
        </w:rPr>
        <w:br/>
      </w:r>
      <w:r w:rsidRPr="00DE29EF">
        <w:rPr>
          <w:szCs w:val="28"/>
        </w:rPr>
        <w:t xml:space="preserve">в строительство муниципальных объектов социальной сферы и коммунального хозяйства, расходы на приобретение </w:t>
      </w:r>
      <w:r>
        <w:rPr>
          <w:szCs w:val="28"/>
        </w:rPr>
        <w:t xml:space="preserve">машин и оборудования. На </w:t>
      </w:r>
      <w:r w:rsidRPr="00DE29EF">
        <w:rPr>
          <w:szCs w:val="28"/>
        </w:rPr>
        <w:t>операци</w:t>
      </w:r>
      <w:r>
        <w:rPr>
          <w:szCs w:val="28"/>
        </w:rPr>
        <w:t>ях</w:t>
      </w:r>
      <w:r w:rsidRPr="00DE29EF">
        <w:rPr>
          <w:szCs w:val="28"/>
        </w:rPr>
        <w:t xml:space="preserve"> с недвижимым имуществом, аренд</w:t>
      </w:r>
      <w:r>
        <w:rPr>
          <w:szCs w:val="28"/>
        </w:rPr>
        <w:t>е</w:t>
      </w:r>
      <w:r w:rsidRPr="00DE29EF">
        <w:rPr>
          <w:szCs w:val="28"/>
        </w:rPr>
        <w:t xml:space="preserve"> и предоставле</w:t>
      </w:r>
      <w:r>
        <w:rPr>
          <w:szCs w:val="28"/>
        </w:rPr>
        <w:t>ние услуг</w:t>
      </w:r>
      <w:r w:rsidRPr="00DE29EF">
        <w:rPr>
          <w:szCs w:val="28"/>
        </w:rPr>
        <w:t xml:space="preserve"> сокращение инвестиционных вложений </w:t>
      </w:r>
      <w:r>
        <w:rPr>
          <w:szCs w:val="28"/>
        </w:rPr>
        <w:br/>
      </w:r>
      <w:r w:rsidRPr="00DE29EF">
        <w:rPr>
          <w:szCs w:val="28"/>
        </w:rPr>
        <w:t xml:space="preserve">в 2,5 раза было обусловлено отсутствием </w:t>
      </w:r>
      <w:r>
        <w:rPr>
          <w:szCs w:val="28"/>
        </w:rPr>
        <w:t xml:space="preserve">положительных </w:t>
      </w:r>
      <w:r w:rsidRPr="00DE29EF">
        <w:rPr>
          <w:szCs w:val="28"/>
        </w:rPr>
        <w:t>изменений ситуации в сфере ипотечного кредитования и стагнацией в жилищном строительстве.</w:t>
      </w:r>
      <w:r>
        <w:rPr>
          <w:szCs w:val="28"/>
        </w:rPr>
        <w:t xml:space="preserve"> </w:t>
      </w:r>
      <w:r w:rsidRPr="00DE29EF">
        <w:rPr>
          <w:szCs w:val="28"/>
        </w:rPr>
        <w:t xml:space="preserve">На падение инвестиционной активности в жилищном строительстве также оказало влияние </w:t>
      </w:r>
      <w:r>
        <w:rPr>
          <w:szCs w:val="28"/>
        </w:rPr>
        <w:br/>
      </w:r>
      <w:r w:rsidRPr="00DE29EF">
        <w:rPr>
          <w:szCs w:val="28"/>
        </w:rPr>
        <w:t>и сокращение бюджетных источников финансиро</w:t>
      </w:r>
      <w:r>
        <w:rPr>
          <w:szCs w:val="28"/>
        </w:rPr>
        <w:t>вания.</w:t>
      </w:r>
    </w:p>
    <w:p w:rsidR="00226FA7" w:rsidRPr="00F8124B" w:rsidRDefault="00226FA7" w:rsidP="00E5408D">
      <w:pPr>
        <w:pStyle w:val="ad"/>
        <w:spacing w:before="0" w:beforeAutospacing="0" w:after="0" w:afterAutospacing="0"/>
        <w:ind w:firstLine="709"/>
        <w:jc w:val="both"/>
      </w:pPr>
      <w:r w:rsidRPr="00F8124B">
        <w:t xml:space="preserve">В структуре источников инвестиций сокращается доля собственных средств организаций, при одновременном удельном росте заемных и прочих привлеченных средств. </w:t>
      </w:r>
    </w:p>
    <w:p w:rsidR="00226FA7" w:rsidRPr="002652B2" w:rsidRDefault="00226FA7" w:rsidP="00E5408D">
      <w:pPr>
        <w:pStyle w:val="ad"/>
        <w:spacing w:before="0" w:beforeAutospacing="0" w:after="0" w:afterAutospacing="0"/>
        <w:ind w:firstLine="709"/>
        <w:jc w:val="both"/>
      </w:pPr>
      <w:r w:rsidRPr="002652B2">
        <w:lastRenderedPageBreak/>
        <w:t xml:space="preserve">При сложившейся возрастной структуре основного капитала, его физическом </w:t>
      </w:r>
      <w:r>
        <w:br/>
      </w:r>
      <w:r w:rsidRPr="002652B2">
        <w:t xml:space="preserve">и моральном износе, объем инвестиций является недостаточным для обновления основных производственных фондов, развития социальной, коммунальной </w:t>
      </w:r>
      <w:r>
        <w:br/>
      </w:r>
      <w:r w:rsidRPr="002652B2">
        <w:t xml:space="preserve">и транспортной инфраструктуры. </w:t>
      </w:r>
    </w:p>
    <w:p w:rsidR="00226FA7" w:rsidRPr="00080BBA" w:rsidRDefault="00226FA7" w:rsidP="00E5408D">
      <w:pPr>
        <w:shd w:val="clear" w:color="auto" w:fill="FFFFFF"/>
        <w:jc w:val="both"/>
        <w:rPr>
          <w:szCs w:val="28"/>
          <w:u w:val="single"/>
        </w:rPr>
      </w:pPr>
      <w:r w:rsidRPr="0064629D">
        <w:rPr>
          <w:szCs w:val="28"/>
          <w:u w:val="single"/>
        </w:rPr>
        <w:t xml:space="preserve">Социальная </w:t>
      </w:r>
      <w:r>
        <w:rPr>
          <w:szCs w:val="28"/>
          <w:u w:val="single"/>
        </w:rPr>
        <w:t>инфраструктура</w:t>
      </w:r>
    </w:p>
    <w:p w:rsidR="00226FA7" w:rsidRPr="003B3BA4" w:rsidRDefault="00226FA7" w:rsidP="00E5408D">
      <w:pPr>
        <w:pStyle w:val="ad"/>
        <w:spacing w:before="0" w:beforeAutospacing="0" w:after="0" w:afterAutospacing="0"/>
        <w:ind w:firstLine="709"/>
        <w:jc w:val="both"/>
      </w:pPr>
      <w:r w:rsidRPr="003B3BA4">
        <w:t>В советский период развития в ЗАТО Северск была сформирована развит</w:t>
      </w:r>
      <w:r>
        <w:t>а</w:t>
      </w:r>
      <w:r w:rsidRPr="003B3BA4">
        <w:t>я сеть учреждений социальной инфраструктуры. По отдельным видам она в настоящее время является избыточной, относительно принятых нормативов (об</w:t>
      </w:r>
      <w:r>
        <w:t>щеобразовательные школы, театры</w:t>
      </w:r>
      <w:r w:rsidRPr="003B3BA4">
        <w:t xml:space="preserve">). </w:t>
      </w:r>
    </w:p>
    <w:p w:rsidR="00226FA7" w:rsidRPr="003B3BA4" w:rsidRDefault="00226FA7" w:rsidP="00E5408D">
      <w:pPr>
        <w:pStyle w:val="ad"/>
        <w:spacing w:before="0" w:beforeAutospacing="0" w:after="0" w:afterAutospacing="0"/>
        <w:ind w:firstLine="709"/>
        <w:jc w:val="both"/>
      </w:pPr>
      <w:r w:rsidRPr="003B3BA4">
        <w:t xml:space="preserve">По </w:t>
      </w:r>
      <w:r>
        <w:t>услугам</w:t>
      </w:r>
      <w:r w:rsidRPr="003B3BA4">
        <w:t xml:space="preserve"> дошкольного образования, спортивн</w:t>
      </w:r>
      <w:r>
        <w:t>ого</w:t>
      </w:r>
      <w:r w:rsidRPr="003B3BA4">
        <w:t xml:space="preserve"> </w:t>
      </w:r>
      <w:r>
        <w:t>характера, организации сов</w:t>
      </w:r>
      <w:r w:rsidRPr="003B3BA4">
        <w:t>ременн</w:t>
      </w:r>
      <w:r>
        <w:t>ого клубного</w:t>
      </w:r>
      <w:r w:rsidRPr="003B3BA4">
        <w:t xml:space="preserve"> досуга спрос в ЗАТО превышает предложение.</w:t>
      </w:r>
    </w:p>
    <w:p w:rsidR="00226FA7" w:rsidRDefault="00226FA7" w:rsidP="00E5408D">
      <w:pPr>
        <w:pStyle w:val="ad"/>
        <w:spacing w:before="0" w:beforeAutospacing="0" w:after="0" w:afterAutospacing="0"/>
        <w:ind w:firstLine="709"/>
        <w:jc w:val="both"/>
        <w:rPr>
          <w:iCs/>
          <w:szCs w:val="28"/>
        </w:rPr>
      </w:pPr>
      <w:r>
        <w:rPr>
          <w:iCs/>
          <w:szCs w:val="28"/>
        </w:rPr>
        <w:t>В структуре расходов на оказание образовательных услуг, услуг культуры, физкультуры и спорта доминирующую роль продолжают играть бюджетные средства. Спектр предоставляемых платных услуг сравнительно небольшой, а взимаемая плата минимальна.</w:t>
      </w:r>
    </w:p>
    <w:p w:rsidR="00226FA7" w:rsidRDefault="00226FA7" w:rsidP="00E5408D">
      <w:pPr>
        <w:pStyle w:val="ad"/>
        <w:spacing w:before="0" w:beforeAutospacing="0" w:after="0" w:afterAutospacing="0"/>
        <w:ind w:firstLine="709"/>
        <w:jc w:val="both"/>
        <w:rPr>
          <w:iCs/>
          <w:szCs w:val="28"/>
        </w:rPr>
      </w:pPr>
      <w:r w:rsidRPr="00C71216">
        <w:rPr>
          <w:iCs/>
          <w:szCs w:val="28"/>
        </w:rPr>
        <w:t xml:space="preserve">Серьезной проблемой социальной </w:t>
      </w:r>
      <w:r>
        <w:rPr>
          <w:iCs/>
          <w:szCs w:val="28"/>
        </w:rPr>
        <w:t>сферы</w:t>
      </w:r>
      <w:r w:rsidRPr="00C71216">
        <w:rPr>
          <w:iCs/>
          <w:szCs w:val="28"/>
        </w:rPr>
        <w:t xml:space="preserve"> является значительный износ зданий, </w:t>
      </w:r>
      <w:r w:rsidRPr="00DE29EF">
        <w:rPr>
          <w:iCs/>
          <w:szCs w:val="28"/>
        </w:rPr>
        <w:t>внутренних инженерных сетей и систем</w:t>
      </w:r>
      <w:r>
        <w:rPr>
          <w:iCs/>
          <w:szCs w:val="28"/>
        </w:rPr>
        <w:t xml:space="preserve">. </w:t>
      </w:r>
      <w:r w:rsidRPr="00DE29EF">
        <w:rPr>
          <w:iCs/>
          <w:szCs w:val="28"/>
        </w:rPr>
        <w:t xml:space="preserve"> </w:t>
      </w:r>
    </w:p>
    <w:p w:rsidR="00226FA7" w:rsidRDefault="00226FA7" w:rsidP="00E5408D">
      <w:pPr>
        <w:pStyle w:val="ad"/>
        <w:spacing w:before="0" w:beforeAutospacing="0" w:after="0" w:afterAutospacing="0"/>
        <w:ind w:firstLine="709"/>
        <w:jc w:val="both"/>
        <w:rPr>
          <w:iCs/>
          <w:szCs w:val="28"/>
        </w:rPr>
      </w:pPr>
      <w:r>
        <w:rPr>
          <w:iCs/>
          <w:szCs w:val="28"/>
        </w:rPr>
        <w:t>Выделяемых бюджетных средств недостаточно даже для капитального ремонта объектов</w:t>
      </w:r>
      <w:r w:rsidRPr="00AA03D6">
        <w:rPr>
          <w:iCs/>
          <w:szCs w:val="28"/>
        </w:rPr>
        <w:t xml:space="preserve"> </w:t>
      </w:r>
      <w:r>
        <w:rPr>
          <w:iCs/>
          <w:szCs w:val="28"/>
        </w:rPr>
        <w:t>социальной инфраструктуры. Более того, год от года потребность в капитальном ремонте нарастает.</w:t>
      </w:r>
    </w:p>
    <w:p w:rsidR="00226FA7" w:rsidRDefault="00226FA7" w:rsidP="00E5408D">
      <w:pPr>
        <w:pStyle w:val="ad"/>
        <w:spacing w:before="0" w:beforeAutospacing="0" w:after="0" w:afterAutospacing="0"/>
        <w:ind w:firstLine="709"/>
        <w:jc w:val="both"/>
      </w:pPr>
      <w:r>
        <w:t>Также существует и постепенно обостряется проблема старения кадров, низкий уровень оплаты труда не способствует их обновлению и приходу молодых высококвалифицированных специалистов.</w:t>
      </w:r>
    </w:p>
    <w:p w:rsidR="00226FA7" w:rsidRPr="003B3BA4" w:rsidRDefault="00226FA7" w:rsidP="00E5408D">
      <w:pPr>
        <w:pStyle w:val="ad"/>
        <w:spacing w:before="0" w:beforeAutospacing="0" w:after="0" w:afterAutospacing="0"/>
        <w:ind w:firstLine="709"/>
        <w:jc w:val="both"/>
      </w:pPr>
      <w:r>
        <w:t>Вероятно поэтому, несмотря на наличие развитой социальной инфраструктуры, высокое качество предоставления отдельных видов ус</w:t>
      </w:r>
      <w:r w:rsidRPr="00DD37A1">
        <w:t>луг, уровень удовлетворенности ими потребителей в ЗАТО Северск является низким.</w:t>
      </w:r>
    </w:p>
    <w:p w:rsidR="00226FA7" w:rsidRPr="006A33BC" w:rsidRDefault="00226FA7" w:rsidP="00E5408D">
      <w:pPr>
        <w:shd w:val="clear" w:color="auto" w:fill="FFFFFF"/>
        <w:jc w:val="both"/>
        <w:rPr>
          <w:szCs w:val="28"/>
          <w:u w:val="single"/>
        </w:rPr>
      </w:pPr>
      <w:r w:rsidRPr="006A33BC">
        <w:rPr>
          <w:szCs w:val="28"/>
          <w:u w:val="single"/>
        </w:rPr>
        <w:t>Градостроительство</w:t>
      </w:r>
    </w:p>
    <w:p w:rsidR="00226FA7" w:rsidRPr="006A33BC" w:rsidRDefault="00226FA7" w:rsidP="00E5408D">
      <w:pPr>
        <w:pStyle w:val="ad"/>
        <w:spacing w:before="0" w:beforeAutospacing="0" w:after="0" w:afterAutospacing="0"/>
        <w:ind w:firstLine="709"/>
        <w:jc w:val="both"/>
      </w:pPr>
      <w:r w:rsidRPr="006A33BC">
        <w:t xml:space="preserve">Генеральный план ЗАТО Северск, </w:t>
      </w:r>
      <w:r>
        <w:t xml:space="preserve">в соответствии с которым развивалось </w:t>
      </w:r>
      <w:r>
        <w:br/>
      </w:r>
      <w:r w:rsidRPr="006A33BC">
        <w:t>и застр</w:t>
      </w:r>
      <w:r>
        <w:t>аивалась территория</w:t>
      </w:r>
      <w:r w:rsidRPr="006A33BC">
        <w:t xml:space="preserve">, </w:t>
      </w:r>
      <w:r>
        <w:t>был утвержден</w:t>
      </w:r>
      <w:r w:rsidRPr="006A33BC">
        <w:t xml:space="preserve"> в 19</w:t>
      </w:r>
      <w:r>
        <w:t>76</w:t>
      </w:r>
      <w:r w:rsidRPr="006A33BC">
        <w:t xml:space="preserve"> году</w:t>
      </w:r>
      <w:r>
        <w:t>.</w:t>
      </w:r>
      <w:r w:rsidRPr="006A33BC">
        <w:t xml:space="preserve"> </w:t>
      </w:r>
      <w:r>
        <w:t>В</w:t>
      </w:r>
      <w:r w:rsidRPr="006A33BC">
        <w:t xml:space="preserve"> настоящее время </w:t>
      </w:r>
      <w:r>
        <w:t xml:space="preserve">разрабатывается новый генеральный план, который планируется утвердить в 2012 году.  </w:t>
      </w:r>
      <w:r w:rsidRPr="006A33BC">
        <w:t>Архитектурный облик города был сформирован в 60-е годы XX века, и на тот период олицетворял собой передовой опыт градостроительного и декоративно-оформительского искусства. За последние десять лет произошел резкий скачок в отношении эстетических требований к организации городской среды. В настоящее время территория перестает отвечать современным условиям формирования среды жизнедеятельности</w:t>
      </w:r>
      <w:r>
        <w:t>, что требует принятия соответствующих мер</w:t>
      </w:r>
      <w:r w:rsidRPr="006A33BC">
        <w:t>.</w:t>
      </w:r>
    </w:p>
    <w:p w:rsidR="00226FA7" w:rsidRPr="00484FFB" w:rsidRDefault="00226FA7" w:rsidP="00E5408D">
      <w:pPr>
        <w:shd w:val="clear" w:color="auto" w:fill="FFFFFF"/>
        <w:jc w:val="both"/>
        <w:rPr>
          <w:szCs w:val="28"/>
          <w:u w:val="single"/>
        </w:rPr>
      </w:pPr>
      <w:r w:rsidRPr="00484FFB">
        <w:rPr>
          <w:szCs w:val="28"/>
          <w:u w:val="single"/>
        </w:rPr>
        <w:lastRenderedPageBreak/>
        <w:t>Коммунальная инфраструктура</w:t>
      </w:r>
    </w:p>
    <w:p w:rsidR="00226FA7" w:rsidRPr="00924024" w:rsidRDefault="00226FA7" w:rsidP="00E5408D">
      <w:pPr>
        <w:pStyle w:val="ad"/>
        <w:spacing w:before="0" w:beforeAutospacing="0" w:after="0" w:afterAutospacing="0"/>
        <w:ind w:firstLine="709"/>
        <w:jc w:val="both"/>
      </w:pPr>
      <w:r w:rsidRPr="00924024">
        <w:t xml:space="preserve">Состояние коммунальной инфраструктуры является одним из сдерживающих факторов развития ЗАТО Северск. </w:t>
      </w:r>
    </w:p>
    <w:p w:rsidR="00226FA7" w:rsidRPr="00924024" w:rsidRDefault="00226FA7" w:rsidP="00E5408D">
      <w:pPr>
        <w:pStyle w:val="ad"/>
        <w:spacing w:before="0" w:beforeAutospacing="0" w:after="0" w:afterAutospacing="0"/>
        <w:ind w:firstLine="709"/>
        <w:jc w:val="both"/>
      </w:pPr>
      <w:r w:rsidRPr="00924024">
        <w:t xml:space="preserve">В электро- и теплоэнергетике при наличии мощностей по генерации, износ сетевого хозяйства затрудняет подключение новых потребителей, </w:t>
      </w:r>
      <w:r>
        <w:t xml:space="preserve">приводит к </w:t>
      </w:r>
      <w:r w:rsidRPr="00924024">
        <w:t xml:space="preserve">потерям </w:t>
      </w:r>
      <w:r>
        <w:br/>
      </w:r>
      <w:r w:rsidRPr="00924024">
        <w:t xml:space="preserve">в сетях, создает потенциальную опасность аварий, в том числе и на социально значимых объектах. </w:t>
      </w:r>
    </w:p>
    <w:p w:rsidR="00226FA7" w:rsidRPr="00924024" w:rsidRDefault="00226FA7" w:rsidP="00E5408D">
      <w:pPr>
        <w:pStyle w:val="ad"/>
        <w:spacing w:before="0" w:beforeAutospacing="0" w:after="0" w:afterAutospacing="0"/>
        <w:ind w:firstLine="709"/>
        <w:jc w:val="both"/>
      </w:pPr>
      <w:r w:rsidRPr="00924024">
        <w:t>На территории пос. Самусь и Орловка отпускные тарифы на тепло значительно превышают средний тариф по регионам СФО на протяжении последних трех лет, что требует выработки решений по снижению себестои</w:t>
      </w:r>
      <w:r>
        <w:t>мости обеспечения населения эти</w:t>
      </w:r>
      <w:r w:rsidRPr="00924024">
        <w:t>х населенных пунктов теплом.</w:t>
      </w:r>
    </w:p>
    <w:p w:rsidR="00226FA7" w:rsidRDefault="00226FA7" w:rsidP="004D42AA">
      <w:pPr>
        <w:pStyle w:val="ad"/>
        <w:spacing w:before="0" w:beforeAutospacing="0" w:after="0" w:afterAutospacing="0"/>
        <w:ind w:firstLine="709"/>
        <w:jc w:val="both"/>
      </w:pPr>
      <w:r w:rsidRPr="00924024">
        <w:t>В водоснабжении и водоотведении</w:t>
      </w:r>
      <w:r>
        <w:t xml:space="preserve"> территории ЗАТО Северск</w:t>
      </w:r>
      <w:r w:rsidRPr="00924024">
        <w:t xml:space="preserve">, кроме износа сетей, есть проблемы по качеству водоподготовки и очистки сточных вод. </w:t>
      </w:r>
      <w:r>
        <w:t>Это приводит</w:t>
      </w:r>
      <w:r w:rsidRPr="00924024">
        <w:t xml:space="preserve"> </w:t>
      </w:r>
      <w:r>
        <w:br/>
      </w:r>
      <w:r w:rsidRPr="00924024">
        <w:t xml:space="preserve">к загрязнению поверхностных водоемов и созданию потенциально опасной ситуации химического и микробного загрязнения водных источников. </w:t>
      </w:r>
      <w:r>
        <w:t xml:space="preserve">Некоторые скважины водозаборных сооружений </w:t>
      </w:r>
      <w:r w:rsidRPr="001242A4">
        <w:t xml:space="preserve">отработали </w:t>
      </w:r>
      <w:r>
        <w:t>по</w:t>
      </w:r>
      <w:r w:rsidRPr="001242A4">
        <w:t xml:space="preserve"> 3-4 нормативных срока. </w:t>
      </w:r>
      <w:r w:rsidRPr="00983343">
        <w:t>Очистные сооружения введены в эксплуатацию более 40 лет назад и работают по устаревшей технологии.</w:t>
      </w:r>
      <w:r>
        <w:t xml:space="preserve"> </w:t>
      </w:r>
      <w:r w:rsidRPr="00983343">
        <w:t>Средний срок эксплуатации КНС – 33 года</w:t>
      </w:r>
      <w:r w:rsidRPr="00985BF7">
        <w:t>.</w:t>
      </w:r>
    </w:p>
    <w:p w:rsidR="00226FA7" w:rsidRPr="00484FFB" w:rsidRDefault="00226FA7" w:rsidP="00E5408D">
      <w:pPr>
        <w:shd w:val="clear" w:color="auto" w:fill="FFFFFF"/>
        <w:jc w:val="both"/>
        <w:rPr>
          <w:szCs w:val="28"/>
          <w:u w:val="single"/>
        </w:rPr>
      </w:pPr>
      <w:r w:rsidRPr="00484FFB">
        <w:rPr>
          <w:szCs w:val="28"/>
          <w:u w:val="single"/>
        </w:rPr>
        <w:t>Жилищный фонд</w:t>
      </w:r>
    </w:p>
    <w:p w:rsidR="00226FA7" w:rsidRDefault="00226FA7" w:rsidP="00E5408D">
      <w:pPr>
        <w:pStyle w:val="ad"/>
        <w:spacing w:before="0" w:beforeAutospacing="0" w:after="0" w:afterAutospacing="0"/>
        <w:ind w:firstLine="709"/>
        <w:jc w:val="both"/>
      </w:pPr>
      <w:r w:rsidRPr="00513113">
        <w:t xml:space="preserve">Остроту проблемы обеспечения жильем населения за период 2006-2008 гг. удалось несколько снизить. В 2010 г. по сравнению с 2006 г. снизилась и площадь ветхого </w:t>
      </w:r>
      <w:r>
        <w:br/>
      </w:r>
      <w:r w:rsidRPr="00513113">
        <w:t>и</w:t>
      </w:r>
      <w:r w:rsidRPr="00287B27">
        <w:t xml:space="preserve"> аварийного жилищного фонда</w:t>
      </w:r>
      <w:r>
        <w:t>.</w:t>
      </w:r>
      <w:r w:rsidRPr="00287B27">
        <w:t xml:space="preserve"> </w:t>
      </w:r>
      <w:r>
        <w:t>О</w:t>
      </w:r>
      <w:r w:rsidRPr="00287B27">
        <w:t xml:space="preserve">днако </w:t>
      </w:r>
      <w:r>
        <w:t xml:space="preserve">жилищная проблема </w:t>
      </w:r>
      <w:r w:rsidRPr="00287B27">
        <w:t>оста</w:t>
      </w:r>
      <w:r>
        <w:t>ется</w:t>
      </w:r>
      <w:r w:rsidRPr="00287B27">
        <w:t xml:space="preserve"> актуальн</w:t>
      </w:r>
      <w:r>
        <w:t>ой</w:t>
      </w:r>
      <w:r w:rsidRPr="00287B27">
        <w:t xml:space="preserve"> </w:t>
      </w:r>
      <w:r>
        <w:br/>
      </w:r>
      <w:r w:rsidRPr="00287B27">
        <w:t xml:space="preserve">для ЗАТО Северск. </w:t>
      </w:r>
      <w:r>
        <w:t>Ж</w:t>
      </w:r>
      <w:r w:rsidRPr="0098069D">
        <w:t>илищный фонд стареет</w:t>
      </w:r>
      <w:r>
        <w:t>,</w:t>
      </w:r>
      <w:r w:rsidRPr="0098069D">
        <w:t xml:space="preserve"> и требуется увеличение затрат на его содержание и ремонт. </w:t>
      </w:r>
    </w:p>
    <w:p w:rsidR="00226FA7" w:rsidRPr="0098069D" w:rsidRDefault="00226FA7" w:rsidP="00E5408D">
      <w:pPr>
        <w:pStyle w:val="ad"/>
        <w:spacing w:before="0" w:beforeAutospacing="0" w:after="0" w:afterAutospacing="0"/>
        <w:ind w:firstLine="709"/>
        <w:jc w:val="both"/>
      </w:pPr>
      <w:r>
        <w:t xml:space="preserve">С точки зрения управления многоквартирными домами и внедрения норм жилищного кодекса, в Северске достигнуты определенные успехи: </w:t>
      </w:r>
      <w:r w:rsidRPr="0098069D">
        <w:t>100% собственников помещений самостоятельно выбрали и реализ</w:t>
      </w:r>
      <w:r>
        <w:t>уют один из способов управления,</w:t>
      </w:r>
      <w:r w:rsidRPr="0098069D">
        <w:t xml:space="preserve"> 100% организаций, осуществляющих управление многоквартирными домами и оказание услуг по содержанию и ремонту общего имущества в многоквартирных домах, им</w:t>
      </w:r>
      <w:r>
        <w:t>еют частную форму собственности,</w:t>
      </w:r>
      <w:r w:rsidRPr="0098069D">
        <w:t xml:space="preserve"> 100% мн</w:t>
      </w:r>
      <w:r>
        <w:t>огоквартирных домов расположен</w:t>
      </w:r>
      <w:r w:rsidRPr="0098069D">
        <w:t xml:space="preserve">ы на земельных участках, в отношении которых осуществлен государственный кадастровый учет. </w:t>
      </w:r>
    </w:p>
    <w:p w:rsidR="00226FA7" w:rsidRPr="00924024" w:rsidRDefault="00226FA7" w:rsidP="00E5408D">
      <w:pPr>
        <w:shd w:val="clear" w:color="auto" w:fill="FFFFFF"/>
        <w:jc w:val="both"/>
        <w:rPr>
          <w:szCs w:val="28"/>
          <w:u w:val="single"/>
        </w:rPr>
      </w:pPr>
      <w:r w:rsidRPr="00924024">
        <w:rPr>
          <w:szCs w:val="28"/>
          <w:u w:val="single"/>
        </w:rPr>
        <w:t>Транспорт и транспортная инфраструктура</w:t>
      </w:r>
    </w:p>
    <w:p w:rsidR="00226FA7" w:rsidRPr="00287B27" w:rsidRDefault="00226FA7" w:rsidP="00E5408D">
      <w:pPr>
        <w:pStyle w:val="ad"/>
        <w:spacing w:before="0" w:beforeAutospacing="0" w:after="0" w:afterAutospacing="0"/>
        <w:ind w:firstLine="709"/>
        <w:jc w:val="both"/>
      </w:pPr>
      <w:r w:rsidRPr="00287B27">
        <w:t xml:space="preserve">Основным видом транспорта на территории ЗАТО Северск, осуществляющим перевозки пассажиров, является автомобильный. Интенсивность транспортного потока год от года возрастает. Растет число транспортных средств, находящихся в собственности граждан. </w:t>
      </w:r>
      <w:r>
        <w:t>О</w:t>
      </w:r>
      <w:r w:rsidRPr="00287B27">
        <w:t>тсутстви</w:t>
      </w:r>
      <w:r>
        <w:t>е</w:t>
      </w:r>
      <w:r w:rsidRPr="00287B27">
        <w:t xml:space="preserve"> системного капитального ремонта дорог, </w:t>
      </w:r>
      <w:r w:rsidRPr="004F03E5">
        <w:t xml:space="preserve">единой системы </w:t>
      </w:r>
      <w:r w:rsidRPr="004F03E5">
        <w:lastRenderedPageBreak/>
        <w:t>пешеходных коммуникаций</w:t>
      </w:r>
      <w:r w:rsidRPr="00287B27">
        <w:t xml:space="preserve"> </w:t>
      </w:r>
      <w:r>
        <w:t xml:space="preserve">приводит </w:t>
      </w:r>
      <w:r w:rsidRPr="00287B27">
        <w:t>к ухудшени</w:t>
      </w:r>
      <w:r>
        <w:t>ю</w:t>
      </w:r>
      <w:r w:rsidRPr="00287B27">
        <w:t xml:space="preserve"> дорожной ситуации, повышению уровня аварийности.</w:t>
      </w:r>
    </w:p>
    <w:p w:rsidR="00226FA7" w:rsidRDefault="00226FA7" w:rsidP="00E5408D">
      <w:pPr>
        <w:pStyle w:val="ad"/>
        <w:spacing w:before="0" w:beforeAutospacing="0" w:after="0" w:afterAutospacing="0"/>
        <w:ind w:firstLine="709"/>
        <w:jc w:val="both"/>
      </w:pPr>
      <w:r>
        <w:t>Недостаточная</w:t>
      </w:r>
      <w:r w:rsidRPr="004F03E5">
        <w:t xml:space="preserve"> пропускная способность КПП </w:t>
      </w:r>
      <w:r>
        <w:t xml:space="preserve">является причиной </w:t>
      </w:r>
      <w:r w:rsidRPr="004F03E5">
        <w:t>появлени</w:t>
      </w:r>
      <w:r>
        <w:t>я</w:t>
      </w:r>
      <w:r w:rsidRPr="004F03E5">
        <w:t xml:space="preserve"> транспортных заторов </w:t>
      </w:r>
      <w:r>
        <w:t>в часы пик на въезд и выезд из города</w:t>
      </w:r>
      <w:r w:rsidRPr="004F03E5">
        <w:t>.</w:t>
      </w:r>
    </w:p>
    <w:p w:rsidR="00226FA7" w:rsidRPr="00287B27" w:rsidRDefault="00226FA7" w:rsidP="00E5408D">
      <w:pPr>
        <w:shd w:val="clear" w:color="auto" w:fill="FFFFFF"/>
        <w:jc w:val="both"/>
        <w:rPr>
          <w:szCs w:val="28"/>
          <w:u w:val="single"/>
        </w:rPr>
      </w:pPr>
      <w:r>
        <w:rPr>
          <w:szCs w:val="28"/>
          <w:u w:val="single"/>
        </w:rPr>
        <w:t>Информационно</w:t>
      </w:r>
      <w:r w:rsidRPr="00287B27">
        <w:rPr>
          <w:szCs w:val="28"/>
          <w:u w:val="single"/>
        </w:rPr>
        <w:t>-телекоммуникационная инфраструктура</w:t>
      </w:r>
    </w:p>
    <w:p w:rsidR="00226FA7" w:rsidRPr="00287B27" w:rsidRDefault="00226FA7" w:rsidP="00E5408D">
      <w:pPr>
        <w:pStyle w:val="ad"/>
        <w:spacing w:before="0" w:beforeAutospacing="0" w:after="0" w:afterAutospacing="0"/>
        <w:ind w:firstLine="709"/>
        <w:jc w:val="both"/>
      </w:pPr>
      <w:r w:rsidRPr="00287B27">
        <w:t>Уровень развития информационного пространства начинает  самым непосредственным образом влиять на экономику, деловую и  общественно-политическую активность граждан, другие стороны жизни общества. Изменившиеся условия функционирования органов местного самоуправления также привели к тому, что вопросы информатизации процессов управления ЗАТО входят в число приоритетных направлений их деятельности.</w:t>
      </w:r>
    </w:p>
    <w:p w:rsidR="00226FA7" w:rsidRPr="00CE41CE" w:rsidRDefault="00226FA7" w:rsidP="00E5408D">
      <w:pPr>
        <w:pStyle w:val="ad"/>
        <w:spacing w:before="0" w:beforeAutospacing="0" w:after="0" w:afterAutospacing="0"/>
        <w:ind w:firstLine="709"/>
        <w:jc w:val="both"/>
      </w:pPr>
      <w:r w:rsidRPr="00CE41CE">
        <w:t xml:space="preserve">В ЗАТО Северск имеется значительное количество компьютерных сетей </w:t>
      </w:r>
      <w:r>
        <w:br/>
      </w:r>
      <w:r w:rsidRPr="00CE41CE">
        <w:t xml:space="preserve">и автоматизированных информационных систем, содержащих информацию по тем или иным аспектам социально - экономической деятельности на территории. Несмотря на это, возможность оперативного получения достоверной информации, необходимой </w:t>
      </w:r>
      <w:r>
        <w:br/>
      </w:r>
      <w:r w:rsidRPr="00CE41CE">
        <w:t xml:space="preserve">для решения задач территориального управления, образования, здравоохранения, социальной защиты населения в настоящее время весьма ограничена. Основными причинами этого являются недостаточность правовых, организационных, методических </w:t>
      </w:r>
      <w:r>
        <w:br/>
      </w:r>
      <w:r w:rsidRPr="00CE41CE">
        <w:t xml:space="preserve">и финансовых механизмов создания и функционирования телекоммуникационной инфраструктуры органов местного самоуправления, а также механизмов формирования </w:t>
      </w:r>
      <w:r>
        <w:br/>
      </w:r>
      <w:r w:rsidRPr="00CE41CE">
        <w:t>и эффективного использования автоматизированных информационных ресурсов (далее АИР), функционирующих в рамках единого информационного пространства ЗАТО. Межведомственные барьеры мешают доступу к данным ведомственных АИР.</w:t>
      </w:r>
    </w:p>
    <w:p w:rsidR="00226FA7" w:rsidRPr="00CE41CE" w:rsidRDefault="00226FA7" w:rsidP="00E5408D">
      <w:pPr>
        <w:pStyle w:val="ad"/>
        <w:spacing w:before="0" w:beforeAutospacing="0" w:after="0" w:afterAutospacing="0"/>
        <w:ind w:firstLine="709"/>
        <w:jc w:val="both"/>
      </w:pPr>
      <w:r w:rsidRPr="00CE41CE">
        <w:t xml:space="preserve">Сложившееся положение не позволяет в полной мере использовать в процессах управления преимущества современных информационных и телекоммуникационных технологий. Количество, качество и доступность АИР уже сейчас определяют уровень развития территории и в ближайшие десятилетия станут одним из решающих факторов </w:t>
      </w:r>
      <w:r>
        <w:br/>
      </w:r>
      <w:r w:rsidRPr="00CE41CE">
        <w:t>ее социально – экономического развития, становления новых отношений информационного общества.</w:t>
      </w:r>
    </w:p>
    <w:p w:rsidR="00226FA7" w:rsidRPr="00337102" w:rsidRDefault="00226FA7" w:rsidP="00337102">
      <w:pPr>
        <w:spacing w:after="200" w:line="276" w:lineRule="auto"/>
        <w:ind w:firstLine="0"/>
        <w:jc w:val="center"/>
        <w:rPr>
          <w:b/>
        </w:rPr>
      </w:pPr>
      <w:r>
        <w:rPr>
          <w:rFonts w:cs="Arial"/>
          <w:b/>
          <w:bCs/>
          <w:kern w:val="28"/>
        </w:rPr>
        <w:br w:type="page"/>
      </w:r>
      <w:bookmarkStart w:id="19" w:name="_Toc299986387"/>
      <w:bookmarkStart w:id="20" w:name="_Toc307405470"/>
      <w:r w:rsidRPr="00337102">
        <w:rPr>
          <w:b/>
        </w:rPr>
        <w:lastRenderedPageBreak/>
        <w:t>III.  БАЗОВЫЙ СЦЕНАРИЙ РАЗВИТИЯ</w:t>
      </w:r>
      <w:bookmarkEnd w:id="19"/>
      <w:r w:rsidRPr="00337102">
        <w:rPr>
          <w:b/>
        </w:rPr>
        <w:t xml:space="preserve"> ЗАТО СЕВЕРСК</w:t>
      </w:r>
      <w:bookmarkEnd w:id="20"/>
    </w:p>
    <w:p w:rsidR="00226FA7" w:rsidRPr="00CF466C" w:rsidRDefault="00226FA7" w:rsidP="00E5408D">
      <w:pPr>
        <w:spacing w:before="120" w:after="120"/>
        <w:jc w:val="both"/>
        <w:rPr>
          <w:szCs w:val="24"/>
        </w:rPr>
      </w:pPr>
      <w:r w:rsidRPr="00B96A3B">
        <w:rPr>
          <w:szCs w:val="24"/>
        </w:rPr>
        <w:t xml:space="preserve">Стратегией социально-экономического развития ЗАТО Северск </w:t>
      </w:r>
      <w:r w:rsidRPr="00CF466C">
        <w:rPr>
          <w:szCs w:val="24"/>
        </w:rPr>
        <w:t>определен базовы</w:t>
      </w:r>
      <w:r>
        <w:rPr>
          <w:szCs w:val="24"/>
        </w:rPr>
        <w:t>й</w:t>
      </w:r>
      <w:r w:rsidRPr="00CF466C">
        <w:rPr>
          <w:szCs w:val="24"/>
        </w:rPr>
        <w:t xml:space="preserve"> сценари</w:t>
      </w:r>
      <w:r>
        <w:rPr>
          <w:szCs w:val="24"/>
        </w:rPr>
        <w:t>й</w:t>
      </w:r>
      <w:r w:rsidRPr="00CF466C">
        <w:rPr>
          <w:szCs w:val="24"/>
        </w:rPr>
        <w:t xml:space="preserve">, </w:t>
      </w:r>
      <w:r>
        <w:rPr>
          <w:szCs w:val="24"/>
        </w:rPr>
        <w:t>по которому</w:t>
      </w:r>
      <w:r w:rsidRPr="00CF466C">
        <w:rPr>
          <w:szCs w:val="24"/>
        </w:rPr>
        <w:t xml:space="preserve"> в среднесрочной перспективе </w:t>
      </w:r>
      <w:r>
        <w:rPr>
          <w:szCs w:val="24"/>
        </w:rPr>
        <w:t>ЗАТО</w:t>
      </w:r>
      <w:r w:rsidRPr="00CF466C">
        <w:rPr>
          <w:szCs w:val="24"/>
        </w:rPr>
        <w:t xml:space="preserve"> Северск будет развиваться в логике п</w:t>
      </w:r>
      <w:r w:rsidRPr="00CF466C">
        <w:rPr>
          <w:iCs/>
          <w:szCs w:val="24"/>
        </w:rPr>
        <w:t xml:space="preserve">ромышленной диверсификации и инновационного развития, </w:t>
      </w:r>
      <w:r w:rsidRPr="00CF466C">
        <w:rPr>
          <w:szCs w:val="24"/>
        </w:rPr>
        <w:t>при сохранении потенциала дальнейшего развития имеющейся промышленной специализации, а также усиления взаимодействия с формирующейся Томской агломерацией</w:t>
      </w:r>
      <w:r>
        <w:rPr>
          <w:szCs w:val="24"/>
        </w:rPr>
        <w:t>.</w:t>
      </w:r>
      <w:r w:rsidRPr="00CF466C">
        <w:rPr>
          <w:szCs w:val="24"/>
        </w:rPr>
        <w:t xml:space="preserve"> </w:t>
      </w:r>
      <w:r>
        <w:rPr>
          <w:szCs w:val="24"/>
        </w:rPr>
        <w:t>А</w:t>
      </w:r>
      <w:r w:rsidRPr="00CF466C">
        <w:rPr>
          <w:szCs w:val="24"/>
        </w:rPr>
        <w:t xml:space="preserve"> в долгосрочной перспективе в логике превращения Северска в центр развития ядерных технологий мирного назначения, в котором основой экономики </w:t>
      </w:r>
      <w:r>
        <w:rPr>
          <w:szCs w:val="24"/>
        </w:rPr>
        <w:t>ЗАТО</w:t>
      </w:r>
      <w:r w:rsidRPr="00CF466C">
        <w:rPr>
          <w:szCs w:val="24"/>
        </w:rPr>
        <w:t xml:space="preserve"> </w:t>
      </w:r>
      <w:r>
        <w:rPr>
          <w:szCs w:val="24"/>
        </w:rPr>
        <w:t>будут</w:t>
      </w:r>
      <w:r w:rsidRPr="00CF466C">
        <w:rPr>
          <w:szCs w:val="24"/>
        </w:rPr>
        <w:t xml:space="preserve"> высокотехнологичные производства в сфере атомной промышленности.</w:t>
      </w:r>
    </w:p>
    <w:p w:rsidR="00226FA7" w:rsidRPr="00CF466C" w:rsidRDefault="00226FA7" w:rsidP="00337102">
      <w:pPr>
        <w:jc w:val="both"/>
        <w:rPr>
          <w:szCs w:val="24"/>
        </w:rPr>
      </w:pPr>
      <w:r w:rsidRPr="00CF466C">
        <w:rPr>
          <w:szCs w:val="24"/>
        </w:rPr>
        <w:t xml:space="preserve">В </w:t>
      </w:r>
      <w:r>
        <w:rPr>
          <w:szCs w:val="24"/>
        </w:rPr>
        <w:t>рамках</w:t>
      </w:r>
      <w:r w:rsidRPr="00CF466C">
        <w:rPr>
          <w:szCs w:val="24"/>
        </w:rPr>
        <w:t xml:space="preserve"> настоящей Программы социально-экономического развития  ЗАТО Северск </w:t>
      </w:r>
      <w:r>
        <w:rPr>
          <w:szCs w:val="24"/>
        </w:rPr>
        <w:t>на период 2012-</w:t>
      </w:r>
      <w:r w:rsidRPr="00CF466C">
        <w:rPr>
          <w:szCs w:val="24"/>
        </w:rPr>
        <w:t>2016 год</w:t>
      </w:r>
      <w:r>
        <w:rPr>
          <w:szCs w:val="24"/>
        </w:rPr>
        <w:t>ы</w:t>
      </w:r>
      <w:r w:rsidRPr="00CF466C">
        <w:rPr>
          <w:szCs w:val="24"/>
        </w:rPr>
        <w:t xml:space="preserve"> ключевыми </w:t>
      </w:r>
      <w:r>
        <w:rPr>
          <w:szCs w:val="24"/>
        </w:rPr>
        <w:t>направлениями</w:t>
      </w:r>
      <w:r w:rsidRPr="00CF466C">
        <w:rPr>
          <w:szCs w:val="24"/>
        </w:rPr>
        <w:t xml:space="preserve"> в развитии ЗАТО станут:</w:t>
      </w:r>
    </w:p>
    <w:p w:rsidR="00226FA7" w:rsidRPr="008A2F5B" w:rsidRDefault="00226FA7" w:rsidP="00337102">
      <w:pPr>
        <w:jc w:val="both"/>
        <w:rPr>
          <w:color w:val="FF0000"/>
          <w:szCs w:val="24"/>
        </w:rPr>
      </w:pPr>
      <w:r>
        <w:rPr>
          <w:szCs w:val="24"/>
        </w:rPr>
        <w:t>а</w:t>
      </w:r>
      <w:r w:rsidRPr="00CF466C">
        <w:rPr>
          <w:szCs w:val="24"/>
        </w:rPr>
        <w:t xml:space="preserve">) </w:t>
      </w:r>
      <w:r w:rsidRPr="00C6193C">
        <w:rPr>
          <w:szCs w:val="24"/>
        </w:rPr>
        <w:t xml:space="preserve">диверсификация экономической базы, как за счет расширения спектра общепромышленной деятельности СХК и создаваемых на его базе предприятий, так </w:t>
      </w:r>
      <w:r w:rsidRPr="00C6193C">
        <w:rPr>
          <w:szCs w:val="24"/>
        </w:rPr>
        <w:br/>
        <w:t>и за счет создания новых предприятий в границах городской контролируемой зоны (далее – ГКЗ) и на внегородских территориях при соответствующем изменении структуры занятости населения;</w:t>
      </w:r>
    </w:p>
    <w:p w:rsidR="00226FA7" w:rsidRPr="00C6193C" w:rsidRDefault="00226FA7" w:rsidP="00337102">
      <w:pPr>
        <w:jc w:val="both"/>
        <w:rPr>
          <w:szCs w:val="24"/>
        </w:rPr>
      </w:pPr>
      <w:r w:rsidRPr="00C6193C">
        <w:rPr>
          <w:szCs w:val="24"/>
        </w:rPr>
        <w:t xml:space="preserve">б) дальнейшая интеграция ЗАТО Северск в Томскую агломерацию и формирование встречных потоков людей и капиталов при сохранении своеобразия и особой роли Северска; </w:t>
      </w:r>
    </w:p>
    <w:p w:rsidR="00226FA7" w:rsidRPr="00C6193C" w:rsidRDefault="00226FA7" w:rsidP="00337102">
      <w:pPr>
        <w:jc w:val="both"/>
        <w:rPr>
          <w:szCs w:val="24"/>
        </w:rPr>
      </w:pPr>
      <w:r w:rsidRPr="00C6193C">
        <w:rPr>
          <w:szCs w:val="24"/>
        </w:rPr>
        <w:t>в) реконструкция городской среды ЗАТО Северск в соответствии с современными требованиями и стандартами качества жизни;</w:t>
      </w:r>
    </w:p>
    <w:p w:rsidR="00226FA7" w:rsidRPr="00C6193C" w:rsidRDefault="00226FA7" w:rsidP="00337102">
      <w:pPr>
        <w:jc w:val="both"/>
        <w:rPr>
          <w:szCs w:val="24"/>
        </w:rPr>
      </w:pPr>
      <w:r w:rsidRPr="00C6193C">
        <w:rPr>
          <w:szCs w:val="24"/>
        </w:rPr>
        <w:t>г) модернизация сферы социальных услуг в целях сохранения и развития человеческого потенциала ЗАТО Северск, улучшения демографической ситуации;</w:t>
      </w:r>
    </w:p>
    <w:p w:rsidR="00226FA7" w:rsidRPr="00C6193C" w:rsidRDefault="00226FA7" w:rsidP="00337102">
      <w:pPr>
        <w:jc w:val="both"/>
        <w:rPr>
          <w:szCs w:val="24"/>
        </w:rPr>
      </w:pPr>
      <w:r w:rsidRPr="00C6193C">
        <w:rPr>
          <w:szCs w:val="24"/>
        </w:rPr>
        <w:t>д) преодоление социального пессимизма и укрепление творческого начала  человеческого потенциала.</w:t>
      </w:r>
    </w:p>
    <w:p w:rsidR="00226FA7" w:rsidRPr="001D34BB" w:rsidRDefault="00226FA7" w:rsidP="00337102">
      <w:pPr>
        <w:jc w:val="both"/>
        <w:rPr>
          <w:szCs w:val="24"/>
        </w:rPr>
      </w:pPr>
      <w:r w:rsidRPr="00F37747">
        <w:rPr>
          <w:szCs w:val="24"/>
        </w:rPr>
        <w:t xml:space="preserve">В рамках данного сценария ЗАТО Северск будет позиционироваться в Томской области и стране </w:t>
      </w:r>
      <w:r w:rsidRPr="001D34BB">
        <w:rPr>
          <w:szCs w:val="24"/>
        </w:rPr>
        <w:t xml:space="preserve">как </w:t>
      </w:r>
      <w:r w:rsidRPr="001D34BB">
        <w:t>региональный подцентр в развитии малого и среднего инновационного бизнеса и площадка для размещения промышленных предприятий</w:t>
      </w:r>
      <w:r w:rsidRPr="001D34BB">
        <w:rPr>
          <w:szCs w:val="24"/>
        </w:rPr>
        <w:t>.</w:t>
      </w:r>
    </w:p>
    <w:p w:rsidR="00226FA7" w:rsidRPr="001B00F6" w:rsidRDefault="00226FA7" w:rsidP="00E5408D">
      <w:pPr>
        <w:spacing w:before="120" w:after="120"/>
        <w:jc w:val="both"/>
        <w:rPr>
          <w:strike/>
          <w:szCs w:val="24"/>
        </w:rPr>
      </w:pPr>
      <w:r w:rsidRPr="00CF466C">
        <w:rPr>
          <w:szCs w:val="24"/>
        </w:rPr>
        <w:t xml:space="preserve">Более детальное описание базового сценария развития приведено в Стратегии </w:t>
      </w:r>
      <w:r>
        <w:rPr>
          <w:szCs w:val="24"/>
        </w:rPr>
        <w:t>с</w:t>
      </w:r>
      <w:r w:rsidRPr="00CF466C">
        <w:rPr>
          <w:szCs w:val="24"/>
        </w:rPr>
        <w:t>оц</w:t>
      </w:r>
      <w:r>
        <w:rPr>
          <w:szCs w:val="24"/>
        </w:rPr>
        <w:t>и</w:t>
      </w:r>
      <w:r w:rsidRPr="00CF466C">
        <w:rPr>
          <w:szCs w:val="24"/>
        </w:rPr>
        <w:t>ально-экономического развития ЗАТО Северск</w:t>
      </w:r>
      <w:r>
        <w:rPr>
          <w:szCs w:val="24"/>
        </w:rPr>
        <w:t>.</w:t>
      </w:r>
    </w:p>
    <w:p w:rsidR="00226FA7" w:rsidRPr="00CF466C" w:rsidRDefault="00226FA7" w:rsidP="00337102">
      <w:pPr>
        <w:pStyle w:val="1"/>
        <w:jc w:val="center"/>
        <w:rPr>
          <w:rFonts w:cs="Times New Roman"/>
          <w:sz w:val="24"/>
          <w:szCs w:val="24"/>
        </w:rPr>
      </w:pPr>
      <w:bookmarkStart w:id="21" w:name="_Toc307405471"/>
      <w:bookmarkStart w:id="22" w:name="_Toc299986388"/>
      <w:r>
        <w:rPr>
          <w:rFonts w:cs="Times New Roman"/>
          <w:sz w:val="24"/>
          <w:szCs w:val="24"/>
        </w:rPr>
        <w:br w:type="page"/>
      </w:r>
      <w:r w:rsidRPr="00CF466C">
        <w:rPr>
          <w:rFonts w:cs="Times New Roman"/>
          <w:sz w:val="24"/>
          <w:szCs w:val="24"/>
        </w:rPr>
        <w:lastRenderedPageBreak/>
        <w:t xml:space="preserve">IV. ОСНОВНЫЕ ПРОБЛЕМЫ РАЗВИТИЯ </w:t>
      </w:r>
      <w:r>
        <w:rPr>
          <w:rFonts w:cs="Times New Roman"/>
          <w:sz w:val="24"/>
          <w:szCs w:val="24"/>
        </w:rPr>
        <w:t>ЗАТО СЕВЕРСК</w:t>
      </w:r>
      <w:r w:rsidRPr="00CF466C">
        <w:rPr>
          <w:rFonts w:cs="Times New Roman"/>
          <w:sz w:val="24"/>
          <w:szCs w:val="24"/>
        </w:rPr>
        <w:t>, РЕШАЕМЫЕ В РАМКАХ ПРОГРАММЫ</w:t>
      </w:r>
      <w:bookmarkEnd w:id="21"/>
      <w:bookmarkEnd w:id="22"/>
    </w:p>
    <w:p w:rsidR="00226FA7" w:rsidRPr="00CF466C" w:rsidRDefault="00226FA7" w:rsidP="00E5408D">
      <w:pPr>
        <w:jc w:val="both"/>
        <w:rPr>
          <w:szCs w:val="24"/>
        </w:rPr>
      </w:pPr>
      <w:r w:rsidRPr="00CF466C">
        <w:rPr>
          <w:szCs w:val="24"/>
        </w:rPr>
        <w:t>На основании анализа количественных и качественных данных о процессах социально-экономического развития ЗАТО Северск можно выделить следующие ключевые проблемы</w:t>
      </w:r>
      <w:r>
        <w:rPr>
          <w:szCs w:val="24"/>
        </w:rPr>
        <w:t>, на решение</w:t>
      </w:r>
      <w:r w:rsidRPr="00CF466C">
        <w:rPr>
          <w:szCs w:val="24"/>
        </w:rPr>
        <w:t xml:space="preserve"> которых должны быть направлены совместные усилия органов местного самоуправления ЗАТО Северск, городского сообщества, хозяйствующих субъектов и предпринимателей, а так же территориальных подразделений органов государственной власти</w:t>
      </w:r>
      <w:r>
        <w:rPr>
          <w:szCs w:val="24"/>
        </w:rPr>
        <w:t>:</w:t>
      </w:r>
    </w:p>
    <w:p w:rsidR="00226FA7" w:rsidRPr="00CF466C" w:rsidRDefault="00226FA7" w:rsidP="00331C03">
      <w:pPr>
        <w:pStyle w:val="12"/>
        <w:numPr>
          <w:ilvl w:val="0"/>
          <w:numId w:val="3"/>
        </w:numPr>
        <w:tabs>
          <w:tab w:val="left" w:pos="960"/>
        </w:tabs>
        <w:ind w:left="0" w:firstLine="720"/>
        <w:jc w:val="both"/>
        <w:rPr>
          <w:szCs w:val="24"/>
        </w:rPr>
      </w:pPr>
      <w:r w:rsidRPr="00CF466C">
        <w:rPr>
          <w:b/>
          <w:szCs w:val="24"/>
        </w:rPr>
        <w:t>М</w:t>
      </w:r>
      <w:r>
        <w:rPr>
          <w:b/>
          <w:szCs w:val="24"/>
        </w:rPr>
        <w:t>онопрофильность экономики</w:t>
      </w:r>
      <w:r w:rsidRPr="00CF466C">
        <w:rPr>
          <w:b/>
          <w:szCs w:val="24"/>
        </w:rPr>
        <w:t>.</w:t>
      </w:r>
      <w:r w:rsidRPr="00CF466C">
        <w:rPr>
          <w:szCs w:val="24"/>
        </w:rPr>
        <w:t xml:space="preserve"> Зависимость </w:t>
      </w:r>
      <w:r>
        <w:rPr>
          <w:szCs w:val="24"/>
        </w:rPr>
        <w:t>жизни</w:t>
      </w:r>
      <w:r w:rsidRPr="00CF466C">
        <w:rPr>
          <w:szCs w:val="24"/>
        </w:rPr>
        <w:t xml:space="preserve"> значительной части </w:t>
      </w:r>
      <w:r>
        <w:rPr>
          <w:szCs w:val="24"/>
        </w:rPr>
        <w:t>населения</w:t>
      </w:r>
      <w:r w:rsidRPr="00CF466C">
        <w:rPr>
          <w:szCs w:val="24"/>
        </w:rPr>
        <w:t xml:space="preserve"> и </w:t>
      </w:r>
      <w:r>
        <w:rPr>
          <w:szCs w:val="24"/>
        </w:rPr>
        <w:t xml:space="preserve">доходов </w:t>
      </w:r>
      <w:r w:rsidRPr="00CF466C">
        <w:rPr>
          <w:szCs w:val="24"/>
        </w:rPr>
        <w:t xml:space="preserve">бюджета </w:t>
      </w:r>
      <w:r>
        <w:rPr>
          <w:szCs w:val="24"/>
        </w:rPr>
        <w:t>ЗАТО Северск</w:t>
      </w:r>
      <w:r w:rsidRPr="00CF466C">
        <w:rPr>
          <w:szCs w:val="24"/>
        </w:rPr>
        <w:t xml:space="preserve"> от деятельности одного предприятия </w:t>
      </w:r>
      <w:r>
        <w:rPr>
          <w:szCs w:val="24"/>
        </w:rPr>
        <w:br/>
      </w:r>
      <w:r w:rsidRPr="00CF466C">
        <w:rPr>
          <w:szCs w:val="24"/>
        </w:rPr>
        <w:t>и от ситуации на одном рынке продукции создает высокие риски для устойчиво</w:t>
      </w:r>
      <w:r>
        <w:rPr>
          <w:szCs w:val="24"/>
        </w:rPr>
        <w:t>го</w:t>
      </w:r>
      <w:r w:rsidRPr="00CF466C">
        <w:rPr>
          <w:szCs w:val="24"/>
        </w:rPr>
        <w:t xml:space="preserve"> социальн</w:t>
      </w:r>
      <w:r>
        <w:rPr>
          <w:szCs w:val="24"/>
        </w:rPr>
        <w:t>о-</w:t>
      </w:r>
      <w:r w:rsidRPr="00CF466C">
        <w:rPr>
          <w:szCs w:val="24"/>
        </w:rPr>
        <w:t>экономического развития города. Эти риски проявляются в том, что даже незначительные колебания мировой  конъюнктуры на рынк</w:t>
      </w:r>
      <w:r>
        <w:rPr>
          <w:szCs w:val="24"/>
        </w:rPr>
        <w:t>ах</w:t>
      </w:r>
      <w:r w:rsidRPr="00CF466C">
        <w:rPr>
          <w:szCs w:val="24"/>
        </w:rPr>
        <w:t xml:space="preserve"> ядерных материалов </w:t>
      </w:r>
      <w:r>
        <w:rPr>
          <w:szCs w:val="24"/>
        </w:rPr>
        <w:br/>
        <w:t xml:space="preserve">и продукции атомной промышленности, а также </w:t>
      </w:r>
      <w:r w:rsidRPr="00CF466C">
        <w:rPr>
          <w:szCs w:val="24"/>
        </w:rPr>
        <w:t>процессы текущей  реорганизации бизнеса градообразующего предприятия</w:t>
      </w:r>
      <w:r>
        <w:rPr>
          <w:szCs w:val="24"/>
        </w:rPr>
        <w:t>,</w:t>
      </w:r>
      <w:r w:rsidRPr="00CF466C">
        <w:rPr>
          <w:szCs w:val="24"/>
        </w:rPr>
        <w:t xml:space="preserve"> могут создавать для города и городского сообщества существенные финансовые и социальные проблемы. </w:t>
      </w:r>
    </w:p>
    <w:p w:rsidR="00226FA7" w:rsidRPr="00CF466C" w:rsidRDefault="00226FA7" w:rsidP="00331C03">
      <w:pPr>
        <w:pStyle w:val="12"/>
        <w:numPr>
          <w:ilvl w:val="0"/>
          <w:numId w:val="3"/>
        </w:numPr>
        <w:tabs>
          <w:tab w:val="left" w:pos="960"/>
        </w:tabs>
        <w:ind w:left="0" w:firstLine="720"/>
        <w:jc w:val="both"/>
        <w:rPr>
          <w:szCs w:val="24"/>
        </w:rPr>
      </w:pPr>
      <w:r>
        <w:rPr>
          <w:b/>
          <w:szCs w:val="24"/>
        </w:rPr>
        <w:t xml:space="preserve">Закрытость ЗАТО </w:t>
      </w:r>
      <w:r w:rsidRPr="00CF466C">
        <w:rPr>
          <w:b/>
          <w:szCs w:val="24"/>
        </w:rPr>
        <w:t xml:space="preserve">Северск. </w:t>
      </w:r>
      <w:r w:rsidRPr="00CF466C">
        <w:rPr>
          <w:szCs w:val="24"/>
        </w:rPr>
        <w:t xml:space="preserve">Закрытость Северска является </w:t>
      </w:r>
      <w:r>
        <w:rPr>
          <w:szCs w:val="24"/>
        </w:rPr>
        <w:t xml:space="preserve">одним </w:t>
      </w:r>
      <w:r>
        <w:rPr>
          <w:szCs w:val="24"/>
        </w:rPr>
        <w:br/>
        <w:t xml:space="preserve">из </w:t>
      </w:r>
      <w:r w:rsidRPr="00CF466C">
        <w:rPr>
          <w:szCs w:val="24"/>
        </w:rPr>
        <w:t>препятстви</w:t>
      </w:r>
      <w:r>
        <w:rPr>
          <w:szCs w:val="24"/>
        </w:rPr>
        <w:t>й</w:t>
      </w:r>
      <w:r w:rsidRPr="00CF466C">
        <w:rPr>
          <w:szCs w:val="24"/>
        </w:rPr>
        <w:t xml:space="preserve"> для привлечения на </w:t>
      </w:r>
      <w:r>
        <w:rPr>
          <w:szCs w:val="24"/>
        </w:rPr>
        <w:t xml:space="preserve">его </w:t>
      </w:r>
      <w:r w:rsidRPr="00CF466C">
        <w:rPr>
          <w:szCs w:val="24"/>
        </w:rPr>
        <w:t>территорию новых видов деятельности, новых бизнесов, новых технологий и форматов работы, новых капиталов, новых человеческих ресурсов (особенно в сферы, не связанные с атомной отраслью). В силу закрытости</w:t>
      </w:r>
      <w:r>
        <w:rPr>
          <w:szCs w:val="24"/>
        </w:rPr>
        <w:t>,</w:t>
      </w:r>
      <w:r w:rsidRPr="00CF466C">
        <w:rPr>
          <w:szCs w:val="24"/>
        </w:rPr>
        <w:t xml:space="preserve"> осложняется равноправное участие Северска в </w:t>
      </w:r>
      <w:r>
        <w:rPr>
          <w:szCs w:val="24"/>
        </w:rPr>
        <w:t>Т</w:t>
      </w:r>
      <w:r w:rsidRPr="00CF466C">
        <w:rPr>
          <w:szCs w:val="24"/>
        </w:rPr>
        <w:t>омской агломерации, в частности</w:t>
      </w:r>
      <w:r>
        <w:rPr>
          <w:szCs w:val="24"/>
        </w:rPr>
        <w:t>,</w:t>
      </w:r>
      <w:r w:rsidRPr="00CF466C">
        <w:rPr>
          <w:szCs w:val="24"/>
        </w:rPr>
        <w:t xml:space="preserve"> миграционные потоки, потоки капитала носят однонаправленный характер, что сокращает ресурсы Северска</w:t>
      </w:r>
      <w:r>
        <w:rPr>
          <w:szCs w:val="24"/>
        </w:rPr>
        <w:t>.</w:t>
      </w:r>
    </w:p>
    <w:p w:rsidR="00226FA7" w:rsidRPr="00CF466C" w:rsidRDefault="00226FA7" w:rsidP="00331C03">
      <w:pPr>
        <w:pStyle w:val="12"/>
        <w:numPr>
          <w:ilvl w:val="0"/>
          <w:numId w:val="3"/>
        </w:numPr>
        <w:tabs>
          <w:tab w:val="left" w:pos="960"/>
        </w:tabs>
        <w:ind w:left="0" w:firstLine="720"/>
        <w:jc w:val="both"/>
        <w:rPr>
          <w:szCs w:val="24"/>
        </w:rPr>
      </w:pPr>
      <w:r w:rsidRPr="00CF466C">
        <w:rPr>
          <w:b/>
          <w:szCs w:val="24"/>
        </w:rPr>
        <w:t>Вывоз капитала за границы города</w:t>
      </w:r>
      <w:r w:rsidRPr="00CF466C">
        <w:rPr>
          <w:szCs w:val="24"/>
        </w:rPr>
        <w:t>. Сложившийся в настоящий момент формат участия Северска в Томской агломе</w:t>
      </w:r>
      <w:r>
        <w:rPr>
          <w:szCs w:val="24"/>
        </w:rPr>
        <w:t xml:space="preserve">рации приводит к тому, что от </w:t>
      </w:r>
      <w:r w:rsidRPr="00CF466C">
        <w:rPr>
          <w:szCs w:val="24"/>
        </w:rPr>
        <w:t xml:space="preserve">трети </w:t>
      </w:r>
      <w:r>
        <w:rPr>
          <w:szCs w:val="24"/>
        </w:rPr>
        <w:br/>
      </w:r>
      <w:r w:rsidRPr="00CF466C">
        <w:rPr>
          <w:szCs w:val="24"/>
        </w:rPr>
        <w:t>до половины финансовых ресурсов горожан вывозятся за пределы Северска, более 10%  трудоспособного населения работает за границами города и платит там налоги. Встречные потоки незначительны</w:t>
      </w:r>
      <w:r>
        <w:rPr>
          <w:szCs w:val="24"/>
        </w:rPr>
        <w:t>.</w:t>
      </w:r>
      <w:r w:rsidRPr="00CF466C">
        <w:rPr>
          <w:szCs w:val="24"/>
        </w:rPr>
        <w:t xml:space="preserve"> В результате, </w:t>
      </w:r>
      <w:r>
        <w:rPr>
          <w:szCs w:val="24"/>
        </w:rPr>
        <w:t xml:space="preserve">частично </w:t>
      </w:r>
      <w:r w:rsidRPr="00CF466C">
        <w:rPr>
          <w:szCs w:val="24"/>
        </w:rPr>
        <w:t>человеческий и финансовый капитал вывозится из города и не работает на развитие и повышение качества жизни в Северск</w:t>
      </w:r>
      <w:r>
        <w:rPr>
          <w:szCs w:val="24"/>
        </w:rPr>
        <w:t>е.</w:t>
      </w:r>
      <w:r w:rsidRPr="00CF466C">
        <w:rPr>
          <w:szCs w:val="24"/>
        </w:rPr>
        <w:t xml:space="preserve"> </w:t>
      </w:r>
    </w:p>
    <w:p w:rsidR="00226FA7" w:rsidRPr="00CF466C" w:rsidRDefault="00226FA7" w:rsidP="00331C03">
      <w:pPr>
        <w:pStyle w:val="12"/>
        <w:numPr>
          <w:ilvl w:val="0"/>
          <w:numId w:val="3"/>
        </w:numPr>
        <w:tabs>
          <w:tab w:val="left" w:pos="960"/>
        </w:tabs>
        <w:ind w:left="0" w:firstLine="720"/>
        <w:jc w:val="both"/>
        <w:rPr>
          <w:szCs w:val="24"/>
        </w:rPr>
      </w:pPr>
      <w:r w:rsidRPr="00CF466C">
        <w:rPr>
          <w:b/>
          <w:szCs w:val="24"/>
        </w:rPr>
        <w:t>Высокий износ инженерных инфраструктур</w:t>
      </w:r>
      <w:r w:rsidRPr="00CF466C">
        <w:rPr>
          <w:szCs w:val="24"/>
        </w:rPr>
        <w:t xml:space="preserve">. Высокий износ инфраструктур </w:t>
      </w:r>
      <w:r>
        <w:rPr>
          <w:szCs w:val="24"/>
        </w:rPr>
        <w:br/>
      </w:r>
      <w:r w:rsidRPr="00CF466C">
        <w:rPr>
          <w:szCs w:val="24"/>
        </w:rPr>
        <w:t>и и</w:t>
      </w:r>
      <w:r>
        <w:rPr>
          <w:szCs w:val="24"/>
        </w:rPr>
        <w:t xml:space="preserve">счерпание ресурсов по мощности </w:t>
      </w:r>
      <w:r w:rsidRPr="00CF466C">
        <w:rPr>
          <w:szCs w:val="24"/>
        </w:rPr>
        <w:t>(в первую очередь</w:t>
      </w:r>
      <w:r>
        <w:rPr>
          <w:szCs w:val="24"/>
        </w:rPr>
        <w:t>,</w:t>
      </w:r>
      <w:r w:rsidRPr="00CF466C">
        <w:rPr>
          <w:szCs w:val="24"/>
        </w:rPr>
        <w:t xml:space="preserve"> в части водоснабжения </w:t>
      </w:r>
      <w:r>
        <w:rPr>
          <w:szCs w:val="24"/>
        </w:rPr>
        <w:br/>
      </w:r>
      <w:r w:rsidRPr="00CF466C">
        <w:rPr>
          <w:szCs w:val="24"/>
        </w:rPr>
        <w:t xml:space="preserve">и водоотведения) создают ограничения по возможности подключения новых потребителей, что является сдерживающим фактором как жилищного, так </w:t>
      </w:r>
      <w:r>
        <w:rPr>
          <w:szCs w:val="24"/>
        </w:rPr>
        <w:br/>
      </w:r>
      <w:r w:rsidRPr="00CF466C">
        <w:rPr>
          <w:szCs w:val="24"/>
        </w:rPr>
        <w:t>и промышленного строительства, тормозит развитие новых видов деятельности, снижает привлекательность ЗАТО Северск ведения бизнеса.</w:t>
      </w:r>
    </w:p>
    <w:p w:rsidR="00226FA7" w:rsidRPr="00CF466C" w:rsidRDefault="00226FA7" w:rsidP="00331C03">
      <w:pPr>
        <w:pStyle w:val="12"/>
        <w:numPr>
          <w:ilvl w:val="0"/>
          <w:numId w:val="3"/>
        </w:numPr>
        <w:tabs>
          <w:tab w:val="left" w:pos="960"/>
        </w:tabs>
        <w:ind w:left="0" w:firstLine="720"/>
        <w:jc w:val="both"/>
        <w:rPr>
          <w:szCs w:val="24"/>
        </w:rPr>
      </w:pPr>
      <w:r w:rsidRPr="00CF466C">
        <w:rPr>
          <w:b/>
          <w:szCs w:val="24"/>
        </w:rPr>
        <w:lastRenderedPageBreak/>
        <w:t>Расширенная социальная инфраструктура</w:t>
      </w:r>
      <w:r w:rsidRPr="00CF466C">
        <w:rPr>
          <w:szCs w:val="24"/>
        </w:rPr>
        <w:t xml:space="preserve">. Наличие в городе большого количества </w:t>
      </w:r>
      <w:r>
        <w:rPr>
          <w:szCs w:val="24"/>
        </w:rPr>
        <w:t xml:space="preserve">высокозатратных </w:t>
      </w:r>
      <w:r w:rsidRPr="00CF466C">
        <w:rPr>
          <w:szCs w:val="24"/>
        </w:rPr>
        <w:t>учреждений социальной сферы, обеспечивающи</w:t>
      </w:r>
      <w:r>
        <w:rPr>
          <w:szCs w:val="24"/>
        </w:rPr>
        <w:t xml:space="preserve">х </w:t>
      </w:r>
      <w:r w:rsidRPr="00CF466C">
        <w:rPr>
          <w:szCs w:val="24"/>
        </w:rPr>
        <w:t>относительно высокое качество социальных, культурных и образовательных услуг</w:t>
      </w:r>
      <w:r>
        <w:rPr>
          <w:szCs w:val="24"/>
        </w:rPr>
        <w:t>,</w:t>
      </w:r>
      <w:r w:rsidRPr="00CF466C">
        <w:rPr>
          <w:szCs w:val="24"/>
        </w:rPr>
        <w:t xml:space="preserve"> воспринимается многими</w:t>
      </w:r>
      <w:r>
        <w:rPr>
          <w:szCs w:val="24"/>
        </w:rPr>
        <w:t>,</w:t>
      </w:r>
      <w:r w:rsidRPr="00CF466C">
        <w:rPr>
          <w:szCs w:val="24"/>
        </w:rPr>
        <w:t xml:space="preserve">  как достижение и сильная сторона Северска. В то же время, при существующих трендах бюджетной обеспеченности</w:t>
      </w:r>
      <w:r>
        <w:rPr>
          <w:szCs w:val="24"/>
        </w:rPr>
        <w:t>,</w:t>
      </w:r>
      <w:r w:rsidRPr="00CF466C">
        <w:rPr>
          <w:szCs w:val="24"/>
        </w:rPr>
        <w:t xml:space="preserve"> содержание этой сети становится неподъемным для города. </w:t>
      </w:r>
      <w:r>
        <w:rPr>
          <w:szCs w:val="24"/>
        </w:rPr>
        <w:t>Наряду с принятием мер по повышению уровня бюджетной обеспеченности ЗАТО Северск в целом, т</w:t>
      </w:r>
      <w:r w:rsidRPr="00CF466C">
        <w:rPr>
          <w:szCs w:val="24"/>
        </w:rPr>
        <w:t xml:space="preserve">ребуется внедрение новых форм </w:t>
      </w:r>
      <w:r>
        <w:rPr>
          <w:szCs w:val="24"/>
        </w:rPr>
        <w:br/>
      </w:r>
      <w:r w:rsidRPr="00CF466C">
        <w:rPr>
          <w:szCs w:val="24"/>
        </w:rPr>
        <w:t>и технологий работы, позволяющих решать стоящие перед городом задачи в социальной сфере</w:t>
      </w:r>
      <w:r>
        <w:rPr>
          <w:szCs w:val="24"/>
        </w:rPr>
        <w:t>,</w:t>
      </w:r>
      <w:r w:rsidRPr="00CF466C">
        <w:rPr>
          <w:szCs w:val="24"/>
        </w:rPr>
        <w:t xml:space="preserve"> </w:t>
      </w:r>
      <w:r>
        <w:rPr>
          <w:szCs w:val="24"/>
        </w:rPr>
        <w:t>с учетом</w:t>
      </w:r>
      <w:r w:rsidRPr="00CF466C">
        <w:rPr>
          <w:szCs w:val="24"/>
        </w:rPr>
        <w:t xml:space="preserve"> имеющихся бюджетных и внебюджетных ресурсов.</w:t>
      </w:r>
    </w:p>
    <w:p w:rsidR="00226FA7" w:rsidRPr="00337102" w:rsidRDefault="00226FA7" w:rsidP="007A2A56">
      <w:pPr>
        <w:pStyle w:val="12"/>
        <w:numPr>
          <w:ilvl w:val="0"/>
          <w:numId w:val="3"/>
        </w:numPr>
        <w:tabs>
          <w:tab w:val="left" w:pos="960"/>
        </w:tabs>
        <w:ind w:left="0" w:firstLine="720"/>
        <w:jc w:val="both"/>
        <w:rPr>
          <w:b/>
        </w:rPr>
      </w:pPr>
      <w:r w:rsidRPr="00CF466C">
        <w:rPr>
          <w:b/>
        </w:rPr>
        <w:t>Социальный пессимизм.</w:t>
      </w:r>
      <w:r w:rsidRPr="00CF466C">
        <w:t xml:space="preserve">  Многие жители </w:t>
      </w:r>
      <w:r>
        <w:t>ЗАТО Северск</w:t>
      </w:r>
      <w:r w:rsidRPr="00CF466C">
        <w:t xml:space="preserve"> воспринимают процессы реорганизации в атомной отрасли и смены бизнес-модели градообразующего предприятия</w:t>
      </w:r>
      <w:r>
        <w:t>,</w:t>
      </w:r>
      <w:r w:rsidRPr="00CF466C">
        <w:t xml:space="preserve"> как признаки «развала» и деградации привычной среды обитания, привычных моделей социализац</w:t>
      </w:r>
      <w:r>
        <w:t xml:space="preserve">ии. Это проявляется в тоске по </w:t>
      </w:r>
      <w:r w:rsidRPr="00CF466C">
        <w:t>прошлой жизни, асоциальном поведении,  желани</w:t>
      </w:r>
      <w:r>
        <w:t>и</w:t>
      </w:r>
      <w:r w:rsidRPr="00CF466C">
        <w:t xml:space="preserve"> уехать и/или вывезти детей из города,  апатии </w:t>
      </w:r>
      <w:r>
        <w:br/>
      </w:r>
      <w:r w:rsidRPr="00CF466C">
        <w:t>и нежелании видеть успехи, неверии в возможность успешной самореализации</w:t>
      </w:r>
      <w:r>
        <w:t>.</w:t>
      </w:r>
      <w:r w:rsidRPr="00CF466C">
        <w:t xml:space="preserve"> </w:t>
      </w:r>
      <w:r w:rsidRPr="00CF466C">
        <w:br w:type="page"/>
      </w:r>
      <w:bookmarkStart w:id="23" w:name="_Toc299986389"/>
      <w:bookmarkStart w:id="24" w:name="_Toc307405472"/>
      <w:r w:rsidRPr="00337102">
        <w:rPr>
          <w:b/>
        </w:rPr>
        <w:lastRenderedPageBreak/>
        <w:t>V. ЦЕЛИ И ЗАДАЧИ ПРОГРАММЫ</w:t>
      </w:r>
      <w:bookmarkEnd w:id="23"/>
      <w:bookmarkEnd w:id="24"/>
    </w:p>
    <w:p w:rsidR="00226FA7" w:rsidRPr="00CF466C" w:rsidRDefault="00226FA7" w:rsidP="0026046F">
      <w:pPr>
        <w:spacing w:before="120"/>
        <w:jc w:val="both"/>
        <w:rPr>
          <w:bCs/>
          <w:szCs w:val="24"/>
        </w:rPr>
      </w:pPr>
      <w:r w:rsidRPr="00CF466C">
        <w:rPr>
          <w:bCs/>
          <w:szCs w:val="24"/>
        </w:rPr>
        <w:t>В соответствии с базовым сценарием Стратеги</w:t>
      </w:r>
      <w:r>
        <w:rPr>
          <w:bCs/>
          <w:szCs w:val="24"/>
        </w:rPr>
        <w:t>и</w:t>
      </w:r>
      <w:r w:rsidRPr="00CF466C">
        <w:rPr>
          <w:bCs/>
          <w:szCs w:val="24"/>
        </w:rPr>
        <w:t xml:space="preserve"> социально-экономического развития ЗАТО Северск  до 2020 года миссией, целью и задачами развития ЗАТО Северск являются: </w:t>
      </w:r>
    </w:p>
    <w:p w:rsidR="00226FA7" w:rsidRPr="00CF466C" w:rsidRDefault="00226FA7" w:rsidP="0026046F">
      <w:pPr>
        <w:jc w:val="both"/>
        <w:rPr>
          <w:szCs w:val="24"/>
        </w:rPr>
      </w:pPr>
      <w:r w:rsidRPr="00CF466C">
        <w:rPr>
          <w:b/>
          <w:szCs w:val="24"/>
        </w:rPr>
        <w:t>Миссия города</w:t>
      </w:r>
      <w:r w:rsidRPr="00CF466C">
        <w:rPr>
          <w:szCs w:val="24"/>
        </w:rPr>
        <w:t xml:space="preserve">: ЗАТО Северск – локальный центр инновационного </w:t>
      </w:r>
      <w:r>
        <w:rPr>
          <w:szCs w:val="24"/>
        </w:rPr>
        <w:br/>
      </w:r>
      <w:r w:rsidRPr="00CF466C">
        <w:rPr>
          <w:szCs w:val="24"/>
        </w:rPr>
        <w:t xml:space="preserve">и промышленного аутсорсинга Западной Сибири. </w:t>
      </w:r>
    </w:p>
    <w:p w:rsidR="00226FA7" w:rsidRPr="00CF466C" w:rsidRDefault="00226FA7" w:rsidP="0026046F">
      <w:pPr>
        <w:jc w:val="both"/>
        <w:rPr>
          <w:szCs w:val="24"/>
        </w:rPr>
      </w:pPr>
      <w:r w:rsidRPr="00CF466C">
        <w:rPr>
          <w:b/>
          <w:szCs w:val="24"/>
        </w:rPr>
        <w:t xml:space="preserve">Миссия на глобальных рынках </w:t>
      </w:r>
      <w:r w:rsidRPr="00CF466C">
        <w:rPr>
          <w:szCs w:val="24"/>
        </w:rPr>
        <w:t>– исследовательский центр ядерных технологий мирного назначения.</w:t>
      </w:r>
    </w:p>
    <w:p w:rsidR="00226FA7" w:rsidRPr="00CF466C" w:rsidRDefault="00226FA7" w:rsidP="0026046F">
      <w:pPr>
        <w:jc w:val="both"/>
        <w:rPr>
          <w:szCs w:val="24"/>
        </w:rPr>
      </w:pPr>
      <w:r w:rsidRPr="00CF466C">
        <w:rPr>
          <w:b/>
          <w:szCs w:val="24"/>
        </w:rPr>
        <w:t xml:space="preserve">Миссия в Томской области </w:t>
      </w:r>
      <w:r w:rsidRPr="00CF466C">
        <w:rPr>
          <w:szCs w:val="24"/>
        </w:rPr>
        <w:t>– производственный подцентр Томской агломерации, центр развития малого и среднего инновационного бизнеса.</w:t>
      </w:r>
    </w:p>
    <w:p w:rsidR="00226FA7" w:rsidRPr="00CF466C" w:rsidRDefault="00226FA7" w:rsidP="0026046F">
      <w:pPr>
        <w:jc w:val="both"/>
        <w:rPr>
          <w:szCs w:val="24"/>
        </w:rPr>
      </w:pPr>
      <w:r w:rsidRPr="00CF466C">
        <w:rPr>
          <w:b/>
          <w:szCs w:val="24"/>
        </w:rPr>
        <w:t xml:space="preserve">Миссия в экономике Российской Федерации </w:t>
      </w:r>
      <w:r w:rsidRPr="00CF466C">
        <w:rPr>
          <w:szCs w:val="24"/>
        </w:rPr>
        <w:t xml:space="preserve">– промышленный моногород </w:t>
      </w:r>
      <w:r>
        <w:rPr>
          <w:szCs w:val="24"/>
        </w:rPr>
        <w:br/>
      </w:r>
      <w:r w:rsidRPr="00CF466C">
        <w:rPr>
          <w:szCs w:val="24"/>
        </w:rPr>
        <w:t>с высоким потенциалом инновационного развития.</w:t>
      </w:r>
    </w:p>
    <w:p w:rsidR="00226FA7" w:rsidRPr="00CF466C" w:rsidRDefault="00226FA7" w:rsidP="00190DDF">
      <w:pPr>
        <w:spacing w:before="120"/>
        <w:jc w:val="both"/>
        <w:rPr>
          <w:szCs w:val="24"/>
        </w:rPr>
      </w:pPr>
      <w:r w:rsidRPr="00007AE0">
        <w:rPr>
          <w:i/>
          <w:szCs w:val="24"/>
        </w:rPr>
        <w:t>Цель развития ЗАТО Северск</w:t>
      </w:r>
      <w:r>
        <w:rPr>
          <w:i/>
          <w:szCs w:val="24"/>
        </w:rPr>
        <w:t>: с</w:t>
      </w:r>
      <w:r w:rsidRPr="00CF466C">
        <w:rPr>
          <w:szCs w:val="24"/>
        </w:rPr>
        <w:t>оздание благоприятной среды для развития научно-исследовательской и производственной деятельности</w:t>
      </w:r>
      <w:r>
        <w:rPr>
          <w:szCs w:val="24"/>
        </w:rPr>
        <w:t>,</w:t>
      </w:r>
      <w:r w:rsidRPr="00CF466C">
        <w:rPr>
          <w:szCs w:val="24"/>
        </w:rPr>
        <w:t xml:space="preserve"> достижени</w:t>
      </w:r>
      <w:r>
        <w:rPr>
          <w:szCs w:val="24"/>
        </w:rPr>
        <w:t>е</w:t>
      </w:r>
      <w:r w:rsidRPr="00CF466C">
        <w:rPr>
          <w:szCs w:val="24"/>
        </w:rPr>
        <w:t xml:space="preserve"> высокого уровня благосостояния населения.</w:t>
      </w:r>
    </w:p>
    <w:p w:rsidR="00226FA7" w:rsidRPr="00CF466C" w:rsidRDefault="00226FA7" w:rsidP="00007AE0">
      <w:pPr>
        <w:jc w:val="both"/>
        <w:rPr>
          <w:szCs w:val="24"/>
        </w:rPr>
      </w:pPr>
      <w:r w:rsidRPr="00CF466C">
        <w:rPr>
          <w:szCs w:val="24"/>
        </w:rPr>
        <w:t xml:space="preserve">Настоящая </w:t>
      </w:r>
      <w:r>
        <w:rPr>
          <w:szCs w:val="24"/>
        </w:rPr>
        <w:t>«П</w:t>
      </w:r>
      <w:r w:rsidRPr="00CF466C">
        <w:rPr>
          <w:szCs w:val="24"/>
        </w:rPr>
        <w:t xml:space="preserve">рограмма социально-экономического развития ЗАТО Северск </w:t>
      </w:r>
      <w:r>
        <w:rPr>
          <w:szCs w:val="24"/>
        </w:rPr>
        <w:br/>
        <w:t>на 2012-2016</w:t>
      </w:r>
      <w:r w:rsidRPr="00CF466C">
        <w:rPr>
          <w:szCs w:val="24"/>
        </w:rPr>
        <w:t xml:space="preserve"> г</w:t>
      </w:r>
      <w:r>
        <w:rPr>
          <w:szCs w:val="24"/>
        </w:rPr>
        <w:t>г.»</w:t>
      </w:r>
      <w:r w:rsidRPr="00CF466C">
        <w:rPr>
          <w:szCs w:val="24"/>
        </w:rPr>
        <w:t xml:space="preserve"> является инструментом реализации </w:t>
      </w:r>
      <w:r w:rsidRPr="009D7AB0">
        <w:rPr>
          <w:szCs w:val="24"/>
        </w:rPr>
        <w:t xml:space="preserve">стратегии </w:t>
      </w:r>
      <w:r w:rsidRPr="00CF466C">
        <w:rPr>
          <w:szCs w:val="24"/>
        </w:rPr>
        <w:t xml:space="preserve">и направлена </w:t>
      </w:r>
      <w:r>
        <w:rPr>
          <w:szCs w:val="24"/>
        </w:rPr>
        <w:br/>
      </w:r>
      <w:r w:rsidRPr="00CF466C">
        <w:rPr>
          <w:szCs w:val="24"/>
        </w:rPr>
        <w:t>на координацию действий органов местного самоуправления ЗАТО Северск и городского сообщества по реализации стратегических направлений развития. Вместе с тем</w:t>
      </w:r>
      <w:r>
        <w:rPr>
          <w:szCs w:val="24"/>
        </w:rPr>
        <w:t>,</w:t>
      </w:r>
      <w:r w:rsidRPr="00CF466C">
        <w:rPr>
          <w:szCs w:val="24"/>
        </w:rPr>
        <w:t xml:space="preserve"> сама программа</w:t>
      </w:r>
      <w:r>
        <w:rPr>
          <w:szCs w:val="24"/>
        </w:rPr>
        <w:t>,</w:t>
      </w:r>
      <w:r w:rsidRPr="00CF466C">
        <w:rPr>
          <w:szCs w:val="24"/>
        </w:rPr>
        <w:t xml:space="preserve"> как управленческий документ</w:t>
      </w:r>
      <w:r>
        <w:rPr>
          <w:szCs w:val="24"/>
        </w:rPr>
        <w:t>,</w:t>
      </w:r>
      <w:r w:rsidRPr="00CF466C">
        <w:rPr>
          <w:szCs w:val="24"/>
        </w:rPr>
        <w:t xml:space="preserve"> направлена на достижение следующ</w:t>
      </w:r>
      <w:r>
        <w:rPr>
          <w:szCs w:val="24"/>
        </w:rPr>
        <w:t>ей</w:t>
      </w:r>
      <w:r w:rsidRPr="00CF466C">
        <w:rPr>
          <w:szCs w:val="24"/>
        </w:rPr>
        <w:t xml:space="preserve"> цел</w:t>
      </w:r>
      <w:r>
        <w:rPr>
          <w:szCs w:val="24"/>
        </w:rPr>
        <w:t>и</w:t>
      </w:r>
      <w:r w:rsidRPr="00CF466C">
        <w:rPr>
          <w:szCs w:val="24"/>
        </w:rPr>
        <w:t xml:space="preserve"> </w:t>
      </w:r>
      <w:r>
        <w:rPr>
          <w:szCs w:val="24"/>
        </w:rPr>
        <w:br/>
      </w:r>
      <w:r w:rsidRPr="00CF466C">
        <w:rPr>
          <w:szCs w:val="24"/>
        </w:rPr>
        <w:t>и задач, лежащих в рамках принятой Стратегии:</w:t>
      </w:r>
    </w:p>
    <w:p w:rsidR="00226FA7" w:rsidRPr="00007AE0" w:rsidRDefault="00226FA7" w:rsidP="00B462F5">
      <w:pPr>
        <w:pStyle w:val="2"/>
        <w:spacing w:after="0" w:line="360" w:lineRule="auto"/>
        <w:rPr>
          <w:b w:val="0"/>
          <w:i/>
          <w:szCs w:val="24"/>
        </w:rPr>
      </w:pPr>
      <w:bookmarkStart w:id="25" w:name="_Toc307405473"/>
      <w:r w:rsidRPr="00007AE0">
        <w:rPr>
          <w:b w:val="0"/>
          <w:i/>
          <w:szCs w:val="24"/>
        </w:rPr>
        <w:t>Цель реализации настоящей программы</w:t>
      </w:r>
      <w:bookmarkEnd w:id="25"/>
      <w:r w:rsidRPr="00007AE0">
        <w:rPr>
          <w:b w:val="0"/>
          <w:i/>
          <w:szCs w:val="24"/>
        </w:rPr>
        <w:t xml:space="preserve">: </w:t>
      </w:r>
    </w:p>
    <w:p w:rsidR="00226FA7" w:rsidRPr="00CF466C" w:rsidRDefault="00226FA7" w:rsidP="00007AE0">
      <w:pPr>
        <w:pStyle w:val="12"/>
        <w:ind w:left="0"/>
        <w:jc w:val="both"/>
        <w:rPr>
          <w:szCs w:val="24"/>
        </w:rPr>
      </w:pPr>
      <w:r w:rsidRPr="00CF466C">
        <w:rPr>
          <w:szCs w:val="24"/>
        </w:rPr>
        <w:t>Обеспечение устойчивого развития экономики и соци</w:t>
      </w:r>
      <w:r>
        <w:rPr>
          <w:szCs w:val="24"/>
        </w:rPr>
        <w:t>альной сферы</w:t>
      </w:r>
      <w:r w:rsidRPr="00CF466C">
        <w:rPr>
          <w:szCs w:val="24"/>
        </w:rPr>
        <w:t>, модернизация городских инфраструктур</w:t>
      </w:r>
      <w:r>
        <w:rPr>
          <w:szCs w:val="24"/>
        </w:rPr>
        <w:t xml:space="preserve"> для</w:t>
      </w:r>
      <w:r w:rsidRPr="00CF466C">
        <w:rPr>
          <w:szCs w:val="24"/>
        </w:rPr>
        <w:t xml:space="preserve"> </w:t>
      </w:r>
      <w:r>
        <w:rPr>
          <w:szCs w:val="24"/>
        </w:rPr>
        <w:t xml:space="preserve">повышения уровня и качества жизни населения, </w:t>
      </w:r>
      <w:r w:rsidRPr="00CF466C">
        <w:rPr>
          <w:szCs w:val="24"/>
        </w:rPr>
        <w:t>превращение ЗАТО Северск в од</w:t>
      </w:r>
      <w:r>
        <w:rPr>
          <w:szCs w:val="24"/>
        </w:rPr>
        <w:t>и</w:t>
      </w:r>
      <w:r w:rsidRPr="00CF466C">
        <w:rPr>
          <w:szCs w:val="24"/>
        </w:rPr>
        <w:t>н</w:t>
      </w:r>
      <w:r>
        <w:rPr>
          <w:szCs w:val="24"/>
        </w:rPr>
        <w:t xml:space="preserve"> из центров</w:t>
      </w:r>
      <w:r w:rsidRPr="00CF466C">
        <w:rPr>
          <w:szCs w:val="24"/>
        </w:rPr>
        <w:t xml:space="preserve"> развития Томской </w:t>
      </w:r>
      <w:r>
        <w:rPr>
          <w:szCs w:val="24"/>
        </w:rPr>
        <w:t>области</w:t>
      </w:r>
      <w:r w:rsidRPr="00CF466C">
        <w:rPr>
          <w:szCs w:val="24"/>
        </w:rPr>
        <w:t>.</w:t>
      </w:r>
    </w:p>
    <w:p w:rsidR="00226FA7" w:rsidRPr="00007AE0" w:rsidRDefault="00226FA7" w:rsidP="00B462F5">
      <w:pPr>
        <w:pStyle w:val="2"/>
        <w:spacing w:after="0" w:line="360" w:lineRule="auto"/>
        <w:rPr>
          <w:b w:val="0"/>
          <w:i/>
          <w:szCs w:val="24"/>
        </w:rPr>
      </w:pPr>
      <w:bookmarkStart w:id="26" w:name="_Toc307405474"/>
      <w:r w:rsidRPr="00007AE0">
        <w:rPr>
          <w:b w:val="0"/>
          <w:i/>
          <w:szCs w:val="24"/>
        </w:rPr>
        <w:t>Задачи развития:</w:t>
      </w:r>
      <w:bookmarkEnd w:id="26"/>
      <w:r w:rsidRPr="00007AE0">
        <w:rPr>
          <w:b w:val="0"/>
          <w:i/>
          <w:szCs w:val="24"/>
        </w:rPr>
        <w:t xml:space="preserve"> </w:t>
      </w:r>
    </w:p>
    <w:p w:rsidR="00226FA7" w:rsidRPr="00007AE0" w:rsidRDefault="00226FA7" w:rsidP="006939E7">
      <w:pPr>
        <w:pStyle w:val="12"/>
        <w:ind w:left="0"/>
        <w:jc w:val="both"/>
        <w:rPr>
          <w:b/>
          <w:szCs w:val="24"/>
        </w:rPr>
      </w:pPr>
      <w:r>
        <w:rPr>
          <w:b/>
          <w:szCs w:val="24"/>
        </w:rPr>
        <w:t>1. </w:t>
      </w:r>
      <w:r w:rsidRPr="00007AE0">
        <w:rPr>
          <w:b/>
          <w:szCs w:val="24"/>
        </w:rPr>
        <w:t>Диверсификация экономики и развитие высокотехнологичных видов деятельности</w:t>
      </w:r>
      <w:bookmarkStart w:id="27" w:name="_Toc239783006"/>
      <w:r>
        <w:rPr>
          <w:b/>
          <w:szCs w:val="24"/>
        </w:rPr>
        <w:t>.</w:t>
      </w:r>
    </w:p>
    <w:p w:rsidR="00226FA7" w:rsidRPr="00CF466C" w:rsidRDefault="00226FA7" w:rsidP="00007AE0">
      <w:pPr>
        <w:pStyle w:val="12"/>
        <w:ind w:left="0" w:firstLine="851"/>
        <w:jc w:val="both"/>
        <w:rPr>
          <w:szCs w:val="24"/>
        </w:rPr>
      </w:pPr>
      <w:r w:rsidRPr="00CF466C">
        <w:rPr>
          <w:szCs w:val="24"/>
        </w:rPr>
        <w:t xml:space="preserve">Обеспечение увеличения общего числа современных и высокооплачиваемых рабочих мест в ЗАТО Северск, в том числе на новых предприятиях, за счет чего должно произойти снижение зависимости городского рынка труда </w:t>
      </w:r>
      <w:r>
        <w:rPr>
          <w:szCs w:val="24"/>
        </w:rPr>
        <w:t>от градообразующего предприятия.</w:t>
      </w:r>
      <w:r w:rsidRPr="00CF466C">
        <w:rPr>
          <w:szCs w:val="24"/>
        </w:rPr>
        <w:t xml:space="preserve"> </w:t>
      </w:r>
    </w:p>
    <w:bookmarkEnd w:id="27"/>
    <w:p w:rsidR="00226FA7" w:rsidRDefault="00226FA7" w:rsidP="00007AE0">
      <w:pPr>
        <w:pStyle w:val="12"/>
        <w:ind w:left="0" w:firstLine="708"/>
        <w:jc w:val="both"/>
        <w:rPr>
          <w:szCs w:val="24"/>
        </w:rPr>
      </w:pPr>
      <w:r w:rsidRPr="00CF466C">
        <w:rPr>
          <w:szCs w:val="24"/>
        </w:rPr>
        <w:t xml:space="preserve">Развитие потребительского рынка и сферы услуг, обеспечивающих реализацию </w:t>
      </w:r>
      <w:r>
        <w:rPr>
          <w:szCs w:val="24"/>
        </w:rPr>
        <w:br/>
      </w:r>
      <w:r w:rsidRPr="00CF466C">
        <w:rPr>
          <w:szCs w:val="24"/>
        </w:rPr>
        <w:t xml:space="preserve">не менее 50% платежеспособного спроса жителей </w:t>
      </w:r>
      <w:r>
        <w:rPr>
          <w:szCs w:val="24"/>
        </w:rPr>
        <w:t>ЗАТО Северск</w:t>
      </w:r>
      <w:r w:rsidRPr="00CF466C">
        <w:rPr>
          <w:szCs w:val="24"/>
        </w:rPr>
        <w:t xml:space="preserve">. </w:t>
      </w:r>
    </w:p>
    <w:p w:rsidR="00226FA7" w:rsidRPr="00CF466C" w:rsidRDefault="00226FA7" w:rsidP="00007AE0">
      <w:pPr>
        <w:pStyle w:val="12"/>
        <w:ind w:left="0" w:firstLine="708"/>
        <w:jc w:val="both"/>
        <w:rPr>
          <w:b/>
          <w:szCs w:val="24"/>
        </w:rPr>
      </w:pPr>
      <w:r>
        <w:rPr>
          <w:b/>
          <w:szCs w:val="24"/>
        </w:rPr>
        <w:lastRenderedPageBreak/>
        <w:t>2. </w:t>
      </w:r>
      <w:r w:rsidRPr="00CF466C">
        <w:rPr>
          <w:b/>
          <w:szCs w:val="24"/>
        </w:rPr>
        <w:t xml:space="preserve">Преодоление изолированности экономики и социальной сферы </w:t>
      </w:r>
      <w:r>
        <w:rPr>
          <w:b/>
          <w:szCs w:val="24"/>
        </w:rPr>
        <w:t>ЗАТО Северск</w:t>
      </w:r>
      <w:r w:rsidRPr="00CF466C">
        <w:rPr>
          <w:b/>
          <w:szCs w:val="24"/>
        </w:rPr>
        <w:t xml:space="preserve"> от регио</w:t>
      </w:r>
      <w:r>
        <w:rPr>
          <w:b/>
          <w:szCs w:val="24"/>
        </w:rPr>
        <w:t>нальных рынков труда и капитала.</w:t>
      </w:r>
    </w:p>
    <w:p w:rsidR="00226FA7" w:rsidRPr="00CF466C" w:rsidRDefault="00226FA7" w:rsidP="00007AE0">
      <w:pPr>
        <w:pStyle w:val="12"/>
        <w:ind w:left="0" w:firstLine="851"/>
        <w:jc w:val="both"/>
        <w:rPr>
          <w:szCs w:val="24"/>
        </w:rPr>
      </w:pPr>
      <w:r w:rsidRPr="00CF466C">
        <w:rPr>
          <w:szCs w:val="24"/>
        </w:rPr>
        <w:t xml:space="preserve">Формирование новых промышленных, жилых и рекреационных площадок </w:t>
      </w:r>
      <w:r>
        <w:rPr>
          <w:szCs w:val="24"/>
        </w:rPr>
        <w:br/>
      </w:r>
      <w:r w:rsidRPr="00CF466C">
        <w:rPr>
          <w:szCs w:val="24"/>
        </w:rPr>
        <w:t>на территориях</w:t>
      </w:r>
      <w:r>
        <w:rPr>
          <w:szCs w:val="24"/>
        </w:rPr>
        <w:t xml:space="preserve"> вне городской контролируемой зоны</w:t>
      </w:r>
      <w:r w:rsidRPr="00CF466C">
        <w:rPr>
          <w:szCs w:val="24"/>
        </w:rPr>
        <w:t>, которые, с одной стороны, реша</w:t>
      </w:r>
      <w:r>
        <w:rPr>
          <w:szCs w:val="24"/>
        </w:rPr>
        <w:t>ли бы</w:t>
      </w:r>
      <w:r w:rsidRPr="00CF466C">
        <w:rPr>
          <w:szCs w:val="24"/>
        </w:rPr>
        <w:t xml:space="preserve"> задачу диверсификации экономики, с другой</w:t>
      </w:r>
      <w:r>
        <w:rPr>
          <w:szCs w:val="24"/>
        </w:rPr>
        <w:t xml:space="preserve"> –</w:t>
      </w:r>
      <w:r w:rsidRPr="00CF466C">
        <w:rPr>
          <w:szCs w:val="24"/>
        </w:rPr>
        <w:t xml:space="preserve"> усилива</w:t>
      </w:r>
      <w:r>
        <w:rPr>
          <w:szCs w:val="24"/>
        </w:rPr>
        <w:t>ли</w:t>
      </w:r>
      <w:r w:rsidRPr="00CF466C">
        <w:rPr>
          <w:szCs w:val="24"/>
        </w:rPr>
        <w:t xml:space="preserve"> позиции ЗАТ</w:t>
      </w:r>
      <w:r>
        <w:rPr>
          <w:szCs w:val="24"/>
        </w:rPr>
        <w:t xml:space="preserve">О Северск </w:t>
      </w:r>
      <w:r>
        <w:rPr>
          <w:szCs w:val="24"/>
        </w:rPr>
        <w:br/>
        <w:t>в Томской агломерации.</w:t>
      </w:r>
      <w:r w:rsidRPr="00CF466C">
        <w:rPr>
          <w:szCs w:val="24"/>
        </w:rPr>
        <w:t xml:space="preserve"> </w:t>
      </w:r>
    </w:p>
    <w:p w:rsidR="00226FA7" w:rsidRPr="00CF466C" w:rsidRDefault="00226FA7" w:rsidP="00007AE0">
      <w:pPr>
        <w:pStyle w:val="12"/>
        <w:ind w:left="0" w:firstLine="851"/>
        <w:jc w:val="both"/>
        <w:rPr>
          <w:szCs w:val="24"/>
        </w:rPr>
      </w:pPr>
      <w:r w:rsidRPr="00CF466C">
        <w:rPr>
          <w:szCs w:val="24"/>
        </w:rPr>
        <w:t>Строительство новых транспортных коридоров, обеспечивающих связ</w:t>
      </w:r>
      <w:r>
        <w:rPr>
          <w:szCs w:val="24"/>
        </w:rPr>
        <w:t>ан</w:t>
      </w:r>
      <w:r w:rsidRPr="00CF466C">
        <w:rPr>
          <w:szCs w:val="24"/>
        </w:rPr>
        <w:t>ность внегородских территорий с г. Северск и всей территории ЗАТО с Томской агломерацией</w:t>
      </w:r>
      <w:r>
        <w:rPr>
          <w:szCs w:val="24"/>
        </w:rPr>
        <w:t>.</w:t>
      </w:r>
    </w:p>
    <w:p w:rsidR="00226FA7" w:rsidRPr="00CF466C" w:rsidRDefault="00226FA7" w:rsidP="00007AE0">
      <w:pPr>
        <w:pStyle w:val="12"/>
        <w:ind w:left="0" w:firstLine="851"/>
        <w:jc w:val="both"/>
        <w:rPr>
          <w:szCs w:val="24"/>
        </w:rPr>
      </w:pPr>
      <w:r w:rsidRPr="00CF466C">
        <w:rPr>
          <w:szCs w:val="24"/>
        </w:rPr>
        <w:t xml:space="preserve">Содействие смягчению режима </w:t>
      </w:r>
      <w:r>
        <w:rPr>
          <w:szCs w:val="24"/>
        </w:rPr>
        <w:t xml:space="preserve">в пределах городской контролируемой зоны. Упрощение въезда на территорию </w:t>
      </w:r>
      <w:r w:rsidRPr="00CF466C">
        <w:rPr>
          <w:szCs w:val="24"/>
        </w:rPr>
        <w:t>ГКЗ</w:t>
      </w:r>
      <w:r>
        <w:rPr>
          <w:szCs w:val="24"/>
        </w:rPr>
        <w:t>.</w:t>
      </w:r>
    </w:p>
    <w:p w:rsidR="00226FA7" w:rsidRPr="00CF466C" w:rsidRDefault="00226FA7" w:rsidP="006939E7">
      <w:pPr>
        <w:pStyle w:val="12"/>
        <w:ind w:left="0" w:firstLine="851"/>
        <w:jc w:val="both"/>
        <w:rPr>
          <w:b/>
          <w:szCs w:val="24"/>
        </w:rPr>
      </w:pPr>
      <w:r>
        <w:rPr>
          <w:b/>
          <w:szCs w:val="24"/>
        </w:rPr>
        <w:t>3. </w:t>
      </w:r>
      <w:r w:rsidRPr="00CF466C">
        <w:rPr>
          <w:b/>
          <w:szCs w:val="24"/>
        </w:rPr>
        <w:t>Модернизация городской среды и инженерных инфраструктур, в т</w:t>
      </w:r>
      <w:r>
        <w:rPr>
          <w:b/>
          <w:szCs w:val="24"/>
        </w:rPr>
        <w:t>ом числе на внегородских территориях.</w:t>
      </w:r>
    </w:p>
    <w:p w:rsidR="00226FA7" w:rsidRPr="00CF466C" w:rsidRDefault="00226FA7" w:rsidP="00496340">
      <w:pPr>
        <w:pStyle w:val="12"/>
        <w:ind w:left="0" w:firstLine="851"/>
        <w:jc w:val="both"/>
        <w:rPr>
          <w:szCs w:val="24"/>
        </w:rPr>
      </w:pPr>
      <w:r w:rsidRPr="00CF466C">
        <w:rPr>
          <w:szCs w:val="24"/>
        </w:rPr>
        <w:t>Создание не менее трех ядер реконструкции городских публичных пространств, которые станут центрами деловой, социокультурной и потребительской активности разных групп населения. Основными характеристиками данных пространств должны стать полифункциональность (для отдельных пространств будут выделяться доминирующие функции), высокий уровень благоустройства</w:t>
      </w:r>
      <w:r>
        <w:rPr>
          <w:szCs w:val="24"/>
        </w:rPr>
        <w:t>, интенсивность использования.</w:t>
      </w:r>
    </w:p>
    <w:p w:rsidR="00226FA7" w:rsidRPr="00CF466C" w:rsidRDefault="00226FA7" w:rsidP="00496340">
      <w:pPr>
        <w:pStyle w:val="12"/>
        <w:ind w:left="0" w:firstLine="851"/>
        <w:jc w:val="both"/>
        <w:rPr>
          <w:szCs w:val="24"/>
        </w:rPr>
      </w:pPr>
      <w:r w:rsidRPr="00CF466C">
        <w:rPr>
          <w:szCs w:val="24"/>
        </w:rPr>
        <w:t>Формирование не менее трех зон комплексной реконструкции и застройки жилой среды разных типов (в том числе на внегородских территориях)</w:t>
      </w:r>
      <w:r>
        <w:rPr>
          <w:szCs w:val="24"/>
        </w:rPr>
        <w:t>,</w:t>
      </w:r>
      <w:r w:rsidRPr="00CF466C">
        <w:rPr>
          <w:szCs w:val="24"/>
        </w:rPr>
        <w:t xml:space="preserve"> которые будут демонстрировать современные стандарты</w:t>
      </w:r>
      <w:r>
        <w:rPr>
          <w:szCs w:val="24"/>
        </w:rPr>
        <w:t>,</w:t>
      </w:r>
      <w:r w:rsidRPr="00CF466C">
        <w:rPr>
          <w:szCs w:val="24"/>
        </w:rPr>
        <w:t xml:space="preserve"> как в сфере ресурсосбережения, так и в сфере благоустройства и орга</w:t>
      </w:r>
      <w:r>
        <w:rPr>
          <w:szCs w:val="24"/>
        </w:rPr>
        <w:t>низации придомовых территорий.</w:t>
      </w:r>
    </w:p>
    <w:p w:rsidR="00226FA7" w:rsidRPr="00CF466C" w:rsidRDefault="00226FA7" w:rsidP="00496340">
      <w:pPr>
        <w:pStyle w:val="12"/>
        <w:ind w:left="0" w:firstLine="851"/>
        <w:jc w:val="both"/>
        <w:rPr>
          <w:szCs w:val="24"/>
        </w:rPr>
      </w:pPr>
      <w:r w:rsidRPr="00CF466C">
        <w:rPr>
          <w:szCs w:val="24"/>
        </w:rPr>
        <w:t xml:space="preserve">Модернизация </w:t>
      </w:r>
      <w:r>
        <w:rPr>
          <w:szCs w:val="24"/>
        </w:rPr>
        <w:t>инженерных</w:t>
      </w:r>
      <w:r w:rsidRPr="00CF466C">
        <w:rPr>
          <w:szCs w:val="24"/>
        </w:rPr>
        <w:t xml:space="preserve"> инфраструктур, снимающая ограничения по подключению новых потребителей в основной жилой зоне города</w:t>
      </w:r>
      <w:r>
        <w:rPr>
          <w:szCs w:val="24"/>
        </w:rPr>
        <w:t>,</w:t>
      </w:r>
      <w:r w:rsidRPr="00CF466C">
        <w:rPr>
          <w:szCs w:val="24"/>
        </w:rPr>
        <w:t xml:space="preserve"> внегородских территориях и зоне новой промышленной застройки, на основе передовых технологий, обеспечивающих новые стандарты </w:t>
      </w:r>
      <w:r>
        <w:rPr>
          <w:szCs w:val="24"/>
        </w:rPr>
        <w:t>жизни и потребления ресурсов.</w:t>
      </w:r>
    </w:p>
    <w:p w:rsidR="00226FA7" w:rsidRPr="00CF466C" w:rsidRDefault="00226FA7" w:rsidP="00496340">
      <w:pPr>
        <w:pStyle w:val="12"/>
        <w:ind w:left="0" w:firstLine="777"/>
        <w:jc w:val="both"/>
        <w:rPr>
          <w:b/>
          <w:szCs w:val="24"/>
        </w:rPr>
      </w:pPr>
      <w:r>
        <w:rPr>
          <w:b/>
          <w:szCs w:val="24"/>
        </w:rPr>
        <w:t>4. </w:t>
      </w:r>
      <w:r w:rsidRPr="00CF466C">
        <w:rPr>
          <w:b/>
          <w:szCs w:val="24"/>
        </w:rPr>
        <w:t>Модернизация социальных инфраструктур, обеспечивающих оказание государственных и муниципальных услуг в условиях фин</w:t>
      </w:r>
      <w:r>
        <w:rPr>
          <w:b/>
          <w:szCs w:val="24"/>
        </w:rPr>
        <w:t>ансовых (бюджетных) ограничений.</w:t>
      </w:r>
      <w:r w:rsidRPr="00CF466C">
        <w:rPr>
          <w:b/>
          <w:szCs w:val="24"/>
        </w:rPr>
        <w:t xml:space="preserve"> </w:t>
      </w:r>
    </w:p>
    <w:p w:rsidR="00226FA7" w:rsidRPr="00CF466C" w:rsidRDefault="00226FA7" w:rsidP="00496340">
      <w:pPr>
        <w:pStyle w:val="12"/>
        <w:ind w:left="0" w:firstLine="851"/>
        <w:jc w:val="both"/>
        <w:rPr>
          <w:szCs w:val="24"/>
        </w:rPr>
      </w:pPr>
      <w:r w:rsidRPr="00CF466C">
        <w:rPr>
          <w:szCs w:val="24"/>
        </w:rPr>
        <w:t>Внедрение инновационных комплексных форматов работы социальных, образовательных и культурных учреждений и учреждений здравоохранения</w:t>
      </w:r>
      <w:r>
        <w:rPr>
          <w:szCs w:val="24"/>
        </w:rPr>
        <w:t>,</w:t>
      </w:r>
      <w:r w:rsidRPr="00CF466C">
        <w:rPr>
          <w:szCs w:val="24"/>
        </w:rPr>
        <w:t xml:space="preserve"> обеспечивающих эффективное расходование бюджетных </w:t>
      </w:r>
      <w:r>
        <w:rPr>
          <w:szCs w:val="24"/>
        </w:rPr>
        <w:t>средств</w:t>
      </w:r>
      <w:r w:rsidRPr="00CF466C">
        <w:rPr>
          <w:szCs w:val="24"/>
        </w:rPr>
        <w:t xml:space="preserve"> и пр</w:t>
      </w:r>
      <w:r>
        <w:rPr>
          <w:szCs w:val="24"/>
        </w:rPr>
        <w:t>ивлечение внебюджетных ресурсов;</w:t>
      </w:r>
    </w:p>
    <w:p w:rsidR="00226FA7" w:rsidRPr="00CF466C" w:rsidRDefault="00226FA7" w:rsidP="00496340">
      <w:pPr>
        <w:pStyle w:val="12"/>
        <w:ind w:left="0" w:firstLine="851"/>
        <w:jc w:val="both"/>
        <w:rPr>
          <w:szCs w:val="24"/>
        </w:rPr>
      </w:pPr>
      <w:r w:rsidRPr="00CF466C">
        <w:rPr>
          <w:szCs w:val="24"/>
        </w:rPr>
        <w:t xml:space="preserve">Стимулирование участия коммерческих и некоммерческих организаций (НКО) </w:t>
      </w:r>
      <w:r>
        <w:rPr>
          <w:szCs w:val="24"/>
        </w:rPr>
        <w:br/>
      </w:r>
      <w:r w:rsidRPr="00CF466C">
        <w:rPr>
          <w:szCs w:val="24"/>
        </w:rPr>
        <w:t>в оказании социально значимых общественных услуг.</w:t>
      </w:r>
    </w:p>
    <w:p w:rsidR="00226FA7" w:rsidRPr="00CF466C" w:rsidRDefault="00226FA7" w:rsidP="00496340">
      <w:pPr>
        <w:pStyle w:val="12"/>
        <w:ind w:left="0" w:firstLine="709"/>
        <w:jc w:val="both"/>
        <w:rPr>
          <w:b/>
          <w:szCs w:val="24"/>
        </w:rPr>
      </w:pPr>
      <w:r>
        <w:rPr>
          <w:b/>
          <w:szCs w:val="24"/>
        </w:rPr>
        <w:lastRenderedPageBreak/>
        <w:t>5. </w:t>
      </w:r>
      <w:r w:rsidRPr="00CF466C">
        <w:rPr>
          <w:b/>
          <w:szCs w:val="24"/>
        </w:rPr>
        <w:t>Обеспечение развития человеческого потенциала и пре</w:t>
      </w:r>
      <w:r>
        <w:rPr>
          <w:b/>
          <w:szCs w:val="24"/>
        </w:rPr>
        <w:t>одоление социального пессимизма.</w:t>
      </w:r>
      <w:r w:rsidRPr="00CF466C">
        <w:rPr>
          <w:b/>
          <w:szCs w:val="24"/>
        </w:rPr>
        <w:t xml:space="preserve"> </w:t>
      </w:r>
    </w:p>
    <w:p w:rsidR="00226FA7" w:rsidRPr="00CF466C" w:rsidRDefault="00226FA7" w:rsidP="00496340">
      <w:pPr>
        <w:pStyle w:val="12"/>
        <w:ind w:left="0" w:firstLine="851"/>
        <w:jc w:val="both"/>
        <w:rPr>
          <w:szCs w:val="24"/>
        </w:rPr>
      </w:pPr>
      <w:r w:rsidRPr="00CF466C">
        <w:rPr>
          <w:szCs w:val="24"/>
        </w:rPr>
        <w:t>Стимулирование социальной и экономической активности насел</w:t>
      </w:r>
      <w:r>
        <w:rPr>
          <w:szCs w:val="24"/>
        </w:rPr>
        <w:t>ения.</w:t>
      </w:r>
      <w:r w:rsidRPr="00CF466C">
        <w:rPr>
          <w:szCs w:val="24"/>
        </w:rPr>
        <w:t xml:space="preserve"> Реализация данного направления предполагает развитие социальных сообществ и поддержку социальных и культурных инициатив гр</w:t>
      </w:r>
      <w:r>
        <w:rPr>
          <w:szCs w:val="24"/>
        </w:rPr>
        <w:t>аждан.</w:t>
      </w:r>
      <w:r w:rsidRPr="00CF466C">
        <w:rPr>
          <w:szCs w:val="24"/>
        </w:rPr>
        <w:t xml:space="preserve"> </w:t>
      </w:r>
    </w:p>
    <w:p w:rsidR="00226FA7" w:rsidRPr="00CF466C" w:rsidRDefault="00226FA7" w:rsidP="00496340">
      <w:pPr>
        <w:pStyle w:val="12"/>
        <w:ind w:left="0" w:firstLine="851"/>
        <w:jc w:val="both"/>
        <w:rPr>
          <w:szCs w:val="24"/>
        </w:rPr>
      </w:pPr>
      <w:r w:rsidRPr="00CF466C">
        <w:rPr>
          <w:szCs w:val="24"/>
        </w:rPr>
        <w:t xml:space="preserve">Продвижение в информационном пространстве </w:t>
      </w:r>
      <w:r>
        <w:rPr>
          <w:szCs w:val="24"/>
        </w:rPr>
        <w:t>ЗАТО Северск и Томской области</w:t>
      </w:r>
      <w:r w:rsidRPr="00CF466C">
        <w:rPr>
          <w:szCs w:val="24"/>
        </w:rPr>
        <w:t xml:space="preserve"> «истори</w:t>
      </w:r>
      <w:r>
        <w:rPr>
          <w:szCs w:val="24"/>
        </w:rPr>
        <w:t>й успеха» как отдельных жителей</w:t>
      </w:r>
      <w:r w:rsidRPr="00CF466C">
        <w:rPr>
          <w:szCs w:val="24"/>
        </w:rPr>
        <w:t xml:space="preserve">, так и коллективных общественно-значимых проектов.  </w:t>
      </w:r>
    </w:p>
    <w:p w:rsidR="00226FA7" w:rsidRPr="00CF466C" w:rsidRDefault="00226FA7" w:rsidP="00496340">
      <w:pPr>
        <w:pStyle w:val="12"/>
        <w:ind w:left="0" w:firstLine="709"/>
        <w:jc w:val="both"/>
        <w:rPr>
          <w:b/>
          <w:szCs w:val="24"/>
        </w:rPr>
      </w:pPr>
      <w:r>
        <w:rPr>
          <w:b/>
          <w:szCs w:val="24"/>
        </w:rPr>
        <w:t>6. Совершенствование действующей системы</w:t>
      </w:r>
      <w:r w:rsidRPr="00CF466C">
        <w:rPr>
          <w:b/>
          <w:szCs w:val="24"/>
        </w:rPr>
        <w:t xml:space="preserve"> муниципального управления</w:t>
      </w:r>
      <w:r>
        <w:rPr>
          <w:b/>
          <w:szCs w:val="24"/>
        </w:rPr>
        <w:t>.</w:t>
      </w:r>
    </w:p>
    <w:p w:rsidR="00226FA7" w:rsidRPr="00CF466C" w:rsidRDefault="00226FA7" w:rsidP="00496340">
      <w:pPr>
        <w:pStyle w:val="12"/>
        <w:ind w:left="0" w:firstLine="851"/>
        <w:jc w:val="both"/>
        <w:rPr>
          <w:szCs w:val="24"/>
        </w:rPr>
      </w:pPr>
      <w:r w:rsidRPr="00CF466C">
        <w:rPr>
          <w:szCs w:val="24"/>
        </w:rPr>
        <w:t>Реализация мероприятий бюдже</w:t>
      </w:r>
      <w:r>
        <w:rPr>
          <w:szCs w:val="24"/>
        </w:rPr>
        <w:t>тной и административной реформ.</w:t>
      </w:r>
    </w:p>
    <w:p w:rsidR="00226FA7" w:rsidRPr="00CF466C" w:rsidRDefault="00226FA7" w:rsidP="00496340">
      <w:pPr>
        <w:pStyle w:val="12"/>
        <w:ind w:left="0" w:firstLine="851"/>
        <w:jc w:val="both"/>
        <w:rPr>
          <w:szCs w:val="24"/>
        </w:rPr>
      </w:pPr>
      <w:r w:rsidRPr="00CF466C">
        <w:rPr>
          <w:szCs w:val="24"/>
        </w:rPr>
        <w:t>Завершение формирование системы электронного пре</w:t>
      </w:r>
      <w:r>
        <w:rPr>
          <w:szCs w:val="24"/>
        </w:rPr>
        <w:t>доставления муниципальных услуг.</w:t>
      </w:r>
    </w:p>
    <w:p w:rsidR="00226FA7" w:rsidRPr="00CF466C" w:rsidRDefault="00226FA7" w:rsidP="00496340">
      <w:pPr>
        <w:pStyle w:val="12"/>
        <w:ind w:left="0" w:firstLine="851"/>
        <w:jc w:val="both"/>
        <w:rPr>
          <w:szCs w:val="24"/>
        </w:rPr>
      </w:pPr>
      <w:r w:rsidRPr="00CF466C">
        <w:rPr>
          <w:szCs w:val="24"/>
        </w:rPr>
        <w:t xml:space="preserve">Создание современных форм коммуникации между органами МСУ и городским сообществом с использованием передовых IT технологий. </w:t>
      </w:r>
    </w:p>
    <w:p w:rsidR="00226FA7" w:rsidRPr="00CF466C" w:rsidRDefault="00226FA7" w:rsidP="00E5408D">
      <w:pPr>
        <w:rPr>
          <w:szCs w:val="24"/>
        </w:rPr>
      </w:pPr>
    </w:p>
    <w:p w:rsidR="00226FA7" w:rsidRPr="00BE6AD2" w:rsidRDefault="00226FA7" w:rsidP="00BE6AD2">
      <w:pPr>
        <w:spacing w:after="200" w:line="276" w:lineRule="auto"/>
        <w:ind w:firstLine="0"/>
        <w:jc w:val="center"/>
        <w:rPr>
          <w:b/>
          <w:bCs/>
        </w:rPr>
      </w:pPr>
      <w:r>
        <w:rPr>
          <w:b/>
          <w:bCs/>
          <w:kern w:val="28"/>
        </w:rPr>
        <w:br w:type="page"/>
      </w:r>
      <w:bookmarkStart w:id="28" w:name="_Toc307405475"/>
      <w:r w:rsidRPr="00BE6AD2">
        <w:rPr>
          <w:b/>
        </w:rPr>
        <w:lastRenderedPageBreak/>
        <w:t>VI. МЕХАНИЗМ РЕАЛИЗАЦИИ ПРОГРАММЫ</w:t>
      </w:r>
      <w:bookmarkEnd w:id="28"/>
    </w:p>
    <w:p w:rsidR="00226FA7" w:rsidRPr="00803C14" w:rsidRDefault="00226FA7" w:rsidP="00E5408D">
      <w:pPr>
        <w:ind w:firstLine="709"/>
        <w:jc w:val="both"/>
        <w:rPr>
          <w:szCs w:val="24"/>
        </w:rPr>
      </w:pPr>
      <w:r w:rsidRPr="00803C14">
        <w:rPr>
          <w:szCs w:val="24"/>
        </w:rPr>
        <w:t xml:space="preserve">Реализация Программы предполагает выполнение мероприятий и проектов, </w:t>
      </w:r>
      <w:r>
        <w:rPr>
          <w:szCs w:val="24"/>
        </w:rPr>
        <w:t>направленных на решение поставленных задач в соответствии с выработанными</w:t>
      </w:r>
      <w:r w:rsidRPr="00803C14">
        <w:rPr>
          <w:szCs w:val="24"/>
        </w:rPr>
        <w:t xml:space="preserve"> политиками. </w:t>
      </w:r>
    </w:p>
    <w:p w:rsidR="00226FA7" w:rsidRPr="00803C14" w:rsidRDefault="00226FA7" w:rsidP="00E5408D">
      <w:pPr>
        <w:ind w:firstLine="709"/>
        <w:jc w:val="both"/>
        <w:rPr>
          <w:szCs w:val="24"/>
        </w:rPr>
      </w:pPr>
      <w:r w:rsidRPr="00803C14">
        <w:rPr>
          <w:szCs w:val="24"/>
        </w:rPr>
        <w:t xml:space="preserve">Проекты </w:t>
      </w:r>
      <w:r>
        <w:rPr>
          <w:szCs w:val="24"/>
        </w:rPr>
        <w:t xml:space="preserve">и мероприятия </w:t>
      </w:r>
      <w:r w:rsidRPr="00803C14">
        <w:rPr>
          <w:szCs w:val="24"/>
        </w:rPr>
        <w:t>направлены на осуществление стратегической т</w:t>
      </w:r>
      <w:r>
        <w:rPr>
          <w:szCs w:val="24"/>
        </w:rPr>
        <w:t>раектории развития ЗАТО Северск,</w:t>
      </w:r>
      <w:r w:rsidRPr="00803C14">
        <w:rPr>
          <w:szCs w:val="24"/>
        </w:rPr>
        <w:t xml:space="preserve"> включают комплекс организационных, экономических </w:t>
      </w:r>
      <w:r>
        <w:rPr>
          <w:szCs w:val="24"/>
        </w:rPr>
        <w:br/>
      </w:r>
      <w:r w:rsidRPr="00803C14">
        <w:rPr>
          <w:szCs w:val="24"/>
        </w:rPr>
        <w:t>и правовых мер, необходимых для достижения поставленных целей и решения задач Программы.</w:t>
      </w:r>
    </w:p>
    <w:p w:rsidR="00226FA7" w:rsidRPr="00803C14" w:rsidRDefault="00226FA7" w:rsidP="00E5408D">
      <w:pPr>
        <w:ind w:firstLine="709"/>
        <w:jc w:val="both"/>
        <w:rPr>
          <w:szCs w:val="24"/>
        </w:rPr>
      </w:pPr>
      <w:r w:rsidRPr="00803C14">
        <w:rPr>
          <w:szCs w:val="24"/>
        </w:rPr>
        <w:t xml:space="preserve">Выполнение проектов и программных мероприятий согласовано по срокам </w:t>
      </w:r>
      <w:r>
        <w:rPr>
          <w:szCs w:val="24"/>
        </w:rPr>
        <w:br/>
      </w:r>
      <w:r w:rsidRPr="00803C14">
        <w:rPr>
          <w:szCs w:val="24"/>
        </w:rPr>
        <w:t>и осуществляется поэтапно.</w:t>
      </w:r>
    </w:p>
    <w:p w:rsidR="00226FA7" w:rsidRPr="00803C14" w:rsidRDefault="00226FA7" w:rsidP="00E5408D">
      <w:pPr>
        <w:ind w:firstLine="709"/>
        <w:jc w:val="both"/>
        <w:rPr>
          <w:szCs w:val="24"/>
        </w:rPr>
      </w:pPr>
      <w:r w:rsidRPr="00803C14">
        <w:rPr>
          <w:szCs w:val="24"/>
        </w:rPr>
        <w:t>Реализация Программы не требует изменения и дополнения существующего законодательства. Модификация нормативн</w:t>
      </w:r>
      <w:r>
        <w:rPr>
          <w:szCs w:val="24"/>
        </w:rPr>
        <w:t>о-правовой базы</w:t>
      </w:r>
      <w:r w:rsidRPr="00803C14">
        <w:rPr>
          <w:szCs w:val="24"/>
        </w:rPr>
        <w:t xml:space="preserve"> в 2012-2016 годах будет направлена на повышение эффективности муниципального управления, а также выполнение требований федерального и регионального законодательства.</w:t>
      </w:r>
    </w:p>
    <w:p w:rsidR="00226FA7" w:rsidRPr="00803C14" w:rsidRDefault="00226FA7" w:rsidP="00E5408D">
      <w:pPr>
        <w:ind w:firstLine="709"/>
        <w:jc w:val="both"/>
        <w:rPr>
          <w:szCs w:val="24"/>
        </w:rPr>
      </w:pPr>
      <w:r w:rsidRPr="00803C14">
        <w:rPr>
          <w:szCs w:val="24"/>
        </w:rPr>
        <w:t xml:space="preserve">При реализации Программы предполагается привлечение средств бюджетов разных уровней, выделяемых в рамках целевого финансирования, и внебюджетных средств. Для повышения эффективности использования средств осуществляется синхронизация деятельности местной администрации муниципального образования </w:t>
      </w:r>
      <w:r>
        <w:rPr>
          <w:szCs w:val="24"/>
        </w:rPr>
        <w:br/>
      </w:r>
      <w:r w:rsidRPr="00803C14">
        <w:rPr>
          <w:szCs w:val="24"/>
        </w:rPr>
        <w:t xml:space="preserve">и </w:t>
      </w:r>
      <w:r>
        <w:rPr>
          <w:szCs w:val="24"/>
        </w:rPr>
        <w:t xml:space="preserve">частных </w:t>
      </w:r>
      <w:r w:rsidRPr="00803C14">
        <w:rPr>
          <w:szCs w:val="24"/>
        </w:rPr>
        <w:t>инициатив на территории ЗАТО Северск.</w:t>
      </w:r>
    </w:p>
    <w:p w:rsidR="00226FA7" w:rsidRDefault="00226FA7" w:rsidP="00E5408D">
      <w:pPr>
        <w:ind w:firstLine="709"/>
        <w:jc w:val="both"/>
        <w:rPr>
          <w:szCs w:val="24"/>
        </w:rPr>
      </w:pPr>
      <w:r w:rsidRPr="00803C14">
        <w:rPr>
          <w:szCs w:val="24"/>
        </w:rPr>
        <w:t xml:space="preserve">Связь </w:t>
      </w:r>
      <w:r>
        <w:rPr>
          <w:szCs w:val="24"/>
        </w:rPr>
        <w:t>«</w:t>
      </w:r>
      <w:r w:rsidRPr="00803C14">
        <w:rPr>
          <w:szCs w:val="24"/>
        </w:rPr>
        <w:t xml:space="preserve">Программы социально-экономического развития ЗАТО Северск </w:t>
      </w:r>
      <w:r>
        <w:rPr>
          <w:szCs w:val="24"/>
        </w:rPr>
        <w:br/>
      </w:r>
      <w:r w:rsidRPr="00803C14">
        <w:rPr>
          <w:szCs w:val="24"/>
        </w:rPr>
        <w:t>на 2012 </w:t>
      </w:r>
      <w:r w:rsidRPr="00803C14">
        <w:rPr>
          <w:szCs w:val="24"/>
        </w:rPr>
        <w:noBreakHyphen/>
        <w:t> 2016 годы</w:t>
      </w:r>
      <w:r>
        <w:rPr>
          <w:szCs w:val="24"/>
        </w:rPr>
        <w:t>»</w:t>
      </w:r>
      <w:r w:rsidRPr="00803C14">
        <w:rPr>
          <w:szCs w:val="24"/>
        </w:rPr>
        <w:t xml:space="preserve"> с </w:t>
      </w:r>
      <w:r w:rsidRPr="003400BC">
        <w:rPr>
          <w:szCs w:val="24"/>
        </w:rPr>
        <w:t>бюджетным процессом о</w:t>
      </w:r>
      <w:r w:rsidRPr="00803C14">
        <w:rPr>
          <w:szCs w:val="24"/>
        </w:rPr>
        <w:t>существляется посредствам документов программно-целевого планирования (</w:t>
      </w:r>
      <w:r>
        <w:rPr>
          <w:szCs w:val="24"/>
        </w:rPr>
        <w:t xml:space="preserve">муниципальных </w:t>
      </w:r>
      <w:r w:rsidRPr="00803C14">
        <w:rPr>
          <w:szCs w:val="24"/>
        </w:rPr>
        <w:t xml:space="preserve">программ). Для участия в реализации </w:t>
      </w:r>
      <w:r>
        <w:rPr>
          <w:szCs w:val="24"/>
        </w:rPr>
        <w:t xml:space="preserve">государственных программ </w:t>
      </w:r>
      <w:r w:rsidRPr="00803C14">
        <w:rPr>
          <w:szCs w:val="24"/>
        </w:rPr>
        <w:t xml:space="preserve">и других формах поддержки из федерального </w:t>
      </w:r>
      <w:r>
        <w:rPr>
          <w:szCs w:val="24"/>
        </w:rPr>
        <w:br/>
      </w:r>
      <w:r w:rsidRPr="00803C14">
        <w:rPr>
          <w:szCs w:val="24"/>
        </w:rPr>
        <w:t xml:space="preserve">и областного бюджета в целях получения межбюджетных трансфертов из федерального </w:t>
      </w:r>
      <w:r>
        <w:rPr>
          <w:szCs w:val="24"/>
        </w:rPr>
        <w:br/>
      </w:r>
      <w:r w:rsidRPr="00803C14">
        <w:rPr>
          <w:szCs w:val="24"/>
        </w:rPr>
        <w:t>и областного бюджета</w:t>
      </w:r>
      <w:r>
        <w:rPr>
          <w:szCs w:val="24"/>
        </w:rPr>
        <w:t>,</w:t>
      </w:r>
      <w:r w:rsidRPr="00803C14">
        <w:rPr>
          <w:szCs w:val="24"/>
        </w:rPr>
        <w:t xml:space="preserve"> Администрация ЗАТО Северск вправе принимать и иные документы в соответствии с требованиями федеральных и областных правовых актов </w:t>
      </w:r>
      <w:r>
        <w:rPr>
          <w:szCs w:val="24"/>
        </w:rPr>
        <w:br/>
      </w:r>
      <w:r w:rsidRPr="00803C14">
        <w:rPr>
          <w:szCs w:val="24"/>
        </w:rPr>
        <w:t>и в порядке, установленном нормативными правовыми актами Российской Федерации.</w:t>
      </w:r>
    </w:p>
    <w:p w:rsidR="00226FA7" w:rsidRPr="00BE6AD2" w:rsidRDefault="00226FA7" w:rsidP="0069506C">
      <w:pPr>
        <w:ind w:firstLine="0"/>
        <w:rPr>
          <w:b/>
        </w:rPr>
      </w:pPr>
      <w:bookmarkStart w:id="29" w:name="_Toc307405476"/>
      <w:r w:rsidRPr="00BE6AD2">
        <w:rPr>
          <w:b/>
        </w:rPr>
        <w:t>6.1. Экономическая политика</w:t>
      </w:r>
      <w:bookmarkEnd w:id="29"/>
    </w:p>
    <w:p w:rsidR="00226FA7" w:rsidRPr="003D5B5C" w:rsidRDefault="00226FA7" w:rsidP="005D342F">
      <w:pPr>
        <w:autoSpaceDE w:val="0"/>
        <w:autoSpaceDN w:val="0"/>
        <w:adjustRightInd w:val="0"/>
        <w:jc w:val="both"/>
        <w:rPr>
          <w:szCs w:val="24"/>
        </w:rPr>
      </w:pPr>
      <w:r w:rsidRPr="003D5B5C">
        <w:rPr>
          <w:i/>
          <w:iCs/>
          <w:szCs w:val="24"/>
        </w:rPr>
        <w:t>Цель экономической политики:</w:t>
      </w:r>
      <w:r w:rsidRPr="003D5B5C">
        <w:rPr>
          <w:szCs w:val="24"/>
        </w:rPr>
        <w:t xml:space="preserve"> </w:t>
      </w:r>
      <w:r w:rsidRPr="005D342F">
        <w:rPr>
          <w:rStyle w:val="af2"/>
          <w:sz w:val="24"/>
          <w:szCs w:val="24"/>
        </w:rPr>
        <w:t xml:space="preserve">создание динамично развивающейся, сбалансированной и конкурентоспособной </w:t>
      </w:r>
      <w:r>
        <w:rPr>
          <w:rStyle w:val="af2"/>
          <w:sz w:val="24"/>
          <w:szCs w:val="24"/>
        </w:rPr>
        <w:t xml:space="preserve">диверсифицированной </w:t>
      </w:r>
      <w:r w:rsidRPr="005D342F">
        <w:rPr>
          <w:rStyle w:val="af2"/>
          <w:sz w:val="24"/>
          <w:szCs w:val="24"/>
        </w:rPr>
        <w:t>экономики, обеспечивающей</w:t>
      </w:r>
      <w:r w:rsidRPr="005D342F">
        <w:rPr>
          <w:szCs w:val="24"/>
        </w:rPr>
        <w:t xml:space="preserve"> </w:t>
      </w:r>
      <w:r w:rsidRPr="003D5B5C">
        <w:rPr>
          <w:szCs w:val="24"/>
        </w:rPr>
        <w:t xml:space="preserve">создание рабочих мест с высокой </w:t>
      </w:r>
      <w:r w:rsidRPr="005D342F">
        <w:rPr>
          <w:szCs w:val="24"/>
        </w:rPr>
        <w:t>производительностью</w:t>
      </w:r>
      <w:r w:rsidRPr="003D5B5C">
        <w:rPr>
          <w:szCs w:val="24"/>
        </w:rPr>
        <w:t xml:space="preserve"> труда</w:t>
      </w:r>
      <w:r>
        <w:rPr>
          <w:szCs w:val="24"/>
        </w:rPr>
        <w:t xml:space="preserve"> </w:t>
      </w:r>
      <w:r>
        <w:rPr>
          <w:szCs w:val="24"/>
        </w:rPr>
        <w:br/>
        <w:t>и высоким уровнем оплаты труда.</w:t>
      </w:r>
    </w:p>
    <w:p w:rsidR="00226FA7" w:rsidRPr="003D5B5C" w:rsidRDefault="00226FA7" w:rsidP="00E5408D">
      <w:pPr>
        <w:autoSpaceDE w:val="0"/>
        <w:autoSpaceDN w:val="0"/>
        <w:adjustRightInd w:val="0"/>
        <w:rPr>
          <w:szCs w:val="24"/>
        </w:rPr>
      </w:pPr>
      <w:r w:rsidRPr="003D5B5C">
        <w:rPr>
          <w:i/>
          <w:iCs/>
          <w:szCs w:val="24"/>
        </w:rPr>
        <w:t>Основные направления реализации экономической политики</w:t>
      </w:r>
      <w:r>
        <w:rPr>
          <w:szCs w:val="24"/>
        </w:rPr>
        <w:t>.</w:t>
      </w:r>
    </w:p>
    <w:p w:rsidR="00226FA7" w:rsidRPr="003D5B5C" w:rsidRDefault="00226FA7" w:rsidP="00496340">
      <w:pPr>
        <w:autoSpaceDE w:val="0"/>
        <w:autoSpaceDN w:val="0"/>
        <w:adjustRightInd w:val="0"/>
        <w:ind w:firstLine="709"/>
        <w:jc w:val="both"/>
        <w:rPr>
          <w:szCs w:val="24"/>
        </w:rPr>
      </w:pPr>
      <w:r w:rsidRPr="003D5B5C">
        <w:rPr>
          <w:szCs w:val="24"/>
        </w:rPr>
        <w:t xml:space="preserve">Расширение функций ЗАТО Северск в составе Томской агломерации, в экономике Томской области и России за счет развития новых видов деятельности, выхода на новые </w:t>
      </w:r>
      <w:r w:rsidRPr="003D5B5C">
        <w:rPr>
          <w:szCs w:val="24"/>
        </w:rPr>
        <w:lastRenderedPageBreak/>
        <w:t xml:space="preserve">рынки товаров и услуг, включения в новые технологические и бизнес-цепочки </w:t>
      </w:r>
      <w:r>
        <w:rPr>
          <w:szCs w:val="24"/>
        </w:rPr>
        <w:br/>
      </w:r>
      <w:r w:rsidRPr="003D5B5C">
        <w:rPr>
          <w:szCs w:val="24"/>
        </w:rPr>
        <w:t xml:space="preserve">и кооперации. </w:t>
      </w:r>
    </w:p>
    <w:p w:rsidR="00226FA7" w:rsidRPr="003D5B5C" w:rsidRDefault="00226FA7" w:rsidP="00496340">
      <w:pPr>
        <w:autoSpaceDE w:val="0"/>
        <w:autoSpaceDN w:val="0"/>
        <w:adjustRightInd w:val="0"/>
        <w:ind w:firstLine="709"/>
        <w:jc w:val="both"/>
        <w:rPr>
          <w:szCs w:val="24"/>
        </w:rPr>
      </w:pPr>
      <w:r w:rsidRPr="003D5B5C">
        <w:rPr>
          <w:szCs w:val="24"/>
        </w:rPr>
        <w:t xml:space="preserve">Увеличение видов и объемов продукции, производимой </w:t>
      </w:r>
      <w:r>
        <w:rPr>
          <w:szCs w:val="24"/>
        </w:rPr>
        <w:t>организациями</w:t>
      </w:r>
      <w:r w:rsidRPr="003D5B5C">
        <w:rPr>
          <w:szCs w:val="24"/>
        </w:rPr>
        <w:t xml:space="preserve"> ЗАТО Северск для </w:t>
      </w:r>
      <w:r>
        <w:rPr>
          <w:szCs w:val="24"/>
        </w:rPr>
        <w:t>реализации</w:t>
      </w:r>
      <w:r w:rsidRPr="003D5B5C">
        <w:rPr>
          <w:szCs w:val="24"/>
        </w:rPr>
        <w:t xml:space="preserve"> за его пределами, в том числе за счет создания новых продуктов </w:t>
      </w:r>
      <w:r>
        <w:rPr>
          <w:szCs w:val="24"/>
        </w:rPr>
        <w:br/>
      </w:r>
      <w:r w:rsidRPr="003D5B5C">
        <w:rPr>
          <w:szCs w:val="24"/>
        </w:rPr>
        <w:t xml:space="preserve">и выхода на новые рынки. </w:t>
      </w:r>
    </w:p>
    <w:p w:rsidR="00226FA7" w:rsidRPr="003D5B5C" w:rsidRDefault="00226FA7" w:rsidP="00496340">
      <w:pPr>
        <w:autoSpaceDE w:val="0"/>
        <w:autoSpaceDN w:val="0"/>
        <w:adjustRightInd w:val="0"/>
        <w:ind w:firstLine="709"/>
        <w:jc w:val="both"/>
        <w:rPr>
          <w:szCs w:val="24"/>
        </w:rPr>
      </w:pPr>
      <w:r>
        <w:rPr>
          <w:szCs w:val="24"/>
        </w:rPr>
        <w:t>П</w:t>
      </w:r>
      <w:r w:rsidRPr="003D5B5C">
        <w:rPr>
          <w:szCs w:val="24"/>
        </w:rPr>
        <w:t>овышени</w:t>
      </w:r>
      <w:r>
        <w:rPr>
          <w:szCs w:val="24"/>
        </w:rPr>
        <w:t>е</w:t>
      </w:r>
      <w:r w:rsidRPr="003D5B5C">
        <w:rPr>
          <w:szCs w:val="24"/>
        </w:rPr>
        <w:t xml:space="preserve"> интенсивности интеграционных процессов в рамках Томской агломерации, в том числе за счет </w:t>
      </w:r>
      <w:r>
        <w:rPr>
          <w:szCs w:val="24"/>
        </w:rPr>
        <w:t>включения</w:t>
      </w:r>
      <w:r w:rsidRPr="003D5B5C">
        <w:rPr>
          <w:szCs w:val="24"/>
        </w:rPr>
        <w:t xml:space="preserve"> внегородских территорий </w:t>
      </w:r>
      <w:r>
        <w:rPr>
          <w:szCs w:val="24"/>
        </w:rPr>
        <w:t xml:space="preserve">ЗАТО Северск </w:t>
      </w:r>
      <w:r>
        <w:rPr>
          <w:szCs w:val="24"/>
        </w:rPr>
        <w:br/>
      </w:r>
      <w:r w:rsidRPr="003D5B5C">
        <w:rPr>
          <w:szCs w:val="24"/>
        </w:rPr>
        <w:t xml:space="preserve">в экономическое пространство агломерации.  </w:t>
      </w:r>
    </w:p>
    <w:p w:rsidR="00226FA7" w:rsidRPr="003D5B5C" w:rsidRDefault="00226FA7" w:rsidP="00496340">
      <w:pPr>
        <w:autoSpaceDE w:val="0"/>
        <w:autoSpaceDN w:val="0"/>
        <w:adjustRightInd w:val="0"/>
        <w:ind w:firstLine="709"/>
        <w:jc w:val="both"/>
        <w:rPr>
          <w:szCs w:val="24"/>
        </w:rPr>
      </w:pPr>
      <w:r w:rsidRPr="003D5B5C">
        <w:rPr>
          <w:szCs w:val="24"/>
        </w:rPr>
        <w:t xml:space="preserve">Создание на территории ЗАТО зон нового промышленного освоения, ориентированных на внедрение в промышленном масштабе инновационных технологий </w:t>
      </w:r>
      <w:r>
        <w:rPr>
          <w:szCs w:val="24"/>
        </w:rPr>
        <w:br/>
      </w:r>
      <w:r w:rsidRPr="003D5B5C">
        <w:rPr>
          <w:szCs w:val="24"/>
        </w:rPr>
        <w:t xml:space="preserve">и разработок с развертыванием необходимых инженерных инфраструктур современного уровня. </w:t>
      </w:r>
    </w:p>
    <w:p w:rsidR="00226FA7" w:rsidRPr="003D5B5C" w:rsidRDefault="00226FA7" w:rsidP="00496340">
      <w:pPr>
        <w:autoSpaceDE w:val="0"/>
        <w:autoSpaceDN w:val="0"/>
        <w:adjustRightInd w:val="0"/>
        <w:ind w:firstLine="709"/>
        <w:jc w:val="both"/>
        <w:rPr>
          <w:szCs w:val="24"/>
        </w:rPr>
      </w:pPr>
      <w:r w:rsidRPr="003D5B5C">
        <w:rPr>
          <w:szCs w:val="24"/>
        </w:rPr>
        <w:t xml:space="preserve">Расширение спектра продуктов, производимых </w:t>
      </w:r>
      <w:r>
        <w:rPr>
          <w:szCs w:val="24"/>
        </w:rPr>
        <w:t>организациями</w:t>
      </w:r>
      <w:r w:rsidRPr="003D5B5C">
        <w:rPr>
          <w:szCs w:val="24"/>
        </w:rPr>
        <w:t xml:space="preserve"> атомной промышленности, поддержка развития научных исследований и разработок, инновационных видов деятельности, ориентированных на использование ядерных материалов и технологий.</w:t>
      </w:r>
    </w:p>
    <w:p w:rsidR="00226FA7" w:rsidRPr="003D5B5C" w:rsidRDefault="00226FA7" w:rsidP="00496340">
      <w:pPr>
        <w:autoSpaceDE w:val="0"/>
        <w:autoSpaceDN w:val="0"/>
        <w:adjustRightInd w:val="0"/>
        <w:ind w:firstLine="709"/>
        <w:jc w:val="both"/>
        <w:rPr>
          <w:szCs w:val="24"/>
        </w:rPr>
      </w:pPr>
      <w:r w:rsidRPr="003D5B5C">
        <w:rPr>
          <w:szCs w:val="24"/>
        </w:rPr>
        <w:t xml:space="preserve">Привлечение новых видов экономической деятельности на территории ЗАТО, находящиеся вне закрытой зоны (внегородские территории). </w:t>
      </w:r>
    </w:p>
    <w:p w:rsidR="00226FA7" w:rsidRPr="003D5B5C" w:rsidRDefault="00226FA7" w:rsidP="00496340">
      <w:pPr>
        <w:autoSpaceDE w:val="0"/>
        <w:autoSpaceDN w:val="0"/>
        <w:adjustRightInd w:val="0"/>
        <w:ind w:firstLine="709"/>
        <w:jc w:val="both"/>
        <w:rPr>
          <w:szCs w:val="24"/>
        </w:rPr>
      </w:pPr>
      <w:r w:rsidRPr="003D5B5C">
        <w:rPr>
          <w:szCs w:val="24"/>
        </w:rPr>
        <w:t xml:space="preserve">Развитие территорий на границе между ЗАТО Северск и Томском, включая создание </w:t>
      </w:r>
      <w:r>
        <w:rPr>
          <w:szCs w:val="24"/>
        </w:rPr>
        <w:t xml:space="preserve">промышленных, технологических </w:t>
      </w:r>
      <w:r w:rsidRPr="003D5B5C">
        <w:rPr>
          <w:szCs w:val="24"/>
        </w:rPr>
        <w:t>парков, производственных и торгово-развлекательных и рекреационных зон.</w:t>
      </w:r>
    </w:p>
    <w:p w:rsidR="00226FA7" w:rsidRDefault="00226FA7" w:rsidP="00496340">
      <w:pPr>
        <w:autoSpaceDE w:val="0"/>
        <w:autoSpaceDN w:val="0"/>
        <w:adjustRightInd w:val="0"/>
        <w:ind w:firstLine="709"/>
        <w:jc w:val="both"/>
        <w:rPr>
          <w:szCs w:val="24"/>
        </w:rPr>
      </w:pPr>
      <w:r w:rsidRPr="003D5B5C">
        <w:rPr>
          <w:szCs w:val="24"/>
        </w:rPr>
        <w:t xml:space="preserve">Стимулирование создания рабочих мест с уровнем заработной платы выше, чем </w:t>
      </w:r>
      <w:r>
        <w:rPr>
          <w:szCs w:val="24"/>
        </w:rPr>
        <w:br/>
      </w:r>
      <w:r w:rsidRPr="003D5B5C">
        <w:rPr>
          <w:szCs w:val="24"/>
        </w:rPr>
        <w:t xml:space="preserve">в среднем по </w:t>
      </w:r>
      <w:r>
        <w:rPr>
          <w:szCs w:val="24"/>
        </w:rPr>
        <w:t>ЗАТО Северск</w:t>
      </w:r>
      <w:r w:rsidRPr="003D5B5C">
        <w:rPr>
          <w:szCs w:val="24"/>
        </w:rPr>
        <w:t>.</w:t>
      </w:r>
    </w:p>
    <w:p w:rsidR="00226FA7" w:rsidRDefault="00226FA7" w:rsidP="00496340">
      <w:pPr>
        <w:autoSpaceDE w:val="0"/>
        <w:autoSpaceDN w:val="0"/>
        <w:adjustRightInd w:val="0"/>
        <w:ind w:firstLine="709"/>
        <w:jc w:val="both"/>
        <w:rPr>
          <w:szCs w:val="24"/>
        </w:rPr>
      </w:pPr>
      <w:r>
        <w:rPr>
          <w:szCs w:val="24"/>
        </w:rPr>
        <w:t>С</w:t>
      </w:r>
      <w:r w:rsidRPr="005D342F">
        <w:rPr>
          <w:szCs w:val="24"/>
        </w:rPr>
        <w:t>оздание условий для притока инвестиций, повышения эффективности производства и предпринимательской инициативы</w:t>
      </w:r>
      <w:r>
        <w:rPr>
          <w:szCs w:val="24"/>
        </w:rPr>
        <w:t>.</w:t>
      </w:r>
    </w:p>
    <w:p w:rsidR="00226FA7" w:rsidRDefault="00226FA7" w:rsidP="00496340">
      <w:pPr>
        <w:autoSpaceDE w:val="0"/>
        <w:autoSpaceDN w:val="0"/>
        <w:adjustRightInd w:val="0"/>
        <w:ind w:firstLine="709"/>
        <w:jc w:val="both"/>
        <w:rPr>
          <w:szCs w:val="24"/>
        </w:rPr>
      </w:pPr>
      <w:r>
        <w:rPr>
          <w:szCs w:val="24"/>
        </w:rPr>
        <w:t>М</w:t>
      </w:r>
      <w:r w:rsidRPr="005D342F">
        <w:rPr>
          <w:szCs w:val="24"/>
        </w:rPr>
        <w:t xml:space="preserve">одернизация производства </w:t>
      </w:r>
      <w:r>
        <w:rPr>
          <w:szCs w:val="24"/>
        </w:rPr>
        <w:t>действующих субъектов экономики.</w:t>
      </w:r>
    </w:p>
    <w:p w:rsidR="00226FA7" w:rsidRDefault="00226FA7" w:rsidP="00474E4A">
      <w:pPr>
        <w:autoSpaceDE w:val="0"/>
        <w:autoSpaceDN w:val="0"/>
        <w:adjustRightInd w:val="0"/>
        <w:ind w:firstLine="709"/>
        <w:jc w:val="right"/>
        <w:rPr>
          <w:szCs w:val="24"/>
        </w:rPr>
        <w:sectPr w:rsidR="00226FA7" w:rsidSect="00474E4A">
          <w:pgSz w:w="11906" w:h="16838"/>
          <w:pgMar w:top="760" w:right="851" w:bottom="1134" w:left="1701" w:header="709" w:footer="709" w:gutter="0"/>
          <w:cols w:space="708"/>
          <w:docGrid w:linePitch="360"/>
        </w:sectPr>
      </w:pPr>
    </w:p>
    <w:p w:rsidR="00226FA7" w:rsidRDefault="00226FA7" w:rsidP="00891770">
      <w:pPr>
        <w:autoSpaceDE w:val="0"/>
        <w:autoSpaceDN w:val="0"/>
        <w:adjustRightInd w:val="0"/>
        <w:spacing w:line="312" w:lineRule="auto"/>
        <w:ind w:right="306" w:firstLine="709"/>
        <w:jc w:val="right"/>
        <w:rPr>
          <w:szCs w:val="24"/>
        </w:rPr>
      </w:pPr>
      <w:r w:rsidRPr="00B04309">
        <w:rPr>
          <w:szCs w:val="24"/>
        </w:rPr>
        <w:lastRenderedPageBreak/>
        <w:t xml:space="preserve">Таблица № </w:t>
      </w:r>
      <w:r>
        <w:rPr>
          <w:szCs w:val="24"/>
        </w:rPr>
        <w:t>1</w:t>
      </w:r>
    </w:p>
    <w:p w:rsidR="00226FA7" w:rsidRPr="00B04309" w:rsidRDefault="00226FA7" w:rsidP="00435580">
      <w:pPr>
        <w:autoSpaceDE w:val="0"/>
        <w:autoSpaceDN w:val="0"/>
        <w:adjustRightInd w:val="0"/>
        <w:spacing w:line="312" w:lineRule="auto"/>
        <w:ind w:right="306" w:firstLine="709"/>
        <w:jc w:val="center"/>
        <w:rPr>
          <w:szCs w:val="24"/>
        </w:rPr>
      </w:pPr>
      <w:r w:rsidRPr="00957FBF">
        <w:rPr>
          <w:szCs w:val="24"/>
        </w:rPr>
        <w:t xml:space="preserve">Мероприятия, направленные на реализацию </w:t>
      </w:r>
      <w:r>
        <w:rPr>
          <w:szCs w:val="24"/>
        </w:rPr>
        <w:t>экономической политики</w:t>
      </w:r>
    </w:p>
    <w:tbl>
      <w:tblPr>
        <w:tblW w:w="14971"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7"/>
        <w:gridCol w:w="5813"/>
        <w:gridCol w:w="3720"/>
        <w:gridCol w:w="2367"/>
        <w:gridCol w:w="2524"/>
      </w:tblGrid>
      <w:tr w:rsidR="00226FA7" w:rsidRPr="003C5A4C" w:rsidTr="00F900A6">
        <w:trPr>
          <w:tblHeader/>
        </w:trPr>
        <w:tc>
          <w:tcPr>
            <w:tcW w:w="547" w:type="dxa"/>
          </w:tcPr>
          <w:p w:rsidR="00226FA7" w:rsidRPr="00BB00DD" w:rsidRDefault="00226FA7" w:rsidP="0047132A">
            <w:pPr>
              <w:spacing w:line="240" w:lineRule="auto"/>
              <w:ind w:firstLine="0"/>
              <w:jc w:val="center"/>
              <w:rPr>
                <w:sz w:val="20"/>
              </w:rPr>
            </w:pPr>
            <w:r>
              <w:rPr>
                <w:sz w:val="20"/>
              </w:rPr>
              <w:t>№ п/п</w:t>
            </w:r>
          </w:p>
        </w:tc>
        <w:tc>
          <w:tcPr>
            <w:tcW w:w="5813" w:type="dxa"/>
            <w:vAlign w:val="center"/>
          </w:tcPr>
          <w:p w:rsidR="00226FA7" w:rsidRPr="00BB00DD" w:rsidRDefault="00226FA7" w:rsidP="0047132A">
            <w:pPr>
              <w:spacing w:line="240" w:lineRule="auto"/>
              <w:ind w:firstLine="0"/>
              <w:jc w:val="center"/>
              <w:rPr>
                <w:sz w:val="20"/>
              </w:rPr>
            </w:pPr>
            <w:r w:rsidRPr="00BB00DD">
              <w:rPr>
                <w:sz w:val="20"/>
              </w:rPr>
              <w:t>Наименование мероприятий, проектов</w:t>
            </w:r>
            <w:r w:rsidRPr="00353994">
              <w:rPr>
                <w:rStyle w:val="af7"/>
                <w:szCs w:val="24"/>
              </w:rPr>
              <w:footnoteReference w:id="4"/>
            </w:r>
          </w:p>
        </w:tc>
        <w:tc>
          <w:tcPr>
            <w:tcW w:w="3720" w:type="dxa"/>
            <w:vAlign w:val="center"/>
          </w:tcPr>
          <w:p w:rsidR="00226FA7" w:rsidRPr="00BB00DD" w:rsidRDefault="00226FA7" w:rsidP="0047132A">
            <w:pPr>
              <w:spacing w:line="240" w:lineRule="auto"/>
              <w:ind w:firstLine="0"/>
              <w:jc w:val="center"/>
              <w:rPr>
                <w:sz w:val="20"/>
              </w:rPr>
            </w:pPr>
            <w:r w:rsidRPr="00BB00DD">
              <w:rPr>
                <w:sz w:val="20"/>
              </w:rPr>
              <w:t xml:space="preserve">Цели и задачи </w:t>
            </w:r>
            <w:r>
              <w:rPr>
                <w:sz w:val="20"/>
              </w:rPr>
              <w:t xml:space="preserve">мероприятий </w:t>
            </w:r>
            <w:r>
              <w:rPr>
                <w:sz w:val="20"/>
              </w:rPr>
              <w:br/>
              <w:t>и проектов</w:t>
            </w:r>
          </w:p>
        </w:tc>
        <w:tc>
          <w:tcPr>
            <w:tcW w:w="2367" w:type="dxa"/>
            <w:vAlign w:val="center"/>
          </w:tcPr>
          <w:p w:rsidR="00226FA7" w:rsidRPr="00BB00DD" w:rsidRDefault="00226FA7" w:rsidP="0047132A">
            <w:pPr>
              <w:spacing w:line="240" w:lineRule="auto"/>
              <w:ind w:firstLine="0"/>
              <w:jc w:val="center"/>
              <w:rPr>
                <w:sz w:val="20"/>
              </w:rPr>
            </w:pPr>
            <w:r w:rsidRPr="00BB00DD">
              <w:rPr>
                <w:sz w:val="20"/>
              </w:rPr>
              <w:t>Срок реализации</w:t>
            </w:r>
          </w:p>
        </w:tc>
        <w:tc>
          <w:tcPr>
            <w:tcW w:w="2524" w:type="dxa"/>
            <w:vAlign w:val="center"/>
          </w:tcPr>
          <w:p w:rsidR="00226FA7" w:rsidRPr="00BB00DD" w:rsidRDefault="00226FA7" w:rsidP="0047132A">
            <w:pPr>
              <w:spacing w:line="240" w:lineRule="auto"/>
              <w:ind w:firstLine="0"/>
              <w:jc w:val="center"/>
              <w:rPr>
                <w:sz w:val="20"/>
              </w:rPr>
            </w:pPr>
            <w:r w:rsidRPr="00BB00DD">
              <w:rPr>
                <w:sz w:val="20"/>
              </w:rPr>
              <w:t>Субъекты реализации</w:t>
            </w:r>
          </w:p>
        </w:tc>
      </w:tr>
      <w:tr w:rsidR="00226FA7" w:rsidRPr="003C5A4C" w:rsidTr="00F900A6">
        <w:tc>
          <w:tcPr>
            <w:tcW w:w="547" w:type="dxa"/>
          </w:tcPr>
          <w:p w:rsidR="00226FA7" w:rsidRPr="00BB00DD" w:rsidRDefault="00226FA7" w:rsidP="0047132A">
            <w:pPr>
              <w:spacing w:line="240" w:lineRule="auto"/>
              <w:ind w:firstLine="0"/>
              <w:rPr>
                <w:sz w:val="20"/>
              </w:rPr>
            </w:pPr>
            <w:r>
              <w:rPr>
                <w:sz w:val="20"/>
              </w:rPr>
              <w:t>1.</w:t>
            </w:r>
          </w:p>
        </w:tc>
        <w:tc>
          <w:tcPr>
            <w:tcW w:w="5813" w:type="dxa"/>
          </w:tcPr>
          <w:p w:rsidR="00226FA7" w:rsidRPr="00BB00DD" w:rsidRDefault="00226FA7" w:rsidP="0047132A">
            <w:pPr>
              <w:spacing w:line="240" w:lineRule="auto"/>
              <w:ind w:firstLine="0"/>
              <w:rPr>
                <w:sz w:val="20"/>
              </w:rPr>
            </w:pPr>
            <w:r>
              <w:rPr>
                <w:sz w:val="20"/>
              </w:rPr>
              <w:t xml:space="preserve">Модернизация действующих производств </w:t>
            </w:r>
            <w:r w:rsidRPr="00BB00DD">
              <w:rPr>
                <w:sz w:val="20"/>
              </w:rPr>
              <w:t>АО «СХК</w:t>
            </w:r>
            <w:r w:rsidRPr="00353994">
              <w:rPr>
                <w:sz w:val="20"/>
              </w:rPr>
              <w:t>»</w:t>
            </w:r>
          </w:p>
        </w:tc>
        <w:tc>
          <w:tcPr>
            <w:tcW w:w="3720" w:type="dxa"/>
          </w:tcPr>
          <w:p w:rsidR="00226FA7" w:rsidRPr="00BB00DD" w:rsidRDefault="00226FA7" w:rsidP="0047132A">
            <w:pPr>
              <w:spacing w:line="240" w:lineRule="auto"/>
              <w:ind w:firstLine="0"/>
              <w:rPr>
                <w:sz w:val="20"/>
              </w:rPr>
            </w:pPr>
            <w:r w:rsidRPr="00BB00DD">
              <w:rPr>
                <w:sz w:val="20"/>
              </w:rPr>
              <w:t>Повышение эффективности производства и уровня конкурентоспособности действующих субъектов экономики</w:t>
            </w:r>
          </w:p>
        </w:tc>
        <w:tc>
          <w:tcPr>
            <w:tcW w:w="2367" w:type="dxa"/>
            <w:vAlign w:val="center"/>
          </w:tcPr>
          <w:p w:rsidR="00226FA7" w:rsidRPr="00D217D8" w:rsidRDefault="00226FA7" w:rsidP="0047132A">
            <w:pPr>
              <w:spacing w:line="240" w:lineRule="auto"/>
              <w:ind w:firstLine="0"/>
              <w:jc w:val="center"/>
              <w:rPr>
                <w:sz w:val="20"/>
                <w:highlight w:val="yellow"/>
              </w:rPr>
            </w:pPr>
            <w:r w:rsidRPr="00ED6670">
              <w:rPr>
                <w:sz w:val="20"/>
              </w:rPr>
              <w:t>1992-2018 гг.</w:t>
            </w:r>
          </w:p>
        </w:tc>
        <w:tc>
          <w:tcPr>
            <w:tcW w:w="2524" w:type="dxa"/>
            <w:vAlign w:val="center"/>
          </w:tcPr>
          <w:p w:rsidR="00226FA7" w:rsidRPr="00BB00DD" w:rsidRDefault="00226FA7" w:rsidP="0047132A">
            <w:pPr>
              <w:spacing w:line="240" w:lineRule="auto"/>
              <w:ind w:firstLine="0"/>
              <w:jc w:val="center"/>
              <w:rPr>
                <w:sz w:val="20"/>
              </w:rPr>
            </w:pPr>
            <w:r w:rsidRPr="00BB00DD">
              <w:rPr>
                <w:sz w:val="20"/>
              </w:rPr>
              <w:t>АО «СХК»</w:t>
            </w:r>
          </w:p>
        </w:tc>
      </w:tr>
      <w:tr w:rsidR="00226FA7" w:rsidRPr="003C5A4C" w:rsidTr="00F900A6">
        <w:tc>
          <w:tcPr>
            <w:tcW w:w="547" w:type="dxa"/>
          </w:tcPr>
          <w:p w:rsidR="00226FA7" w:rsidRDefault="00226FA7" w:rsidP="0047132A">
            <w:pPr>
              <w:spacing w:line="240" w:lineRule="auto"/>
              <w:ind w:firstLine="0"/>
              <w:rPr>
                <w:sz w:val="20"/>
              </w:rPr>
            </w:pPr>
            <w:r>
              <w:rPr>
                <w:sz w:val="20"/>
              </w:rPr>
              <w:t>2.</w:t>
            </w:r>
          </w:p>
        </w:tc>
        <w:tc>
          <w:tcPr>
            <w:tcW w:w="5813" w:type="dxa"/>
          </w:tcPr>
          <w:p w:rsidR="00226FA7" w:rsidRPr="00517380" w:rsidRDefault="00226FA7" w:rsidP="0047132A">
            <w:pPr>
              <w:spacing w:line="240" w:lineRule="auto"/>
              <w:ind w:firstLine="0"/>
              <w:rPr>
                <w:sz w:val="20"/>
              </w:rPr>
            </w:pPr>
            <w:r w:rsidRPr="00517380">
              <w:rPr>
                <w:sz w:val="20"/>
              </w:rPr>
              <w:t>Создание производства по фабрикации топлива и переработке ОЯТ в составе опытно-демонстрационного комплекса с реакторной установкой БРЕСТ-300</w:t>
            </w:r>
          </w:p>
        </w:tc>
        <w:tc>
          <w:tcPr>
            <w:tcW w:w="3720" w:type="dxa"/>
          </w:tcPr>
          <w:p w:rsidR="00226FA7" w:rsidRPr="00BB00DD" w:rsidRDefault="00226FA7" w:rsidP="0047132A">
            <w:pPr>
              <w:spacing w:line="240" w:lineRule="auto"/>
              <w:ind w:firstLine="0"/>
              <w:rPr>
                <w:sz w:val="20"/>
              </w:rPr>
            </w:pPr>
            <w:r w:rsidRPr="00BB00DD">
              <w:rPr>
                <w:sz w:val="20"/>
              </w:rPr>
              <w:t>Повышение эффективности производства и уровня конкурентоспособности действующих субъектов экономики</w:t>
            </w:r>
          </w:p>
        </w:tc>
        <w:tc>
          <w:tcPr>
            <w:tcW w:w="2367" w:type="dxa"/>
            <w:vAlign w:val="center"/>
          </w:tcPr>
          <w:p w:rsidR="00226FA7" w:rsidRPr="00857C32" w:rsidRDefault="00226FA7" w:rsidP="0047132A">
            <w:pPr>
              <w:spacing w:line="240" w:lineRule="auto"/>
              <w:ind w:firstLine="0"/>
              <w:jc w:val="center"/>
              <w:rPr>
                <w:sz w:val="20"/>
              </w:rPr>
            </w:pPr>
            <w:r>
              <w:rPr>
                <w:sz w:val="20"/>
              </w:rPr>
              <w:t>2013-2022 гг.</w:t>
            </w:r>
          </w:p>
        </w:tc>
        <w:tc>
          <w:tcPr>
            <w:tcW w:w="2524" w:type="dxa"/>
            <w:vAlign w:val="center"/>
          </w:tcPr>
          <w:p w:rsidR="00226FA7" w:rsidRPr="00857C32" w:rsidRDefault="00226FA7" w:rsidP="0047132A">
            <w:pPr>
              <w:spacing w:line="240" w:lineRule="auto"/>
              <w:ind w:firstLine="0"/>
              <w:jc w:val="center"/>
              <w:rPr>
                <w:sz w:val="20"/>
              </w:rPr>
            </w:pPr>
            <w:r w:rsidRPr="00857C32">
              <w:rPr>
                <w:sz w:val="20"/>
              </w:rPr>
              <w:t xml:space="preserve">АО «СХК» </w:t>
            </w:r>
            <w:r>
              <w:rPr>
                <w:sz w:val="20"/>
              </w:rPr>
              <w:br/>
            </w:r>
          </w:p>
        </w:tc>
      </w:tr>
      <w:tr w:rsidR="00226FA7" w:rsidRPr="003C5A4C" w:rsidTr="00F900A6">
        <w:tc>
          <w:tcPr>
            <w:tcW w:w="547" w:type="dxa"/>
          </w:tcPr>
          <w:p w:rsidR="00226FA7" w:rsidRDefault="00226FA7" w:rsidP="0047132A">
            <w:pPr>
              <w:spacing w:line="240" w:lineRule="auto"/>
              <w:ind w:firstLine="0"/>
              <w:rPr>
                <w:sz w:val="20"/>
              </w:rPr>
            </w:pPr>
            <w:r>
              <w:rPr>
                <w:sz w:val="20"/>
              </w:rPr>
              <w:t>3.</w:t>
            </w:r>
          </w:p>
        </w:tc>
        <w:tc>
          <w:tcPr>
            <w:tcW w:w="5813" w:type="dxa"/>
          </w:tcPr>
          <w:p w:rsidR="00226FA7" w:rsidRPr="00517380" w:rsidRDefault="00226FA7" w:rsidP="0047132A">
            <w:pPr>
              <w:spacing w:line="240" w:lineRule="auto"/>
              <w:ind w:firstLine="0"/>
              <w:rPr>
                <w:sz w:val="20"/>
              </w:rPr>
            </w:pPr>
            <w:r>
              <w:rPr>
                <w:sz w:val="20"/>
              </w:rPr>
              <w:t>Проекты опытно-промышленной деятельности</w:t>
            </w:r>
          </w:p>
        </w:tc>
        <w:tc>
          <w:tcPr>
            <w:tcW w:w="3720" w:type="dxa"/>
          </w:tcPr>
          <w:p w:rsidR="00226FA7" w:rsidRPr="00BB00DD" w:rsidRDefault="00226FA7" w:rsidP="0047132A">
            <w:pPr>
              <w:spacing w:line="240" w:lineRule="auto"/>
              <w:ind w:firstLine="0"/>
              <w:rPr>
                <w:sz w:val="20"/>
              </w:rPr>
            </w:pPr>
            <w:r>
              <w:rPr>
                <w:sz w:val="20"/>
              </w:rPr>
              <w:t>Создание</w:t>
            </w:r>
            <w:r w:rsidRPr="00480DEB">
              <w:rPr>
                <w:sz w:val="20"/>
              </w:rPr>
              <w:t xml:space="preserve"> новых видов </w:t>
            </w:r>
            <w:r>
              <w:rPr>
                <w:sz w:val="20"/>
              </w:rPr>
              <w:t xml:space="preserve">производств по перспективным направлениям; повышение уровня конкурентоспособности </w:t>
            </w:r>
            <w:r w:rsidRPr="00BB00DD">
              <w:rPr>
                <w:sz w:val="20"/>
              </w:rPr>
              <w:t>действующих субъектов экономики</w:t>
            </w:r>
          </w:p>
        </w:tc>
        <w:tc>
          <w:tcPr>
            <w:tcW w:w="2367" w:type="dxa"/>
            <w:vAlign w:val="center"/>
          </w:tcPr>
          <w:p w:rsidR="00226FA7" w:rsidRDefault="00226FA7" w:rsidP="0047132A">
            <w:pPr>
              <w:spacing w:line="240" w:lineRule="auto"/>
              <w:ind w:firstLine="0"/>
              <w:jc w:val="center"/>
              <w:rPr>
                <w:sz w:val="20"/>
              </w:rPr>
            </w:pPr>
            <w:r>
              <w:rPr>
                <w:sz w:val="20"/>
              </w:rPr>
              <w:t>2016-2020 гг.</w:t>
            </w:r>
          </w:p>
        </w:tc>
        <w:tc>
          <w:tcPr>
            <w:tcW w:w="2524" w:type="dxa"/>
            <w:vAlign w:val="center"/>
          </w:tcPr>
          <w:p w:rsidR="00226FA7" w:rsidRPr="00857C32" w:rsidRDefault="00226FA7" w:rsidP="0047132A">
            <w:pPr>
              <w:spacing w:line="240" w:lineRule="auto"/>
              <w:ind w:firstLine="0"/>
              <w:jc w:val="center"/>
              <w:rPr>
                <w:sz w:val="20"/>
              </w:rPr>
            </w:pPr>
            <w:r w:rsidRPr="00857C32">
              <w:rPr>
                <w:sz w:val="20"/>
              </w:rPr>
              <w:t xml:space="preserve">АО «СХК» </w:t>
            </w:r>
          </w:p>
        </w:tc>
      </w:tr>
      <w:tr w:rsidR="00226FA7" w:rsidRPr="003C5A4C" w:rsidTr="00F900A6">
        <w:tc>
          <w:tcPr>
            <w:tcW w:w="547" w:type="dxa"/>
          </w:tcPr>
          <w:p w:rsidR="00226FA7" w:rsidRDefault="00226FA7" w:rsidP="0047132A">
            <w:pPr>
              <w:spacing w:line="240" w:lineRule="auto"/>
              <w:ind w:firstLine="0"/>
              <w:rPr>
                <w:sz w:val="20"/>
              </w:rPr>
            </w:pPr>
            <w:r>
              <w:rPr>
                <w:sz w:val="20"/>
              </w:rPr>
              <w:t>4.</w:t>
            </w:r>
          </w:p>
        </w:tc>
        <w:tc>
          <w:tcPr>
            <w:tcW w:w="5813" w:type="dxa"/>
          </w:tcPr>
          <w:p w:rsidR="00226FA7" w:rsidRPr="004B29A7" w:rsidRDefault="00226FA7" w:rsidP="0047132A">
            <w:pPr>
              <w:spacing w:line="240" w:lineRule="auto"/>
              <w:ind w:firstLine="0"/>
              <w:rPr>
                <w:sz w:val="20"/>
              </w:rPr>
            </w:pPr>
            <w:r w:rsidRPr="004B29A7">
              <w:rPr>
                <w:sz w:val="20"/>
              </w:rPr>
              <w:t xml:space="preserve">Опытно-демонстрационный центр вывода из эксплуатации уран-графитовых ядерных реакторов </w:t>
            </w:r>
          </w:p>
          <w:p w:rsidR="00226FA7" w:rsidRPr="004B29A7" w:rsidRDefault="00226FA7" w:rsidP="0047132A">
            <w:pPr>
              <w:spacing w:line="240" w:lineRule="auto"/>
              <w:ind w:firstLine="0"/>
              <w:rPr>
                <w:color w:val="FF0000"/>
                <w:sz w:val="20"/>
              </w:rPr>
            </w:pPr>
          </w:p>
        </w:tc>
        <w:tc>
          <w:tcPr>
            <w:tcW w:w="3720" w:type="dxa"/>
          </w:tcPr>
          <w:p w:rsidR="00226FA7" w:rsidRPr="00BB00DD" w:rsidRDefault="00226FA7" w:rsidP="0047132A">
            <w:pPr>
              <w:spacing w:line="240" w:lineRule="auto"/>
              <w:ind w:firstLine="0"/>
              <w:rPr>
                <w:sz w:val="20"/>
              </w:rPr>
            </w:pPr>
            <w:r w:rsidRPr="00BB00DD">
              <w:rPr>
                <w:sz w:val="20"/>
              </w:rPr>
              <w:t>Ликвидация ядерного наследия оборонных программ ОАО «СХК»; формирование благоприятной инновационной среды, создание высокотехнологичных производств</w:t>
            </w:r>
          </w:p>
        </w:tc>
        <w:tc>
          <w:tcPr>
            <w:tcW w:w="2367" w:type="dxa"/>
            <w:vAlign w:val="center"/>
          </w:tcPr>
          <w:p w:rsidR="00226FA7" w:rsidRPr="004835EA" w:rsidRDefault="00226FA7" w:rsidP="0047132A">
            <w:pPr>
              <w:spacing w:line="240" w:lineRule="auto"/>
              <w:ind w:firstLine="0"/>
              <w:jc w:val="center"/>
              <w:rPr>
                <w:sz w:val="20"/>
                <w:highlight w:val="yellow"/>
              </w:rPr>
            </w:pPr>
            <w:r w:rsidRPr="005A1CF9">
              <w:rPr>
                <w:sz w:val="20"/>
              </w:rPr>
              <w:t>2011-2015 гг.</w:t>
            </w:r>
          </w:p>
        </w:tc>
        <w:tc>
          <w:tcPr>
            <w:tcW w:w="2524" w:type="dxa"/>
            <w:vAlign w:val="center"/>
          </w:tcPr>
          <w:p w:rsidR="00226FA7" w:rsidRPr="00BB00DD" w:rsidRDefault="00226FA7" w:rsidP="0047132A">
            <w:pPr>
              <w:spacing w:line="240" w:lineRule="auto"/>
              <w:ind w:firstLine="0"/>
              <w:jc w:val="center"/>
              <w:rPr>
                <w:sz w:val="20"/>
              </w:rPr>
            </w:pPr>
            <w:r w:rsidRPr="005E2DAA">
              <w:rPr>
                <w:sz w:val="20"/>
              </w:rPr>
              <w:t>АО «ОДЦ УГР»</w:t>
            </w:r>
          </w:p>
        </w:tc>
      </w:tr>
      <w:tr w:rsidR="00226FA7" w:rsidRPr="003C5A4C" w:rsidTr="00F900A6">
        <w:tc>
          <w:tcPr>
            <w:tcW w:w="547" w:type="dxa"/>
          </w:tcPr>
          <w:p w:rsidR="00226FA7" w:rsidRDefault="00226FA7" w:rsidP="0047132A">
            <w:pPr>
              <w:spacing w:line="240" w:lineRule="auto"/>
              <w:ind w:firstLine="0"/>
              <w:rPr>
                <w:sz w:val="20"/>
              </w:rPr>
            </w:pPr>
            <w:r>
              <w:rPr>
                <w:sz w:val="20"/>
              </w:rPr>
              <w:t>5.</w:t>
            </w:r>
          </w:p>
        </w:tc>
        <w:tc>
          <w:tcPr>
            <w:tcW w:w="5813" w:type="dxa"/>
          </w:tcPr>
          <w:p w:rsidR="00226FA7" w:rsidRDefault="00226FA7" w:rsidP="0047132A">
            <w:pPr>
              <w:spacing w:line="240" w:lineRule="auto"/>
              <w:ind w:firstLine="0"/>
              <w:rPr>
                <w:sz w:val="20"/>
              </w:rPr>
            </w:pPr>
            <w:r w:rsidRPr="00BB00DD">
              <w:rPr>
                <w:sz w:val="20"/>
              </w:rPr>
              <w:t>Установка и запуск в эксплуатацию пэт-линии по производству молочной продукции в пластиковой бутылке</w:t>
            </w:r>
          </w:p>
          <w:p w:rsidR="00226FA7" w:rsidRPr="00BB00DD" w:rsidRDefault="00226FA7" w:rsidP="0047132A">
            <w:pPr>
              <w:spacing w:line="240" w:lineRule="auto"/>
              <w:ind w:firstLine="0"/>
              <w:rPr>
                <w:sz w:val="20"/>
              </w:rPr>
            </w:pPr>
          </w:p>
        </w:tc>
        <w:tc>
          <w:tcPr>
            <w:tcW w:w="3720" w:type="dxa"/>
          </w:tcPr>
          <w:p w:rsidR="00226FA7" w:rsidRPr="00BB00DD" w:rsidRDefault="00226FA7" w:rsidP="0047132A">
            <w:pPr>
              <w:spacing w:line="240" w:lineRule="auto"/>
              <w:ind w:firstLine="0"/>
              <w:rPr>
                <w:sz w:val="20"/>
              </w:rPr>
            </w:pPr>
            <w:r w:rsidRPr="00BB00DD">
              <w:rPr>
                <w:sz w:val="20"/>
              </w:rPr>
              <w:t>Расширение действующего производства; повышение уровня конкурентоспособности действующих субъектов экономики</w:t>
            </w:r>
          </w:p>
        </w:tc>
        <w:tc>
          <w:tcPr>
            <w:tcW w:w="2367" w:type="dxa"/>
            <w:vAlign w:val="center"/>
          </w:tcPr>
          <w:p w:rsidR="00226FA7" w:rsidRPr="00BB00DD" w:rsidRDefault="00226FA7" w:rsidP="0047132A">
            <w:pPr>
              <w:spacing w:line="240" w:lineRule="auto"/>
              <w:ind w:firstLine="0"/>
              <w:jc w:val="center"/>
              <w:rPr>
                <w:sz w:val="20"/>
              </w:rPr>
            </w:pPr>
            <w:r w:rsidRPr="00BB00DD">
              <w:rPr>
                <w:sz w:val="20"/>
              </w:rPr>
              <w:t>2010-201</w:t>
            </w:r>
            <w:r>
              <w:rPr>
                <w:sz w:val="20"/>
              </w:rPr>
              <w:t xml:space="preserve">2 </w:t>
            </w:r>
            <w:r w:rsidRPr="00BB00DD">
              <w:rPr>
                <w:sz w:val="20"/>
              </w:rPr>
              <w:t>гг.</w:t>
            </w:r>
          </w:p>
        </w:tc>
        <w:tc>
          <w:tcPr>
            <w:tcW w:w="2524" w:type="dxa"/>
            <w:vAlign w:val="center"/>
          </w:tcPr>
          <w:p w:rsidR="00226FA7" w:rsidRPr="00BB00DD" w:rsidRDefault="00226FA7" w:rsidP="0047132A">
            <w:pPr>
              <w:spacing w:line="240" w:lineRule="auto"/>
              <w:ind w:firstLine="0"/>
              <w:jc w:val="center"/>
              <w:rPr>
                <w:sz w:val="20"/>
              </w:rPr>
            </w:pPr>
            <w:r w:rsidRPr="00BB00DD">
              <w:rPr>
                <w:sz w:val="20"/>
              </w:rPr>
              <w:t>СПТПК «Деревенское молочко»</w:t>
            </w:r>
          </w:p>
        </w:tc>
      </w:tr>
      <w:tr w:rsidR="00226FA7" w:rsidRPr="003C5A4C" w:rsidTr="00F900A6">
        <w:tc>
          <w:tcPr>
            <w:tcW w:w="547" w:type="dxa"/>
          </w:tcPr>
          <w:p w:rsidR="00226FA7" w:rsidRDefault="00226FA7" w:rsidP="0047132A">
            <w:pPr>
              <w:spacing w:line="240" w:lineRule="auto"/>
              <w:ind w:firstLine="0"/>
              <w:rPr>
                <w:sz w:val="20"/>
              </w:rPr>
            </w:pPr>
            <w:r>
              <w:rPr>
                <w:sz w:val="20"/>
              </w:rPr>
              <w:t>6.</w:t>
            </w:r>
          </w:p>
        </w:tc>
        <w:tc>
          <w:tcPr>
            <w:tcW w:w="5813" w:type="dxa"/>
          </w:tcPr>
          <w:p w:rsidR="00226FA7" w:rsidRPr="00BB00DD" w:rsidRDefault="00226FA7" w:rsidP="0047132A">
            <w:pPr>
              <w:spacing w:line="240" w:lineRule="auto"/>
              <w:ind w:firstLine="0"/>
              <w:rPr>
                <w:sz w:val="20"/>
              </w:rPr>
            </w:pPr>
            <w:r w:rsidRPr="00BB00DD">
              <w:rPr>
                <w:sz w:val="20"/>
              </w:rPr>
              <w:t>Строительство технического флота</w:t>
            </w:r>
          </w:p>
        </w:tc>
        <w:tc>
          <w:tcPr>
            <w:tcW w:w="3720" w:type="dxa"/>
          </w:tcPr>
          <w:p w:rsidR="00226FA7" w:rsidRDefault="00226FA7" w:rsidP="0047132A">
            <w:pPr>
              <w:spacing w:line="240" w:lineRule="auto"/>
              <w:ind w:firstLine="0"/>
              <w:rPr>
                <w:sz w:val="20"/>
              </w:rPr>
            </w:pPr>
            <w:r w:rsidRPr="00BB00DD">
              <w:rPr>
                <w:sz w:val="20"/>
              </w:rPr>
              <w:t xml:space="preserve">Повышение эффективности производства и уровня конкурентоспособности действующих субъектов </w:t>
            </w:r>
          </w:p>
          <w:p w:rsidR="00226FA7" w:rsidRDefault="00226FA7" w:rsidP="0047132A">
            <w:pPr>
              <w:spacing w:line="240" w:lineRule="auto"/>
              <w:ind w:firstLine="0"/>
              <w:rPr>
                <w:sz w:val="20"/>
              </w:rPr>
            </w:pPr>
            <w:r>
              <w:rPr>
                <w:sz w:val="20"/>
              </w:rPr>
              <w:t>э</w:t>
            </w:r>
            <w:r w:rsidRPr="00BB00DD">
              <w:rPr>
                <w:sz w:val="20"/>
              </w:rPr>
              <w:t>кономики</w:t>
            </w:r>
          </w:p>
          <w:p w:rsidR="00226FA7" w:rsidRDefault="00226FA7" w:rsidP="0047132A">
            <w:pPr>
              <w:spacing w:line="240" w:lineRule="auto"/>
              <w:ind w:firstLine="0"/>
              <w:rPr>
                <w:sz w:val="20"/>
              </w:rPr>
            </w:pPr>
          </w:p>
          <w:p w:rsidR="00226FA7" w:rsidRPr="00BB00DD" w:rsidRDefault="00226FA7" w:rsidP="0047132A">
            <w:pPr>
              <w:spacing w:line="240" w:lineRule="auto"/>
              <w:ind w:firstLine="0"/>
              <w:rPr>
                <w:sz w:val="20"/>
              </w:rPr>
            </w:pPr>
          </w:p>
        </w:tc>
        <w:tc>
          <w:tcPr>
            <w:tcW w:w="2367" w:type="dxa"/>
            <w:vAlign w:val="center"/>
          </w:tcPr>
          <w:p w:rsidR="00226FA7" w:rsidRPr="00BB00DD" w:rsidRDefault="00226FA7" w:rsidP="0047132A">
            <w:pPr>
              <w:spacing w:line="240" w:lineRule="auto"/>
              <w:ind w:firstLine="0"/>
              <w:jc w:val="center"/>
              <w:rPr>
                <w:sz w:val="20"/>
              </w:rPr>
            </w:pPr>
            <w:r w:rsidRPr="00BB00DD">
              <w:rPr>
                <w:sz w:val="20"/>
              </w:rPr>
              <w:t>2012-201</w:t>
            </w:r>
            <w:r>
              <w:rPr>
                <w:sz w:val="20"/>
              </w:rPr>
              <w:t xml:space="preserve">4 </w:t>
            </w:r>
            <w:r w:rsidRPr="00BB00DD">
              <w:rPr>
                <w:sz w:val="20"/>
              </w:rPr>
              <w:t>гг.</w:t>
            </w:r>
          </w:p>
        </w:tc>
        <w:tc>
          <w:tcPr>
            <w:tcW w:w="2524" w:type="dxa"/>
            <w:vAlign w:val="center"/>
          </w:tcPr>
          <w:p w:rsidR="00226FA7" w:rsidRPr="00BB00DD" w:rsidRDefault="00226FA7" w:rsidP="0047132A">
            <w:pPr>
              <w:spacing w:line="240" w:lineRule="auto"/>
              <w:ind w:firstLine="0"/>
              <w:jc w:val="center"/>
              <w:rPr>
                <w:sz w:val="20"/>
              </w:rPr>
            </w:pPr>
            <w:r w:rsidRPr="00BB00DD">
              <w:rPr>
                <w:sz w:val="20"/>
              </w:rPr>
              <w:t>ООО «Самусьский судостроительно-судоремонтный завод»</w:t>
            </w:r>
          </w:p>
        </w:tc>
      </w:tr>
      <w:tr w:rsidR="00226FA7" w:rsidRPr="003C5A4C" w:rsidTr="00F900A6">
        <w:trPr>
          <w:trHeight w:val="239"/>
        </w:trPr>
        <w:tc>
          <w:tcPr>
            <w:tcW w:w="547" w:type="dxa"/>
          </w:tcPr>
          <w:p w:rsidR="00226FA7" w:rsidRDefault="00226FA7" w:rsidP="0047132A">
            <w:pPr>
              <w:spacing w:line="240" w:lineRule="auto"/>
              <w:ind w:firstLine="0"/>
              <w:rPr>
                <w:sz w:val="20"/>
              </w:rPr>
            </w:pPr>
            <w:r>
              <w:rPr>
                <w:sz w:val="20"/>
              </w:rPr>
              <w:t>7.</w:t>
            </w:r>
          </w:p>
        </w:tc>
        <w:tc>
          <w:tcPr>
            <w:tcW w:w="5813" w:type="dxa"/>
          </w:tcPr>
          <w:p w:rsidR="00226FA7" w:rsidRPr="00BB00DD" w:rsidRDefault="00226FA7" w:rsidP="0047132A">
            <w:pPr>
              <w:spacing w:line="240" w:lineRule="auto"/>
              <w:ind w:firstLine="0"/>
              <w:rPr>
                <w:sz w:val="20"/>
              </w:rPr>
            </w:pPr>
            <w:r w:rsidRPr="00BB00DD">
              <w:rPr>
                <w:sz w:val="20"/>
              </w:rPr>
              <w:t>Строительство блочных котельных</w:t>
            </w:r>
          </w:p>
        </w:tc>
        <w:tc>
          <w:tcPr>
            <w:tcW w:w="3720" w:type="dxa"/>
          </w:tcPr>
          <w:p w:rsidR="00226FA7" w:rsidRPr="00BB00DD" w:rsidRDefault="00226FA7" w:rsidP="0047132A">
            <w:pPr>
              <w:spacing w:line="240" w:lineRule="auto"/>
              <w:ind w:firstLine="0"/>
              <w:rPr>
                <w:sz w:val="20"/>
              </w:rPr>
            </w:pPr>
            <w:r w:rsidRPr="00BB00DD">
              <w:rPr>
                <w:sz w:val="20"/>
              </w:rPr>
              <w:t>Повышение эффективности производства и уровня конкурентоспособности действующих субъектов экономики</w:t>
            </w:r>
          </w:p>
        </w:tc>
        <w:tc>
          <w:tcPr>
            <w:tcW w:w="2367" w:type="dxa"/>
            <w:vAlign w:val="center"/>
          </w:tcPr>
          <w:p w:rsidR="00226FA7" w:rsidRPr="00BB00DD" w:rsidRDefault="00226FA7" w:rsidP="0047132A">
            <w:pPr>
              <w:spacing w:line="240" w:lineRule="auto"/>
              <w:ind w:firstLine="0"/>
              <w:jc w:val="center"/>
              <w:rPr>
                <w:sz w:val="20"/>
              </w:rPr>
            </w:pPr>
            <w:r w:rsidRPr="00BB00DD">
              <w:rPr>
                <w:sz w:val="20"/>
              </w:rPr>
              <w:t>2012гг.</w:t>
            </w:r>
          </w:p>
        </w:tc>
        <w:tc>
          <w:tcPr>
            <w:tcW w:w="2524" w:type="dxa"/>
            <w:vAlign w:val="center"/>
          </w:tcPr>
          <w:p w:rsidR="00226FA7" w:rsidRPr="00BB00DD" w:rsidRDefault="00226FA7" w:rsidP="0047132A">
            <w:pPr>
              <w:spacing w:line="240" w:lineRule="auto"/>
              <w:ind w:firstLine="0"/>
              <w:jc w:val="center"/>
              <w:rPr>
                <w:sz w:val="20"/>
              </w:rPr>
            </w:pPr>
            <w:r w:rsidRPr="00BB00DD">
              <w:rPr>
                <w:sz w:val="20"/>
              </w:rPr>
              <w:t>ООО «Самусьский судостроительно-судоремонтный завод</w:t>
            </w:r>
          </w:p>
        </w:tc>
      </w:tr>
    </w:tbl>
    <w:p w:rsidR="00226FA7" w:rsidRDefault="00226FA7" w:rsidP="00435580">
      <w:pPr>
        <w:spacing w:line="240" w:lineRule="auto"/>
        <w:ind w:firstLine="0"/>
        <w:rPr>
          <w:sz w:val="20"/>
        </w:rPr>
        <w:sectPr w:rsidR="00226FA7" w:rsidSect="00891770">
          <w:pgSz w:w="16838" w:h="11906" w:orient="landscape"/>
          <w:pgMar w:top="899" w:right="758" w:bottom="851" w:left="1134" w:header="709" w:footer="709" w:gutter="0"/>
          <w:cols w:space="708"/>
          <w:docGrid w:linePitch="360"/>
        </w:sectPr>
      </w:pPr>
    </w:p>
    <w:p w:rsidR="00226FA7" w:rsidRPr="003D5B5C" w:rsidRDefault="00226FA7" w:rsidP="004F3770">
      <w:pPr>
        <w:pStyle w:val="2"/>
        <w:ind w:firstLine="0"/>
        <w:rPr>
          <w:b w:val="0"/>
          <w:bCs/>
          <w:szCs w:val="24"/>
        </w:rPr>
      </w:pPr>
      <w:bookmarkStart w:id="30" w:name="_Toc307405477"/>
      <w:r>
        <w:rPr>
          <w:bCs/>
          <w:szCs w:val="24"/>
        </w:rPr>
        <w:lastRenderedPageBreak/>
        <w:t xml:space="preserve">6.2. </w:t>
      </w:r>
      <w:r w:rsidRPr="003D5B5C">
        <w:rPr>
          <w:bCs/>
          <w:szCs w:val="24"/>
        </w:rPr>
        <w:t>П</w:t>
      </w:r>
      <w:r>
        <w:rPr>
          <w:bCs/>
          <w:szCs w:val="24"/>
        </w:rPr>
        <w:t>олитика в сфере развития малого и среднего предпринимательства</w:t>
      </w:r>
      <w:bookmarkEnd w:id="30"/>
    </w:p>
    <w:p w:rsidR="00226FA7" w:rsidRDefault="00226FA7" w:rsidP="0062684D">
      <w:pPr>
        <w:autoSpaceDE w:val="0"/>
        <w:autoSpaceDN w:val="0"/>
        <w:adjustRightInd w:val="0"/>
        <w:jc w:val="both"/>
        <w:rPr>
          <w:szCs w:val="24"/>
        </w:rPr>
      </w:pPr>
      <w:r w:rsidRPr="003D5B5C">
        <w:rPr>
          <w:i/>
          <w:iCs/>
          <w:szCs w:val="24"/>
        </w:rPr>
        <w:t>Цель политики в сфере малого и среднего предпринимательства:</w:t>
      </w:r>
      <w:r w:rsidRPr="003D5B5C">
        <w:rPr>
          <w:szCs w:val="24"/>
        </w:rPr>
        <w:t xml:space="preserve"> </w:t>
      </w:r>
      <w:r>
        <w:rPr>
          <w:szCs w:val="24"/>
        </w:rPr>
        <w:t xml:space="preserve">расширение спектра и </w:t>
      </w:r>
      <w:r w:rsidRPr="003D5B5C">
        <w:rPr>
          <w:szCs w:val="24"/>
        </w:rPr>
        <w:t xml:space="preserve">повышение качества </w:t>
      </w:r>
      <w:r>
        <w:rPr>
          <w:szCs w:val="24"/>
        </w:rPr>
        <w:t>производимых предприятиями малого и среднего бизнеса товаров и услуг для удовлетворения потребительского спроса жителей ЗАТО Северск, содействие продвижению продукции на рынки Томской области и других регионов.</w:t>
      </w:r>
    </w:p>
    <w:p w:rsidR="00226FA7" w:rsidRPr="003D5B5C" w:rsidRDefault="00226FA7" w:rsidP="0062684D">
      <w:pPr>
        <w:autoSpaceDE w:val="0"/>
        <w:autoSpaceDN w:val="0"/>
        <w:adjustRightInd w:val="0"/>
        <w:jc w:val="both"/>
        <w:rPr>
          <w:i/>
          <w:iCs/>
          <w:szCs w:val="24"/>
        </w:rPr>
      </w:pPr>
      <w:r w:rsidRPr="003D5B5C">
        <w:rPr>
          <w:i/>
          <w:iCs/>
          <w:szCs w:val="24"/>
        </w:rPr>
        <w:t>Основные направления реализации политики в сфере малого</w:t>
      </w:r>
      <w:r>
        <w:rPr>
          <w:i/>
          <w:iCs/>
          <w:szCs w:val="24"/>
        </w:rPr>
        <w:t xml:space="preserve"> и среднего предпринимательства.</w:t>
      </w:r>
    </w:p>
    <w:p w:rsidR="00226FA7" w:rsidRPr="003D5B5C" w:rsidRDefault="00226FA7" w:rsidP="003147F3">
      <w:pPr>
        <w:autoSpaceDE w:val="0"/>
        <w:autoSpaceDN w:val="0"/>
        <w:adjustRightInd w:val="0"/>
        <w:ind w:firstLine="709"/>
        <w:jc w:val="both"/>
        <w:rPr>
          <w:szCs w:val="24"/>
        </w:rPr>
      </w:pPr>
      <w:r w:rsidRPr="003D5B5C">
        <w:rPr>
          <w:szCs w:val="24"/>
        </w:rPr>
        <w:t>Стимулирование развития:</w:t>
      </w:r>
    </w:p>
    <w:p w:rsidR="00226FA7" w:rsidRPr="003D5B5C" w:rsidRDefault="00226FA7" w:rsidP="003147F3">
      <w:pPr>
        <w:autoSpaceDE w:val="0"/>
        <w:autoSpaceDN w:val="0"/>
        <w:adjustRightInd w:val="0"/>
        <w:ind w:firstLine="709"/>
        <w:jc w:val="both"/>
        <w:rPr>
          <w:szCs w:val="24"/>
        </w:rPr>
      </w:pPr>
      <w:r w:rsidRPr="003D5B5C">
        <w:rPr>
          <w:szCs w:val="24"/>
        </w:rPr>
        <w:t xml:space="preserve">малого и среднего бизнеса, в первую очередь в производственной и инновационной сфере; </w:t>
      </w:r>
    </w:p>
    <w:p w:rsidR="00226FA7" w:rsidRPr="003D5B5C" w:rsidRDefault="00226FA7" w:rsidP="003147F3">
      <w:pPr>
        <w:autoSpaceDE w:val="0"/>
        <w:autoSpaceDN w:val="0"/>
        <w:adjustRightInd w:val="0"/>
        <w:ind w:firstLine="709"/>
        <w:jc w:val="both"/>
        <w:rPr>
          <w:szCs w:val="24"/>
        </w:rPr>
      </w:pPr>
      <w:r w:rsidRPr="003D5B5C">
        <w:rPr>
          <w:szCs w:val="24"/>
        </w:rPr>
        <w:t xml:space="preserve">современных форм и форматов торговых, бытовых, культурно-образовательных  </w:t>
      </w:r>
      <w:r>
        <w:rPr>
          <w:szCs w:val="24"/>
        </w:rPr>
        <w:br/>
      </w:r>
      <w:r w:rsidRPr="003D5B5C">
        <w:rPr>
          <w:szCs w:val="24"/>
        </w:rPr>
        <w:t>и иных платных услуг для разных групп населения;</w:t>
      </w:r>
    </w:p>
    <w:p w:rsidR="00226FA7" w:rsidRPr="003D5B5C" w:rsidRDefault="00226FA7" w:rsidP="003147F3">
      <w:pPr>
        <w:autoSpaceDE w:val="0"/>
        <w:autoSpaceDN w:val="0"/>
        <w:adjustRightInd w:val="0"/>
        <w:ind w:firstLine="709"/>
        <w:jc w:val="both"/>
        <w:rPr>
          <w:szCs w:val="24"/>
        </w:rPr>
      </w:pPr>
      <w:r w:rsidRPr="003D5B5C">
        <w:rPr>
          <w:szCs w:val="24"/>
        </w:rPr>
        <w:t>услуг для б</w:t>
      </w:r>
      <w:r>
        <w:rPr>
          <w:szCs w:val="24"/>
        </w:rPr>
        <w:t>изнеса (инфраструктурных услуг)</w:t>
      </w:r>
      <w:r w:rsidRPr="003D5B5C">
        <w:rPr>
          <w:szCs w:val="24"/>
        </w:rPr>
        <w:t>.</w:t>
      </w:r>
    </w:p>
    <w:p w:rsidR="00226FA7" w:rsidRPr="003D5B5C" w:rsidRDefault="00226FA7" w:rsidP="003147F3">
      <w:pPr>
        <w:autoSpaceDE w:val="0"/>
        <w:autoSpaceDN w:val="0"/>
        <w:adjustRightInd w:val="0"/>
        <w:ind w:firstLine="709"/>
        <w:jc w:val="both"/>
        <w:rPr>
          <w:szCs w:val="24"/>
        </w:rPr>
      </w:pPr>
      <w:r w:rsidRPr="003D5B5C">
        <w:rPr>
          <w:szCs w:val="24"/>
        </w:rPr>
        <w:t>Формирование положительного образа предпринимателя.</w:t>
      </w:r>
    </w:p>
    <w:p w:rsidR="00226FA7" w:rsidRPr="003D5B5C" w:rsidRDefault="00226FA7" w:rsidP="0062684D">
      <w:pPr>
        <w:autoSpaceDE w:val="0"/>
        <w:autoSpaceDN w:val="0"/>
        <w:adjustRightInd w:val="0"/>
        <w:ind w:firstLine="709"/>
        <w:jc w:val="both"/>
        <w:rPr>
          <w:szCs w:val="24"/>
        </w:rPr>
      </w:pPr>
      <w:r w:rsidRPr="003D5B5C">
        <w:rPr>
          <w:szCs w:val="24"/>
        </w:rPr>
        <w:t>Распространени</w:t>
      </w:r>
      <w:r>
        <w:rPr>
          <w:szCs w:val="24"/>
        </w:rPr>
        <w:t>е</w:t>
      </w:r>
      <w:r w:rsidRPr="003D5B5C">
        <w:rPr>
          <w:szCs w:val="24"/>
        </w:rPr>
        <w:t xml:space="preserve"> лучших практик социально ответственного предпринимательства.</w:t>
      </w:r>
    </w:p>
    <w:p w:rsidR="00226FA7" w:rsidRPr="003D5B5C" w:rsidRDefault="00226FA7" w:rsidP="0062684D">
      <w:pPr>
        <w:autoSpaceDE w:val="0"/>
        <w:autoSpaceDN w:val="0"/>
        <w:adjustRightInd w:val="0"/>
        <w:ind w:firstLine="709"/>
        <w:jc w:val="both"/>
        <w:rPr>
          <w:szCs w:val="24"/>
        </w:rPr>
      </w:pPr>
      <w:r w:rsidRPr="003D5B5C">
        <w:rPr>
          <w:szCs w:val="24"/>
        </w:rPr>
        <w:t>Содействие  интеграции городских бизнесов в межрегиональные и международные деловые сети и проекты.</w:t>
      </w:r>
    </w:p>
    <w:p w:rsidR="00226FA7" w:rsidRPr="003D5B5C" w:rsidRDefault="00226FA7" w:rsidP="0062684D">
      <w:pPr>
        <w:autoSpaceDE w:val="0"/>
        <w:autoSpaceDN w:val="0"/>
        <w:adjustRightInd w:val="0"/>
        <w:ind w:firstLine="709"/>
        <w:jc w:val="both"/>
        <w:rPr>
          <w:szCs w:val="24"/>
        </w:rPr>
      </w:pPr>
      <w:r w:rsidRPr="003D5B5C">
        <w:rPr>
          <w:szCs w:val="24"/>
        </w:rPr>
        <w:t>Поддержка предпринимательских инициатив молодежи.</w:t>
      </w:r>
    </w:p>
    <w:p w:rsidR="00226FA7" w:rsidRDefault="00226FA7" w:rsidP="0062684D">
      <w:pPr>
        <w:autoSpaceDE w:val="0"/>
        <w:autoSpaceDN w:val="0"/>
        <w:adjustRightInd w:val="0"/>
        <w:ind w:firstLine="709"/>
        <w:jc w:val="both"/>
        <w:rPr>
          <w:szCs w:val="24"/>
        </w:rPr>
      </w:pPr>
      <w:r w:rsidRPr="003D5B5C">
        <w:rPr>
          <w:szCs w:val="24"/>
        </w:rPr>
        <w:t>Расширение спектра доступных в Северске образовательных и консультационных услуг для городских предпринимателей.</w:t>
      </w:r>
    </w:p>
    <w:p w:rsidR="00226FA7" w:rsidRDefault="00226FA7" w:rsidP="0062684D">
      <w:pPr>
        <w:autoSpaceDE w:val="0"/>
        <w:autoSpaceDN w:val="0"/>
        <w:adjustRightInd w:val="0"/>
        <w:ind w:firstLine="709"/>
        <w:jc w:val="both"/>
        <w:rPr>
          <w:szCs w:val="24"/>
        </w:rPr>
      </w:pPr>
      <w:r>
        <w:rPr>
          <w:szCs w:val="24"/>
        </w:rPr>
        <w:t xml:space="preserve">Активизация взаимодействия органов местного самоуправления ЗАТО Северск </w:t>
      </w:r>
      <w:r>
        <w:rPr>
          <w:szCs w:val="24"/>
        </w:rPr>
        <w:br/>
        <w:t xml:space="preserve">с общественно-консультативными органами в сфере развития предпринимательства, общественными организациями предпринимателей. </w:t>
      </w:r>
    </w:p>
    <w:p w:rsidR="00226FA7" w:rsidRDefault="00226FA7" w:rsidP="009F617B">
      <w:pPr>
        <w:autoSpaceDE w:val="0"/>
        <w:autoSpaceDN w:val="0"/>
        <w:adjustRightInd w:val="0"/>
        <w:ind w:firstLine="709"/>
        <w:jc w:val="both"/>
        <w:rPr>
          <w:szCs w:val="24"/>
        </w:rPr>
        <w:sectPr w:rsidR="00226FA7" w:rsidSect="009F617B">
          <w:pgSz w:w="11906" w:h="16838"/>
          <w:pgMar w:top="1134" w:right="851" w:bottom="1134" w:left="1701" w:header="709" w:footer="709" w:gutter="0"/>
          <w:cols w:space="708"/>
          <w:docGrid w:linePitch="360"/>
        </w:sectPr>
      </w:pPr>
    </w:p>
    <w:p w:rsidR="00226FA7" w:rsidRPr="00B04309" w:rsidRDefault="00226FA7" w:rsidP="009F617B">
      <w:pPr>
        <w:autoSpaceDE w:val="0"/>
        <w:autoSpaceDN w:val="0"/>
        <w:adjustRightInd w:val="0"/>
        <w:ind w:firstLine="709"/>
        <w:jc w:val="right"/>
        <w:rPr>
          <w:szCs w:val="24"/>
        </w:rPr>
      </w:pPr>
      <w:r w:rsidRPr="00B04309">
        <w:rPr>
          <w:szCs w:val="24"/>
        </w:rPr>
        <w:lastRenderedPageBreak/>
        <w:t>Таблица № 2</w:t>
      </w:r>
    </w:p>
    <w:p w:rsidR="00226FA7" w:rsidRPr="00957FBF" w:rsidRDefault="00226FA7" w:rsidP="009F617B">
      <w:pPr>
        <w:autoSpaceDE w:val="0"/>
        <w:autoSpaceDN w:val="0"/>
        <w:adjustRightInd w:val="0"/>
        <w:ind w:firstLine="709"/>
        <w:jc w:val="center"/>
        <w:rPr>
          <w:szCs w:val="24"/>
        </w:rPr>
      </w:pPr>
      <w:r w:rsidRPr="00957FBF">
        <w:rPr>
          <w:szCs w:val="24"/>
        </w:rPr>
        <w:t xml:space="preserve">Мероприятия, направленные на реализацию политики </w:t>
      </w:r>
      <w:r w:rsidRPr="00957FBF">
        <w:rPr>
          <w:bCs/>
          <w:szCs w:val="24"/>
        </w:rPr>
        <w:t>в сфере развития малого и среднего предпринимательства</w:t>
      </w:r>
    </w:p>
    <w:tbl>
      <w:tblPr>
        <w:tblW w:w="14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433"/>
        <w:gridCol w:w="3273"/>
        <w:gridCol w:w="2487"/>
        <w:gridCol w:w="3000"/>
      </w:tblGrid>
      <w:tr w:rsidR="00226FA7" w:rsidRPr="0071054F" w:rsidTr="0010557C">
        <w:trPr>
          <w:tblHeader/>
        </w:trPr>
        <w:tc>
          <w:tcPr>
            <w:tcW w:w="567" w:type="dxa"/>
          </w:tcPr>
          <w:p w:rsidR="00226FA7" w:rsidRPr="00C02AB6" w:rsidRDefault="00226FA7" w:rsidP="009F617B">
            <w:pPr>
              <w:spacing w:line="240" w:lineRule="auto"/>
              <w:ind w:firstLine="0"/>
              <w:jc w:val="center"/>
              <w:rPr>
                <w:sz w:val="20"/>
              </w:rPr>
            </w:pPr>
            <w:r>
              <w:rPr>
                <w:sz w:val="20"/>
              </w:rPr>
              <w:t>№ п/п</w:t>
            </w:r>
          </w:p>
        </w:tc>
        <w:tc>
          <w:tcPr>
            <w:tcW w:w="5433" w:type="dxa"/>
            <w:vAlign w:val="center"/>
          </w:tcPr>
          <w:p w:rsidR="00226FA7" w:rsidRPr="00C02AB6" w:rsidRDefault="00226FA7" w:rsidP="009F617B">
            <w:pPr>
              <w:spacing w:line="240" w:lineRule="auto"/>
              <w:ind w:firstLine="0"/>
              <w:jc w:val="center"/>
              <w:rPr>
                <w:sz w:val="20"/>
              </w:rPr>
            </w:pPr>
            <w:r w:rsidRPr="00C02AB6">
              <w:rPr>
                <w:sz w:val="20"/>
              </w:rPr>
              <w:t>Наименование мероприятий, проектов</w:t>
            </w:r>
          </w:p>
        </w:tc>
        <w:tc>
          <w:tcPr>
            <w:tcW w:w="3273" w:type="dxa"/>
            <w:vAlign w:val="center"/>
          </w:tcPr>
          <w:p w:rsidR="00226FA7" w:rsidRPr="00C02AB6" w:rsidRDefault="00226FA7" w:rsidP="009F617B">
            <w:pPr>
              <w:spacing w:line="240" w:lineRule="auto"/>
              <w:ind w:firstLine="0"/>
              <w:jc w:val="center"/>
              <w:rPr>
                <w:sz w:val="20"/>
              </w:rPr>
            </w:pPr>
            <w:r w:rsidRPr="00C02AB6">
              <w:rPr>
                <w:sz w:val="20"/>
              </w:rPr>
              <w:t>Цели и задачи</w:t>
            </w:r>
            <w:r>
              <w:rPr>
                <w:sz w:val="20"/>
              </w:rPr>
              <w:t xml:space="preserve"> мероприятий </w:t>
            </w:r>
            <w:r>
              <w:rPr>
                <w:sz w:val="20"/>
              </w:rPr>
              <w:br/>
              <w:t>и проектов</w:t>
            </w:r>
          </w:p>
        </w:tc>
        <w:tc>
          <w:tcPr>
            <w:tcW w:w="2487" w:type="dxa"/>
            <w:vAlign w:val="center"/>
          </w:tcPr>
          <w:p w:rsidR="00226FA7" w:rsidRPr="00C02AB6" w:rsidRDefault="00226FA7" w:rsidP="009F617B">
            <w:pPr>
              <w:spacing w:line="240" w:lineRule="auto"/>
              <w:ind w:firstLine="0"/>
              <w:jc w:val="center"/>
              <w:rPr>
                <w:sz w:val="20"/>
              </w:rPr>
            </w:pPr>
            <w:r w:rsidRPr="00C02AB6">
              <w:rPr>
                <w:sz w:val="20"/>
              </w:rPr>
              <w:t>Срок реализации</w:t>
            </w:r>
          </w:p>
        </w:tc>
        <w:tc>
          <w:tcPr>
            <w:tcW w:w="3000" w:type="dxa"/>
            <w:vAlign w:val="center"/>
          </w:tcPr>
          <w:p w:rsidR="00226FA7" w:rsidRPr="00C02AB6" w:rsidRDefault="00226FA7" w:rsidP="009F617B">
            <w:pPr>
              <w:spacing w:line="240" w:lineRule="auto"/>
              <w:ind w:firstLine="0"/>
              <w:jc w:val="center"/>
              <w:rPr>
                <w:sz w:val="20"/>
              </w:rPr>
            </w:pPr>
            <w:r w:rsidRPr="00C02AB6">
              <w:rPr>
                <w:sz w:val="20"/>
              </w:rPr>
              <w:t>Субъекты реализации</w:t>
            </w:r>
          </w:p>
        </w:tc>
      </w:tr>
      <w:tr w:rsidR="00226FA7" w:rsidRPr="0071054F" w:rsidTr="0010557C">
        <w:trPr>
          <w:trHeight w:val="973"/>
        </w:trPr>
        <w:tc>
          <w:tcPr>
            <w:tcW w:w="567" w:type="dxa"/>
          </w:tcPr>
          <w:p w:rsidR="00226FA7" w:rsidRPr="00345B3B" w:rsidRDefault="00226FA7" w:rsidP="00C02AB6">
            <w:pPr>
              <w:spacing w:line="240" w:lineRule="auto"/>
              <w:ind w:firstLine="0"/>
              <w:rPr>
                <w:sz w:val="20"/>
              </w:rPr>
            </w:pPr>
            <w:r w:rsidRPr="00345B3B">
              <w:rPr>
                <w:sz w:val="20"/>
              </w:rPr>
              <w:t>1.</w:t>
            </w:r>
          </w:p>
        </w:tc>
        <w:tc>
          <w:tcPr>
            <w:tcW w:w="5433" w:type="dxa"/>
          </w:tcPr>
          <w:p w:rsidR="00226FA7" w:rsidRPr="00345B3B" w:rsidRDefault="00226FA7" w:rsidP="00C02AB6">
            <w:pPr>
              <w:spacing w:line="240" w:lineRule="auto"/>
              <w:ind w:firstLine="0"/>
              <w:rPr>
                <w:sz w:val="20"/>
              </w:rPr>
            </w:pPr>
            <w:r w:rsidRPr="00345B3B">
              <w:rPr>
                <w:sz w:val="20"/>
              </w:rPr>
              <w:t>Мероприятия муниципальной программы «Развитие малого и среднего предпринимательства в ЗАТО Северск Томской области»</w:t>
            </w:r>
          </w:p>
        </w:tc>
        <w:tc>
          <w:tcPr>
            <w:tcW w:w="3273" w:type="dxa"/>
            <w:vMerge w:val="restart"/>
          </w:tcPr>
          <w:p w:rsidR="00226FA7" w:rsidRPr="00345B3B" w:rsidRDefault="00226FA7" w:rsidP="00C02AB6">
            <w:pPr>
              <w:spacing w:line="240" w:lineRule="auto"/>
              <w:ind w:firstLine="0"/>
              <w:rPr>
                <w:sz w:val="20"/>
              </w:rPr>
            </w:pPr>
            <w:r w:rsidRPr="00345B3B">
              <w:rPr>
                <w:sz w:val="20"/>
              </w:rPr>
              <w:t>Содействие развитию субъектов малого и среднего предпринимательства;</w:t>
            </w:r>
          </w:p>
          <w:p w:rsidR="00226FA7" w:rsidRPr="00345B3B" w:rsidRDefault="00226FA7" w:rsidP="00C02AB6">
            <w:pPr>
              <w:spacing w:line="240" w:lineRule="auto"/>
              <w:ind w:firstLine="0"/>
              <w:rPr>
                <w:sz w:val="20"/>
              </w:rPr>
            </w:pPr>
            <w:r w:rsidRPr="00345B3B">
              <w:rPr>
                <w:sz w:val="20"/>
              </w:rPr>
              <w:t>диверсификация экономики; повышение качества проводимой инвестиционной политики;</w:t>
            </w:r>
          </w:p>
          <w:p w:rsidR="00226FA7" w:rsidRPr="00345B3B" w:rsidRDefault="00226FA7" w:rsidP="00C02AB6">
            <w:pPr>
              <w:spacing w:line="240" w:lineRule="auto"/>
              <w:ind w:firstLine="0"/>
              <w:rPr>
                <w:sz w:val="20"/>
              </w:rPr>
            </w:pPr>
            <w:r w:rsidRPr="00345B3B">
              <w:rPr>
                <w:sz w:val="20"/>
              </w:rPr>
              <w:t>формирование благоприятной инновационной среды</w:t>
            </w:r>
          </w:p>
        </w:tc>
        <w:tc>
          <w:tcPr>
            <w:tcW w:w="2487" w:type="dxa"/>
            <w:vAlign w:val="center"/>
          </w:tcPr>
          <w:p w:rsidR="00226FA7" w:rsidRPr="00345B3B" w:rsidRDefault="00226FA7" w:rsidP="0081424A">
            <w:pPr>
              <w:spacing w:line="240" w:lineRule="auto"/>
              <w:ind w:firstLine="0"/>
              <w:jc w:val="center"/>
              <w:rPr>
                <w:sz w:val="20"/>
              </w:rPr>
            </w:pPr>
            <w:r w:rsidRPr="00345B3B">
              <w:rPr>
                <w:sz w:val="20"/>
              </w:rPr>
              <w:t>2012-2014 гг.</w:t>
            </w:r>
          </w:p>
        </w:tc>
        <w:tc>
          <w:tcPr>
            <w:tcW w:w="3000" w:type="dxa"/>
          </w:tcPr>
          <w:p w:rsidR="00226FA7" w:rsidRPr="00345B3B" w:rsidRDefault="00226FA7" w:rsidP="00C02AB6">
            <w:pPr>
              <w:spacing w:line="240" w:lineRule="auto"/>
              <w:ind w:firstLine="0"/>
              <w:rPr>
                <w:sz w:val="20"/>
              </w:rPr>
            </w:pPr>
            <w:r w:rsidRPr="00345B3B">
              <w:rPr>
                <w:sz w:val="20"/>
              </w:rPr>
              <w:t>Администрация ЗАТО Северск</w:t>
            </w:r>
          </w:p>
        </w:tc>
      </w:tr>
      <w:tr w:rsidR="00226FA7" w:rsidRPr="0071054F" w:rsidTr="0010557C">
        <w:trPr>
          <w:trHeight w:val="973"/>
        </w:trPr>
        <w:tc>
          <w:tcPr>
            <w:tcW w:w="567" w:type="dxa"/>
          </w:tcPr>
          <w:p w:rsidR="00226FA7" w:rsidRPr="00345B3B" w:rsidRDefault="00226FA7" w:rsidP="00C02AB6">
            <w:pPr>
              <w:spacing w:line="240" w:lineRule="auto"/>
              <w:ind w:firstLine="0"/>
              <w:rPr>
                <w:sz w:val="20"/>
              </w:rPr>
            </w:pPr>
            <w:r w:rsidRPr="00345B3B">
              <w:rPr>
                <w:sz w:val="20"/>
              </w:rPr>
              <w:t>2.</w:t>
            </w:r>
          </w:p>
        </w:tc>
        <w:tc>
          <w:tcPr>
            <w:tcW w:w="5433" w:type="dxa"/>
          </w:tcPr>
          <w:p w:rsidR="00226FA7" w:rsidRPr="00345B3B" w:rsidRDefault="00226FA7" w:rsidP="00C02AB6">
            <w:pPr>
              <w:spacing w:line="240" w:lineRule="auto"/>
              <w:ind w:firstLine="0"/>
              <w:rPr>
                <w:sz w:val="20"/>
              </w:rPr>
            </w:pPr>
            <w:r w:rsidRPr="00345B3B">
              <w:rPr>
                <w:sz w:val="20"/>
              </w:rPr>
              <w:t>Мероприятия муниципальной программы «Развитие предпринимательства в ЗАТО Северск»</w:t>
            </w:r>
          </w:p>
        </w:tc>
        <w:tc>
          <w:tcPr>
            <w:tcW w:w="3273" w:type="dxa"/>
            <w:vMerge/>
          </w:tcPr>
          <w:p w:rsidR="00226FA7" w:rsidRPr="00345B3B" w:rsidRDefault="00226FA7" w:rsidP="00C02AB6">
            <w:pPr>
              <w:spacing w:line="240" w:lineRule="auto"/>
              <w:ind w:firstLine="0"/>
              <w:rPr>
                <w:sz w:val="20"/>
              </w:rPr>
            </w:pPr>
          </w:p>
        </w:tc>
        <w:tc>
          <w:tcPr>
            <w:tcW w:w="2487" w:type="dxa"/>
            <w:vAlign w:val="center"/>
          </w:tcPr>
          <w:p w:rsidR="00226FA7" w:rsidRPr="00345B3B" w:rsidRDefault="00226FA7" w:rsidP="0081424A">
            <w:pPr>
              <w:spacing w:line="240" w:lineRule="auto"/>
              <w:ind w:firstLine="0"/>
              <w:jc w:val="center"/>
              <w:rPr>
                <w:sz w:val="20"/>
              </w:rPr>
            </w:pPr>
            <w:r w:rsidRPr="00345B3B">
              <w:rPr>
                <w:sz w:val="20"/>
              </w:rPr>
              <w:t>2015-2020 гг.</w:t>
            </w:r>
          </w:p>
        </w:tc>
        <w:tc>
          <w:tcPr>
            <w:tcW w:w="3000" w:type="dxa"/>
          </w:tcPr>
          <w:p w:rsidR="00226FA7" w:rsidRPr="00345B3B" w:rsidRDefault="00226FA7" w:rsidP="00C02AB6">
            <w:pPr>
              <w:spacing w:line="240" w:lineRule="auto"/>
              <w:ind w:firstLine="0"/>
              <w:rPr>
                <w:sz w:val="20"/>
              </w:rPr>
            </w:pPr>
            <w:r w:rsidRPr="00345B3B">
              <w:rPr>
                <w:sz w:val="20"/>
              </w:rPr>
              <w:t>Администрация ЗАТО Северск</w:t>
            </w:r>
          </w:p>
        </w:tc>
      </w:tr>
      <w:tr w:rsidR="00226FA7" w:rsidRPr="00E66FE1" w:rsidTr="0010557C">
        <w:trPr>
          <w:trHeight w:val="973"/>
        </w:trPr>
        <w:tc>
          <w:tcPr>
            <w:tcW w:w="567" w:type="dxa"/>
          </w:tcPr>
          <w:p w:rsidR="00226FA7" w:rsidRPr="00E66FE1" w:rsidRDefault="00226FA7" w:rsidP="00C02AB6">
            <w:pPr>
              <w:spacing w:line="240" w:lineRule="auto"/>
              <w:ind w:firstLine="0"/>
              <w:rPr>
                <w:sz w:val="20"/>
              </w:rPr>
            </w:pPr>
            <w:r w:rsidRPr="00E66FE1">
              <w:rPr>
                <w:sz w:val="20"/>
              </w:rPr>
              <w:t>3.</w:t>
            </w:r>
          </w:p>
        </w:tc>
        <w:tc>
          <w:tcPr>
            <w:tcW w:w="5433" w:type="dxa"/>
          </w:tcPr>
          <w:p w:rsidR="00226FA7" w:rsidRPr="00E66FE1" w:rsidRDefault="00226FA7" w:rsidP="00C02AB6">
            <w:pPr>
              <w:spacing w:line="240" w:lineRule="auto"/>
              <w:ind w:firstLine="0"/>
              <w:rPr>
                <w:sz w:val="20"/>
              </w:rPr>
            </w:pPr>
            <w:r w:rsidRPr="00E66FE1">
              <w:rPr>
                <w:sz w:val="20"/>
              </w:rPr>
              <w:t>Создание и развитие  технопарковой зоны (в рамках муниципальной программы «Развитие малого и среднего предпринимательства в ЗАТО Северск Томской области»)</w:t>
            </w:r>
          </w:p>
        </w:tc>
        <w:tc>
          <w:tcPr>
            <w:tcW w:w="3273" w:type="dxa"/>
            <w:vMerge/>
          </w:tcPr>
          <w:p w:rsidR="00226FA7" w:rsidRPr="00943E1C" w:rsidRDefault="00226FA7" w:rsidP="00C02AB6">
            <w:pPr>
              <w:spacing w:line="240" w:lineRule="auto"/>
              <w:ind w:firstLine="0"/>
              <w:rPr>
                <w:color w:val="FF0000"/>
                <w:sz w:val="20"/>
              </w:rPr>
            </w:pPr>
          </w:p>
        </w:tc>
        <w:tc>
          <w:tcPr>
            <w:tcW w:w="2487" w:type="dxa"/>
            <w:vAlign w:val="center"/>
          </w:tcPr>
          <w:p w:rsidR="00226FA7" w:rsidRPr="00E66FE1" w:rsidRDefault="00226FA7" w:rsidP="0081424A">
            <w:pPr>
              <w:spacing w:line="240" w:lineRule="auto"/>
              <w:ind w:firstLine="0"/>
              <w:jc w:val="center"/>
              <w:rPr>
                <w:sz w:val="20"/>
              </w:rPr>
            </w:pPr>
            <w:r w:rsidRPr="00E66FE1">
              <w:rPr>
                <w:sz w:val="20"/>
              </w:rPr>
              <w:t>2012-2014 гг.</w:t>
            </w:r>
          </w:p>
        </w:tc>
        <w:tc>
          <w:tcPr>
            <w:tcW w:w="3000" w:type="dxa"/>
            <w:vAlign w:val="center"/>
          </w:tcPr>
          <w:p w:rsidR="00226FA7" w:rsidRPr="00E66FE1" w:rsidRDefault="00226FA7" w:rsidP="00416EA0">
            <w:pPr>
              <w:spacing w:line="240" w:lineRule="auto"/>
              <w:ind w:firstLine="0"/>
              <w:jc w:val="center"/>
              <w:rPr>
                <w:sz w:val="20"/>
              </w:rPr>
            </w:pPr>
            <w:r w:rsidRPr="00E66FE1">
              <w:rPr>
                <w:sz w:val="20"/>
              </w:rPr>
              <w:t>Администрация ЗАТО Северск,</w:t>
            </w:r>
          </w:p>
          <w:p w:rsidR="00226FA7" w:rsidRPr="00E66FE1" w:rsidRDefault="00226FA7" w:rsidP="00C02AB6">
            <w:pPr>
              <w:spacing w:line="240" w:lineRule="auto"/>
              <w:ind w:firstLine="0"/>
              <w:rPr>
                <w:sz w:val="20"/>
              </w:rPr>
            </w:pPr>
            <w:r w:rsidRPr="00E66FE1">
              <w:rPr>
                <w:sz w:val="20"/>
              </w:rPr>
              <w:t>НП «АРП-Северск»</w:t>
            </w:r>
          </w:p>
        </w:tc>
      </w:tr>
      <w:tr w:rsidR="00226FA7" w:rsidRPr="0071054F" w:rsidTr="0010557C">
        <w:tc>
          <w:tcPr>
            <w:tcW w:w="567" w:type="dxa"/>
          </w:tcPr>
          <w:p w:rsidR="00226FA7" w:rsidRPr="00E66FE1" w:rsidRDefault="00226FA7" w:rsidP="00C02AB6">
            <w:pPr>
              <w:spacing w:line="240" w:lineRule="auto"/>
              <w:ind w:firstLine="0"/>
              <w:rPr>
                <w:sz w:val="20"/>
              </w:rPr>
            </w:pPr>
            <w:r w:rsidRPr="00E66FE1">
              <w:rPr>
                <w:sz w:val="20"/>
              </w:rPr>
              <w:t>4.</w:t>
            </w:r>
          </w:p>
        </w:tc>
        <w:tc>
          <w:tcPr>
            <w:tcW w:w="5433" w:type="dxa"/>
          </w:tcPr>
          <w:p w:rsidR="00226FA7" w:rsidRPr="00E66FE1" w:rsidRDefault="00226FA7" w:rsidP="00C02AB6">
            <w:pPr>
              <w:spacing w:line="240" w:lineRule="auto"/>
              <w:ind w:firstLine="0"/>
              <w:rPr>
                <w:sz w:val="20"/>
              </w:rPr>
            </w:pPr>
            <w:r w:rsidRPr="00E66FE1">
              <w:rPr>
                <w:sz w:val="20"/>
              </w:rPr>
              <w:t>Строительство многофункционального комплекса</w:t>
            </w:r>
          </w:p>
          <w:p w:rsidR="00226FA7" w:rsidRPr="00E66FE1" w:rsidRDefault="00226FA7" w:rsidP="00C02AB6">
            <w:pPr>
              <w:spacing w:line="240" w:lineRule="auto"/>
              <w:ind w:firstLine="0"/>
              <w:rPr>
                <w:sz w:val="20"/>
              </w:rPr>
            </w:pPr>
          </w:p>
        </w:tc>
        <w:tc>
          <w:tcPr>
            <w:tcW w:w="3273" w:type="dxa"/>
            <w:vMerge/>
          </w:tcPr>
          <w:p w:rsidR="00226FA7" w:rsidRPr="00943E1C" w:rsidRDefault="00226FA7" w:rsidP="00C02AB6">
            <w:pPr>
              <w:spacing w:line="240" w:lineRule="auto"/>
              <w:ind w:firstLine="0"/>
              <w:rPr>
                <w:color w:val="FF0000"/>
                <w:sz w:val="20"/>
              </w:rPr>
            </w:pPr>
          </w:p>
        </w:tc>
        <w:tc>
          <w:tcPr>
            <w:tcW w:w="2487" w:type="dxa"/>
            <w:vAlign w:val="center"/>
          </w:tcPr>
          <w:p w:rsidR="00226FA7" w:rsidRPr="00E66FE1" w:rsidRDefault="00226FA7" w:rsidP="0081424A">
            <w:pPr>
              <w:spacing w:line="240" w:lineRule="auto"/>
              <w:ind w:firstLine="0"/>
              <w:jc w:val="center"/>
              <w:rPr>
                <w:sz w:val="20"/>
              </w:rPr>
            </w:pPr>
            <w:r w:rsidRPr="00E66FE1">
              <w:rPr>
                <w:sz w:val="20"/>
              </w:rPr>
              <w:t>2012 г.</w:t>
            </w:r>
          </w:p>
        </w:tc>
        <w:tc>
          <w:tcPr>
            <w:tcW w:w="3000" w:type="dxa"/>
            <w:vMerge w:val="restart"/>
            <w:vAlign w:val="center"/>
          </w:tcPr>
          <w:p w:rsidR="00226FA7" w:rsidRPr="00E66FE1" w:rsidRDefault="00226FA7" w:rsidP="005A20C1">
            <w:pPr>
              <w:spacing w:line="240" w:lineRule="auto"/>
              <w:ind w:firstLine="0"/>
              <w:jc w:val="center"/>
              <w:rPr>
                <w:sz w:val="20"/>
              </w:rPr>
            </w:pPr>
            <w:r w:rsidRPr="00E66FE1">
              <w:rPr>
                <w:sz w:val="20"/>
              </w:rPr>
              <w:t>Субъекты малого и среднего бизнеса, НП «АРП-Северск»</w:t>
            </w:r>
          </w:p>
        </w:tc>
      </w:tr>
      <w:tr w:rsidR="00226FA7" w:rsidRPr="0071054F" w:rsidTr="0010557C">
        <w:tc>
          <w:tcPr>
            <w:tcW w:w="567" w:type="dxa"/>
          </w:tcPr>
          <w:p w:rsidR="00226FA7" w:rsidRPr="00E66FE1" w:rsidRDefault="00226FA7" w:rsidP="00C02AB6">
            <w:pPr>
              <w:spacing w:line="240" w:lineRule="auto"/>
              <w:ind w:firstLine="0"/>
              <w:rPr>
                <w:sz w:val="20"/>
              </w:rPr>
            </w:pPr>
            <w:r w:rsidRPr="00E66FE1">
              <w:rPr>
                <w:sz w:val="20"/>
              </w:rPr>
              <w:t>5.</w:t>
            </w:r>
          </w:p>
        </w:tc>
        <w:tc>
          <w:tcPr>
            <w:tcW w:w="5433" w:type="dxa"/>
          </w:tcPr>
          <w:p w:rsidR="00226FA7" w:rsidRPr="00E66FE1" w:rsidRDefault="00226FA7" w:rsidP="00C02AB6">
            <w:pPr>
              <w:spacing w:line="240" w:lineRule="auto"/>
              <w:ind w:firstLine="0"/>
              <w:rPr>
                <w:sz w:val="20"/>
              </w:rPr>
            </w:pPr>
            <w:r w:rsidRPr="00E66FE1">
              <w:rPr>
                <w:sz w:val="20"/>
              </w:rPr>
              <w:t>Строительство гостиничного комплекса</w:t>
            </w:r>
          </w:p>
          <w:p w:rsidR="00226FA7" w:rsidRPr="00E66FE1" w:rsidRDefault="00226FA7" w:rsidP="00C02AB6">
            <w:pPr>
              <w:spacing w:line="240" w:lineRule="auto"/>
              <w:ind w:firstLine="0"/>
              <w:rPr>
                <w:sz w:val="20"/>
              </w:rPr>
            </w:pPr>
          </w:p>
        </w:tc>
        <w:tc>
          <w:tcPr>
            <w:tcW w:w="3273" w:type="dxa"/>
            <w:vMerge/>
          </w:tcPr>
          <w:p w:rsidR="00226FA7" w:rsidRPr="00943E1C" w:rsidRDefault="00226FA7" w:rsidP="00C02AB6">
            <w:pPr>
              <w:spacing w:line="240" w:lineRule="auto"/>
              <w:ind w:firstLine="0"/>
              <w:rPr>
                <w:color w:val="FF0000"/>
                <w:sz w:val="20"/>
              </w:rPr>
            </w:pPr>
          </w:p>
        </w:tc>
        <w:tc>
          <w:tcPr>
            <w:tcW w:w="2487" w:type="dxa"/>
            <w:vAlign w:val="center"/>
          </w:tcPr>
          <w:p w:rsidR="00226FA7" w:rsidRPr="00E66FE1" w:rsidRDefault="00226FA7" w:rsidP="00AF70A9">
            <w:pPr>
              <w:ind w:firstLine="0"/>
              <w:jc w:val="center"/>
              <w:rPr>
                <w:sz w:val="20"/>
              </w:rPr>
            </w:pPr>
            <w:r w:rsidRPr="00E66FE1">
              <w:rPr>
                <w:sz w:val="20"/>
              </w:rPr>
              <w:t>2012- 2016 гг.</w:t>
            </w:r>
          </w:p>
        </w:tc>
        <w:tc>
          <w:tcPr>
            <w:tcW w:w="3000" w:type="dxa"/>
            <w:vMerge/>
          </w:tcPr>
          <w:p w:rsidR="00226FA7" w:rsidRPr="00943E1C" w:rsidRDefault="00226FA7" w:rsidP="00C02AB6">
            <w:pPr>
              <w:spacing w:line="240" w:lineRule="auto"/>
              <w:ind w:firstLine="0"/>
              <w:rPr>
                <w:color w:val="FF0000"/>
                <w:sz w:val="20"/>
              </w:rPr>
            </w:pPr>
          </w:p>
        </w:tc>
      </w:tr>
      <w:tr w:rsidR="00226FA7" w:rsidRPr="0071054F" w:rsidTr="0010557C">
        <w:tc>
          <w:tcPr>
            <w:tcW w:w="567" w:type="dxa"/>
          </w:tcPr>
          <w:p w:rsidR="00226FA7" w:rsidRPr="00E66FE1" w:rsidRDefault="00226FA7" w:rsidP="00C02AB6">
            <w:pPr>
              <w:spacing w:line="240" w:lineRule="auto"/>
              <w:ind w:firstLine="0"/>
              <w:rPr>
                <w:sz w:val="20"/>
              </w:rPr>
            </w:pPr>
            <w:r w:rsidRPr="00E66FE1">
              <w:rPr>
                <w:sz w:val="20"/>
              </w:rPr>
              <w:t>6.</w:t>
            </w:r>
          </w:p>
        </w:tc>
        <w:tc>
          <w:tcPr>
            <w:tcW w:w="5433" w:type="dxa"/>
          </w:tcPr>
          <w:p w:rsidR="00226FA7" w:rsidRPr="00E66FE1" w:rsidRDefault="00226FA7" w:rsidP="002C64C2">
            <w:pPr>
              <w:spacing w:line="240" w:lineRule="auto"/>
              <w:ind w:firstLine="0"/>
              <w:rPr>
                <w:sz w:val="20"/>
              </w:rPr>
            </w:pPr>
            <w:r w:rsidRPr="00E66FE1">
              <w:rPr>
                <w:sz w:val="20"/>
              </w:rPr>
              <w:t xml:space="preserve">Создание Северского экспериментального завода детского игрового и спортивного оборудования </w:t>
            </w:r>
          </w:p>
          <w:p w:rsidR="00226FA7" w:rsidRPr="00E66FE1" w:rsidRDefault="00226FA7" w:rsidP="002C64C2">
            <w:pPr>
              <w:spacing w:line="240" w:lineRule="auto"/>
              <w:ind w:firstLine="0"/>
              <w:rPr>
                <w:sz w:val="20"/>
              </w:rPr>
            </w:pPr>
          </w:p>
        </w:tc>
        <w:tc>
          <w:tcPr>
            <w:tcW w:w="3273" w:type="dxa"/>
            <w:vMerge/>
          </w:tcPr>
          <w:p w:rsidR="00226FA7" w:rsidRPr="00943E1C" w:rsidRDefault="00226FA7" w:rsidP="00C02AB6">
            <w:pPr>
              <w:spacing w:line="240" w:lineRule="auto"/>
              <w:ind w:firstLine="0"/>
              <w:rPr>
                <w:color w:val="FF0000"/>
                <w:sz w:val="20"/>
              </w:rPr>
            </w:pPr>
          </w:p>
        </w:tc>
        <w:tc>
          <w:tcPr>
            <w:tcW w:w="2487" w:type="dxa"/>
            <w:vAlign w:val="center"/>
          </w:tcPr>
          <w:p w:rsidR="00226FA7" w:rsidRPr="00E66FE1" w:rsidRDefault="00226FA7" w:rsidP="00D714BA">
            <w:pPr>
              <w:ind w:firstLine="0"/>
              <w:jc w:val="center"/>
              <w:rPr>
                <w:sz w:val="20"/>
              </w:rPr>
            </w:pPr>
            <w:r w:rsidRPr="00E66FE1">
              <w:rPr>
                <w:sz w:val="20"/>
              </w:rPr>
              <w:t>2012-2015 гг.</w:t>
            </w:r>
          </w:p>
        </w:tc>
        <w:tc>
          <w:tcPr>
            <w:tcW w:w="3000" w:type="dxa"/>
            <w:vMerge/>
          </w:tcPr>
          <w:p w:rsidR="00226FA7" w:rsidRPr="00943E1C" w:rsidRDefault="00226FA7" w:rsidP="00C02AB6">
            <w:pPr>
              <w:spacing w:line="240" w:lineRule="auto"/>
              <w:ind w:firstLine="0"/>
              <w:rPr>
                <w:color w:val="FF0000"/>
                <w:sz w:val="20"/>
              </w:rPr>
            </w:pPr>
          </w:p>
        </w:tc>
      </w:tr>
      <w:tr w:rsidR="00226FA7" w:rsidRPr="0071054F" w:rsidTr="0010557C">
        <w:tc>
          <w:tcPr>
            <w:tcW w:w="567" w:type="dxa"/>
          </w:tcPr>
          <w:p w:rsidR="00226FA7" w:rsidRPr="00E66FE1" w:rsidRDefault="00226FA7" w:rsidP="00C02AB6">
            <w:pPr>
              <w:spacing w:line="240" w:lineRule="auto"/>
              <w:ind w:firstLine="0"/>
              <w:rPr>
                <w:sz w:val="20"/>
              </w:rPr>
            </w:pPr>
            <w:r w:rsidRPr="00E66FE1">
              <w:rPr>
                <w:sz w:val="20"/>
              </w:rPr>
              <w:t>7.</w:t>
            </w:r>
          </w:p>
        </w:tc>
        <w:tc>
          <w:tcPr>
            <w:tcW w:w="5433" w:type="dxa"/>
          </w:tcPr>
          <w:p w:rsidR="00226FA7" w:rsidRPr="00E66FE1" w:rsidRDefault="00226FA7" w:rsidP="00C02AB6">
            <w:pPr>
              <w:spacing w:line="240" w:lineRule="auto"/>
              <w:ind w:firstLine="0"/>
              <w:rPr>
                <w:sz w:val="20"/>
              </w:rPr>
            </w:pPr>
            <w:r w:rsidRPr="00E66FE1">
              <w:rPr>
                <w:sz w:val="20"/>
              </w:rPr>
              <w:t>Переработка вторсырья и производство изделий из бумаги и картона</w:t>
            </w:r>
          </w:p>
        </w:tc>
        <w:tc>
          <w:tcPr>
            <w:tcW w:w="3273" w:type="dxa"/>
            <w:vMerge/>
          </w:tcPr>
          <w:p w:rsidR="00226FA7" w:rsidRPr="00943E1C" w:rsidRDefault="00226FA7" w:rsidP="00C02AB6">
            <w:pPr>
              <w:spacing w:line="240" w:lineRule="auto"/>
              <w:ind w:firstLine="0"/>
              <w:rPr>
                <w:color w:val="FF0000"/>
                <w:sz w:val="20"/>
              </w:rPr>
            </w:pPr>
          </w:p>
        </w:tc>
        <w:tc>
          <w:tcPr>
            <w:tcW w:w="2487" w:type="dxa"/>
            <w:vAlign w:val="center"/>
          </w:tcPr>
          <w:p w:rsidR="00226FA7" w:rsidRPr="00E66FE1" w:rsidRDefault="00226FA7" w:rsidP="0081424A">
            <w:pPr>
              <w:ind w:firstLine="0"/>
              <w:jc w:val="center"/>
            </w:pPr>
            <w:r w:rsidRPr="00E66FE1">
              <w:rPr>
                <w:sz w:val="20"/>
              </w:rPr>
              <w:t>201</w:t>
            </w:r>
            <w:r>
              <w:rPr>
                <w:sz w:val="20"/>
              </w:rPr>
              <w:t>4</w:t>
            </w:r>
            <w:r w:rsidRPr="00E66FE1">
              <w:rPr>
                <w:sz w:val="20"/>
              </w:rPr>
              <w:t>-201</w:t>
            </w:r>
            <w:r>
              <w:rPr>
                <w:sz w:val="20"/>
              </w:rPr>
              <w:t>4</w:t>
            </w:r>
            <w:r w:rsidRPr="00E66FE1">
              <w:rPr>
                <w:sz w:val="20"/>
              </w:rPr>
              <w:t xml:space="preserve"> гг.</w:t>
            </w:r>
          </w:p>
        </w:tc>
        <w:tc>
          <w:tcPr>
            <w:tcW w:w="3000" w:type="dxa"/>
            <w:vMerge/>
          </w:tcPr>
          <w:p w:rsidR="00226FA7" w:rsidRPr="00943E1C" w:rsidRDefault="00226FA7" w:rsidP="00C02AB6">
            <w:pPr>
              <w:spacing w:line="240" w:lineRule="auto"/>
              <w:ind w:firstLine="0"/>
              <w:rPr>
                <w:color w:val="FF0000"/>
                <w:sz w:val="20"/>
              </w:rPr>
            </w:pPr>
          </w:p>
        </w:tc>
      </w:tr>
      <w:tr w:rsidR="00226FA7" w:rsidRPr="0071054F" w:rsidTr="002C64C2">
        <w:tc>
          <w:tcPr>
            <w:tcW w:w="567" w:type="dxa"/>
          </w:tcPr>
          <w:p w:rsidR="00226FA7" w:rsidRPr="00E66FE1" w:rsidRDefault="00226FA7" w:rsidP="00C02AB6">
            <w:pPr>
              <w:spacing w:line="240" w:lineRule="auto"/>
              <w:ind w:firstLine="0"/>
              <w:rPr>
                <w:sz w:val="20"/>
              </w:rPr>
            </w:pPr>
            <w:r w:rsidRPr="00E66FE1">
              <w:rPr>
                <w:sz w:val="20"/>
              </w:rPr>
              <w:t>8.</w:t>
            </w:r>
          </w:p>
        </w:tc>
        <w:tc>
          <w:tcPr>
            <w:tcW w:w="5433" w:type="dxa"/>
          </w:tcPr>
          <w:p w:rsidR="00226FA7" w:rsidRPr="00E66FE1" w:rsidRDefault="00226FA7" w:rsidP="00C02AB6">
            <w:pPr>
              <w:spacing w:line="240" w:lineRule="auto"/>
              <w:ind w:firstLine="0"/>
              <w:rPr>
                <w:sz w:val="20"/>
              </w:rPr>
            </w:pPr>
            <w:r w:rsidRPr="00E66FE1">
              <w:rPr>
                <w:sz w:val="20"/>
              </w:rPr>
              <w:t>Переработка золошлаковых материалов</w:t>
            </w:r>
          </w:p>
        </w:tc>
        <w:tc>
          <w:tcPr>
            <w:tcW w:w="3273" w:type="dxa"/>
            <w:vMerge/>
          </w:tcPr>
          <w:p w:rsidR="00226FA7" w:rsidRPr="00943E1C" w:rsidRDefault="00226FA7" w:rsidP="00C02AB6">
            <w:pPr>
              <w:spacing w:line="240" w:lineRule="auto"/>
              <w:ind w:firstLine="0"/>
              <w:rPr>
                <w:color w:val="FF0000"/>
                <w:sz w:val="20"/>
              </w:rPr>
            </w:pPr>
          </w:p>
        </w:tc>
        <w:tc>
          <w:tcPr>
            <w:tcW w:w="2487" w:type="dxa"/>
          </w:tcPr>
          <w:p w:rsidR="00226FA7" w:rsidRPr="00E66FE1" w:rsidRDefault="00226FA7" w:rsidP="006206F9">
            <w:pPr>
              <w:ind w:firstLine="0"/>
              <w:jc w:val="center"/>
              <w:rPr>
                <w:sz w:val="20"/>
              </w:rPr>
            </w:pPr>
            <w:r w:rsidRPr="00E66FE1">
              <w:rPr>
                <w:sz w:val="20"/>
              </w:rPr>
              <w:t>2016-2018 гг.</w:t>
            </w:r>
          </w:p>
        </w:tc>
        <w:tc>
          <w:tcPr>
            <w:tcW w:w="3000" w:type="dxa"/>
            <w:vMerge/>
          </w:tcPr>
          <w:p w:rsidR="00226FA7" w:rsidRPr="00943E1C" w:rsidRDefault="00226FA7" w:rsidP="00C02AB6">
            <w:pPr>
              <w:spacing w:line="240" w:lineRule="auto"/>
              <w:ind w:firstLine="0"/>
              <w:rPr>
                <w:color w:val="FF0000"/>
                <w:sz w:val="20"/>
              </w:rPr>
            </w:pPr>
          </w:p>
        </w:tc>
      </w:tr>
      <w:tr w:rsidR="00226FA7" w:rsidRPr="0071054F" w:rsidTr="002C64C2">
        <w:tc>
          <w:tcPr>
            <w:tcW w:w="567" w:type="dxa"/>
          </w:tcPr>
          <w:p w:rsidR="00226FA7" w:rsidRPr="00E66FE1" w:rsidRDefault="00226FA7" w:rsidP="00C02AB6">
            <w:pPr>
              <w:spacing w:line="240" w:lineRule="auto"/>
              <w:ind w:firstLine="0"/>
              <w:rPr>
                <w:sz w:val="20"/>
              </w:rPr>
            </w:pPr>
            <w:r w:rsidRPr="00E66FE1">
              <w:rPr>
                <w:sz w:val="20"/>
              </w:rPr>
              <w:t>9.</w:t>
            </w:r>
          </w:p>
        </w:tc>
        <w:tc>
          <w:tcPr>
            <w:tcW w:w="5433" w:type="dxa"/>
          </w:tcPr>
          <w:p w:rsidR="00226FA7" w:rsidRPr="00E66FE1" w:rsidRDefault="00226FA7" w:rsidP="00C02AB6">
            <w:pPr>
              <w:spacing w:line="240" w:lineRule="auto"/>
              <w:ind w:firstLine="0"/>
              <w:rPr>
                <w:sz w:val="20"/>
              </w:rPr>
            </w:pPr>
            <w:r w:rsidRPr="00E66FE1">
              <w:rPr>
                <w:sz w:val="20"/>
              </w:rPr>
              <w:t>Организация комплексного питомника по производству живых кормов, овощной продукции и заготовке сена, дикоросов для обеспечения кормами животных МБУ «Северский природный парк»</w:t>
            </w:r>
          </w:p>
        </w:tc>
        <w:tc>
          <w:tcPr>
            <w:tcW w:w="3273" w:type="dxa"/>
            <w:vMerge/>
          </w:tcPr>
          <w:p w:rsidR="00226FA7" w:rsidRPr="00E66FE1" w:rsidRDefault="00226FA7" w:rsidP="00C02AB6">
            <w:pPr>
              <w:spacing w:line="240" w:lineRule="auto"/>
              <w:ind w:firstLine="0"/>
              <w:rPr>
                <w:sz w:val="20"/>
              </w:rPr>
            </w:pPr>
          </w:p>
        </w:tc>
        <w:tc>
          <w:tcPr>
            <w:tcW w:w="2487" w:type="dxa"/>
          </w:tcPr>
          <w:p w:rsidR="00226FA7" w:rsidRPr="00E66FE1" w:rsidRDefault="00226FA7" w:rsidP="006206F9">
            <w:pPr>
              <w:ind w:firstLine="0"/>
              <w:jc w:val="center"/>
              <w:rPr>
                <w:sz w:val="20"/>
              </w:rPr>
            </w:pPr>
            <w:r w:rsidRPr="00E66FE1">
              <w:rPr>
                <w:sz w:val="20"/>
              </w:rPr>
              <w:t>2016-2017 гг.</w:t>
            </w:r>
          </w:p>
        </w:tc>
        <w:tc>
          <w:tcPr>
            <w:tcW w:w="3000" w:type="dxa"/>
            <w:vMerge/>
          </w:tcPr>
          <w:p w:rsidR="00226FA7" w:rsidRPr="00943E1C" w:rsidRDefault="00226FA7" w:rsidP="00C02AB6">
            <w:pPr>
              <w:spacing w:line="240" w:lineRule="auto"/>
              <w:ind w:firstLine="0"/>
              <w:rPr>
                <w:color w:val="FF0000"/>
                <w:sz w:val="20"/>
              </w:rPr>
            </w:pPr>
          </w:p>
        </w:tc>
      </w:tr>
      <w:tr w:rsidR="00226FA7" w:rsidRPr="0071054F" w:rsidTr="002C64C2">
        <w:tc>
          <w:tcPr>
            <w:tcW w:w="567" w:type="dxa"/>
          </w:tcPr>
          <w:p w:rsidR="00226FA7" w:rsidRPr="00E66FE1" w:rsidRDefault="00226FA7" w:rsidP="00C02AB6">
            <w:pPr>
              <w:spacing w:line="240" w:lineRule="auto"/>
              <w:ind w:firstLine="0"/>
              <w:rPr>
                <w:sz w:val="20"/>
              </w:rPr>
            </w:pPr>
            <w:r w:rsidRPr="00E66FE1">
              <w:rPr>
                <w:sz w:val="20"/>
              </w:rPr>
              <w:t>10.</w:t>
            </w:r>
          </w:p>
        </w:tc>
        <w:tc>
          <w:tcPr>
            <w:tcW w:w="5433" w:type="dxa"/>
          </w:tcPr>
          <w:p w:rsidR="00226FA7" w:rsidRPr="00E66FE1" w:rsidRDefault="00226FA7" w:rsidP="009F2852">
            <w:pPr>
              <w:spacing w:line="240" w:lineRule="auto"/>
              <w:ind w:firstLine="0"/>
              <w:rPr>
                <w:sz w:val="20"/>
              </w:rPr>
            </w:pPr>
            <w:r w:rsidRPr="00E66FE1">
              <w:rPr>
                <w:sz w:val="20"/>
              </w:rPr>
              <w:t>Создание предприятия по разработке, выпуску, реализации инновационных модулей повышения энергоэффективности дизельных силовых установок (модули на основе объединения электролитической ячейки, также возможна комплектация с ветряной электроустановкой)</w:t>
            </w:r>
          </w:p>
        </w:tc>
        <w:tc>
          <w:tcPr>
            <w:tcW w:w="3273" w:type="dxa"/>
            <w:vMerge/>
          </w:tcPr>
          <w:p w:rsidR="00226FA7" w:rsidRPr="00E66FE1" w:rsidRDefault="00226FA7" w:rsidP="00C02AB6">
            <w:pPr>
              <w:spacing w:line="240" w:lineRule="auto"/>
              <w:ind w:firstLine="0"/>
              <w:rPr>
                <w:sz w:val="20"/>
              </w:rPr>
            </w:pPr>
          </w:p>
        </w:tc>
        <w:tc>
          <w:tcPr>
            <w:tcW w:w="2487" w:type="dxa"/>
          </w:tcPr>
          <w:p w:rsidR="00226FA7" w:rsidRPr="00E66FE1" w:rsidRDefault="00226FA7" w:rsidP="006206F9">
            <w:pPr>
              <w:ind w:firstLine="0"/>
              <w:jc w:val="center"/>
              <w:rPr>
                <w:sz w:val="20"/>
              </w:rPr>
            </w:pPr>
            <w:r w:rsidRPr="00E66FE1">
              <w:rPr>
                <w:sz w:val="20"/>
              </w:rPr>
              <w:t>2016-2017 гг.</w:t>
            </w:r>
          </w:p>
        </w:tc>
        <w:tc>
          <w:tcPr>
            <w:tcW w:w="3000" w:type="dxa"/>
            <w:vMerge/>
          </w:tcPr>
          <w:p w:rsidR="00226FA7" w:rsidRPr="00943E1C" w:rsidRDefault="00226FA7" w:rsidP="00C02AB6">
            <w:pPr>
              <w:spacing w:line="240" w:lineRule="auto"/>
              <w:ind w:firstLine="0"/>
              <w:rPr>
                <w:color w:val="FF0000"/>
                <w:sz w:val="20"/>
              </w:rPr>
            </w:pPr>
          </w:p>
        </w:tc>
      </w:tr>
      <w:tr w:rsidR="00226FA7" w:rsidRPr="0071054F" w:rsidTr="0010557C">
        <w:tc>
          <w:tcPr>
            <w:tcW w:w="567" w:type="dxa"/>
          </w:tcPr>
          <w:p w:rsidR="00226FA7" w:rsidRPr="00E66FE1" w:rsidRDefault="00226FA7" w:rsidP="00416EA0">
            <w:pPr>
              <w:spacing w:line="240" w:lineRule="auto"/>
              <w:ind w:firstLine="0"/>
              <w:rPr>
                <w:sz w:val="20"/>
              </w:rPr>
            </w:pPr>
            <w:r w:rsidRPr="00E66FE1">
              <w:rPr>
                <w:sz w:val="20"/>
              </w:rPr>
              <w:t>11.</w:t>
            </w:r>
          </w:p>
        </w:tc>
        <w:tc>
          <w:tcPr>
            <w:tcW w:w="5433" w:type="dxa"/>
          </w:tcPr>
          <w:p w:rsidR="00226FA7" w:rsidRPr="00E66FE1" w:rsidRDefault="00226FA7" w:rsidP="00416EA0">
            <w:pPr>
              <w:spacing w:line="240" w:lineRule="auto"/>
              <w:ind w:firstLine="0"/>
              <w:rPr>
                <w:sz w:val="20"/>
              </w:rPr>
            </w:pPr>
            <w:r w:rsidRPr="00E66FE1">
              <w:rPr>
                <w:sz w:val="20"/>
              </w:rPr>
              <w:t xml:space="preserve"> Создание промышленного парка</w:t>
            </w:r>
            <w:r>
              <w:rPr>
                <w:sz w:val="20"/>
              </w:rPr>
              <w:t>, включая с</w:t>
            </w:r>
            <w:r w:rsidRPr="00AD1388">
              <w:rPr>
                <w:sz w:val="20"/>
              </w:rPr>
              <w:t>троительство объектов транспортной и инженерной инфраструктуры</w:t>
            </w:r>
            <w:r w:rsidRPr="00E66FE1">
              <w:rPr>
                <w:sz w:val="20"/>
              </w:rPr>
              <w:t xml:space="preserve"> (в рамках муниципальных программ «Развитие малого и среднего предпринимательства в ЗАТО Северск Томской области» и «Развитие предпринимательства в ЗАТО </w:t>
            </w:r>
            <w:r w:rsidRPr="00E66FE1">
              <w:rPr>
                <w:sz w:val="20"/>
              </w:rPr>
              <w:lastRenderedPageBreak/>
              <w:t>Северск»)</w:t>
            </w:r>
          </w:p>
        </w:tc>
        <w:tc>
          <w:tcPr>
            <w:tcW w:w="3273" w:type="dxa"/>
          </w:tcPr>
          <w:p w:rsidR="00226FA7" w:rsidRPr="00E66FE1" w:rsidRDefault="00226FA7" w:rsidP="00416EA0">
            <w:pPr>
              <w:spacing w:line="240" w:lineRule="auto"/>
              <w:ind w:firstLine="0"/>
              <w:rPr>
                <w:sz w:val="20"/>
              </w:rPr>
            </w:pPr>
            <w:r w:rsidRPr="00E66FE1">
              <w:rPr>
                <w:sz w:val="20"/>
              </w:rPr>
              <w:lastRenderedPageBreak/>
              <w:t xml:space="preserve">Диверсификация экономики; повышение качества проводимой инвестиционной политики; </w:t>
            </w:r>
          </w:p>
          <w:p w:rsidR="00226FA7" w:rsidRPr="00E66FE1" w:rsidRDefault="00226FA7" w:rsidP="00416EA0">
            <w:pPr>
              <w:spacing w:line="240" w:lineRule="auto"/>
              <w:ind w:firstLine="0"/>
              <w:rPr>
                <w:sz w:val="20"/>
              </w:rPr>
            </w:pPr>
            <w:r w:rsidRPr="00E66FE1">
              <w:rPr>
                <w:sz w:val="20"/>
              </w:rPr>
              <w:t>формирование благоприятной инновационной среды</w:t>
            </w:r>
          </w:p>
        </w:tc>
        <w:tc>
          <w:tcPr>
            <w:tcW w:w="2487" w:type="dxa"/>
            <w:vAlign w:val="center"/>
          </w:tcPr>
          <w:p w:rsidR="00226FA7" w:rsidRDefault="00226FA7" w:rsidP="00416EA0">
            <w:pPr>
              <w:spacing w:line="240" w:lineRule="auto"/>
              <w:ind w:firstLine="0"/>
              <w:jc w:val="center"/>
              <w:rPr>
                <w:sz w:val="20"/>
              </w:rPr>
            </w:pPr>
            <w:r>
              <w:rPr>
                <w:sz w:val="20"/>
              </w:rPr>
              <w:t>2012</w:t>
            </w:r>
            <w:r w:rsidRPr="00E66FE1">
              <w:rPr>
                <w:sz w:val="20"/>
              </w:rPr>
              <w:t>-20</w:t>
            </w:r>
            <w:r>
              <w:rPr>
                <w:sz w:val="20"/>
              </w:rPr>
              <w:t>13</w:t>
            </w:r>
            <w:r w:rsidRPr="00E66FE1">
              <w:rPr>
                <w:sz w:val="20"/>
              </w:rPr>
              <w:t xml:space="preserve"> гг.</w:t>
            </w:r>
            <w:r>
              <w:rPr>
                <w:sz w:val="20"/>
              </w:rPr>
              <w:t>,</w:t>
            </w:r>
          </w:p>
          <w:p w:rsidR="00226FA7" w:rsidRPr="00E66FE1" w:rsidRDefault="00226FA7" w:rsidP="00416EA0">
            <w:pPr>
              <w:spacing w:line="240" w:lineRule="auto"/>
              <w:ind w:firstLine="0"/>
              <w:jc w:val="center"/>
              <w:rPr>
                <w:sz w:val="20"/>
              </w:rPr>
            </w:pPr>
            <w:r>
              <w:rPr>
                <w:sz w:val="20"/>
              </w:rPr>
              <w:t>2016-2018</w:t>
            </w:r>
          </w:p>
        </w:tc>
        <w:tc>
          <w:tcPr>
            <w:tcW w:w="3000" w:type="dxa"/>
            <w:vAlign w:val="center"/>
          </w:tcPr>
          <w:p w:rsidR="00226FA7" w:rsidRPr="00E66FE1" w:rsidRDefault="00226FA7" w:rsidP="00416EA0">
            <w:pPr>
              <w:spacing w:line="240" w:lineRule="auto"/>
              <w:ind w:firstLine="0"/>
              <w:jc w:val="center"/>
              <w:rPr>
                <w:sz w:val="20"/>
              </w:rPr>
            </w:pPr>
            <w:r w:rsidRPr="00E66FE1">
              <w:rPr>
                <w:sz w:val="20"/>
              </w:rPr>
              <w:t>Администрация ЗАТО Северск,</w:t>
            </w:r>
          </w:p>
          <w:p w:rsidR="00226FA7" w:rsidRPr="00E66FE1" w:rsidRDefault="00226FA7" w:rsidP="00416EA0">
            <w:pPr>
              <w:spacing w:line="240" w:lineRule="auto"/>
              <w:ind w:firstLine="0"/>
              <w:jc w:val="center"/>
              <w:rPr>
                <w:sz w:val="20"/>
              </w:rPr>
            </w:pPr>
            <w:r w:rsidRPr="00E66FE1">
              <w:rPr>
                <w:sz w:val="20"/>
              </w:rPr>
              <w:t>НП «АРП-Северск»</w:t>
            </w:r>
          </w:p>
        </w:tc>
      </w:tr>
      <w:tr w:rsidR="00226FA7" w:rsidRPr="0071054F" w:rsidTr="0010557C">
        <w:tc>
          <w:tcPr>
            <w:tcW w:w="567" w:type="dxa"/>
          </w:tcPr>
          <w:p w:rsidR="00226FA7" w:rsidRDefault="00226FA7" w:rsidP="0047132A">
            <w:pPr>
              <w:spacing w:line="240" w:lineRule="auto"/>
              <w:ind w:firstLine="0"/>
              <w:rPr>
                <w:sz w:val="20"/>
              </w:rPr>
            </w:pPr>
            <w:r>
              <w:rPr>
                <w:sz w:val="20"/>
              </w:rPr>
              <w:lastRenderedPageBreak/>
              <w:t>12.</w:t>
            </w:r>
          </w:p>
        </w:tc>
        <w:tc>
          <w:tcPr>
            <w:tcW w:w="5433" w:type="dxa"/>
          </w:tcPr>
          <w:p w:rsidR="00226FA7" w:rsidRPr="00562151" w:rsidRDefault="00226FA7" w:rsidP="0047132A">
            <w:pPr>
              <w:spacing w:line="240" w:lineRule="auto"/>
              <w:ind w:firstLine="0"/>
              <w:rPr>
                <w:sz w:val="20"/>
              </w:rPr>
            </w:pPr>
            <w:r>
              <w:rPr>
                <w:sz w:val="20"/>
              </w:rPr>
              <w:t>Реализация подпрограммы «</w:t>
            </w:r>
            <w:r w:rsidRPr="00666501">
              <w:rPr>
                <w:sz w:val="20"/>
              </w:rPr>
              <w:t>Развитие субъектов малых форм хозяйствования</w:t>
            </w:r>
            <w:r>
              <w:rPr>
                <w:sz w:val="20"/>
              </w:rPr>
              <w:t>» м</w:t>
            </w:r>
            <w:r w:rsidRPr="00666501">
              <w:rPr>
                <w:sz w:val="20"/>
              </w:rPr>
              <w:t>униципальн</w:t>
            </w:r>
            <w:r>
              <w:rPr>
                <w:sz w:val="20"/>
              </w:rPr>
              <w:t>ой</w:t>
            </w:r>
            <w:r w:rsidRPr="00666501">
              <w:rPr>
                <w:sz w:val="20"/>
              </w:rPr>
              <w:t xml:space="preserve"> программ</w:t>
            </w:r>
            <w:r>
              <w:rPr>
                <w:sz w:val="20"/>
              </w:rPr>
              <w:t>ы«</w:t>
            </w:r>
            <w:r w:rsidRPr="00666501">
              <w:rPr>
                <w:sz w:val="20"/>
              </w:rPr>
              <w:t>Улучшение жизнедеятельности внегородских территорий ЗАТО Северск</w:t>
            </w:r>
            <w:r>
              <w:rPr>
                <w:sz w:val="20"/>
              </w:rPr>
              <w:t>»</w:t>
            </w:r>
          </w:p>
        </w:tc>
        <w:tc>
          <w:tcPr>
            <w:tcW w:w="3273" w:type="dxa"/>
          </w:tcPr>
          <w:p w:rsidR="00226FA7" w:rsidRPr="001E7FD8" w:rsidRDefault="00226FA7" w:rsidP="0047132A">
            <w:pPr>
              <w:spacing w:line="240" w:lineRule="auto"/>
              <w:ind w:firstLine="0"/>
              <w:rPr>
                <w:sz w:val="20"/>
              </w:rPr>
            </w:pPr>
            <w:r w:rsidRPr="001E7FD8">
              <w:rPr>
                <w:sz w:val="20"/>
              </w:rPr>
              <w:t>Содействие развитию субъектов малых форм хозяйствования, оказание поддержки субъектам малых форм хозяйствования на территории ЗАТО Северск</w:t>
            </w:r>
          </w:p>
        </w:tc>
        <w:tc>
          <w:tcPr>
            <w:tcW w:w="2487" w:type="dxa"/>
            <w:vAlign w:val="center"/>
          </w:tcPr>
          <w:p w:rsidR="00226FA7" w:rsidRPr="00562151" w:rsidRDefault="00226FA7" w:rsidP="0047132A">
            <w:pPr>
              <w:spacing w:line="240" w:lineRule="auto"/>
              <w:ind w:firstLine="0"/>
              <w:jc w:val="center"/>
              <w:rPr>
                <w:sz w:val="20"/>
              </w:rPr>
            </w:pPr>
            <w:r>
              <w:rPr>
                <w:sz w:val="20"/>
              </w:rPr>
              <w:t>2015-2020 гг.</w:t>
            </w:r>
          </w:p>
        </w:tc>
        <w:tc>
          <w:tcPr>
            <w:tcW w:w="3000" w:type="dxa"/>
            <w:vAlign w:val="center"/>
          </w:tcPr>
          <w:p w:rsidR="00226FA7" w:rsidRPr="00562151" w:rsidRDefault="00226FA7" w:rsidP="0047132A">
            <w:pPr>
              <w:spacing w:line="240" w:lineRule="auto"/>
              <w:ind w:firstLine="0"/>
              <w:jc w:val="center"/>
              <w:rPr>
                <w:sz w:val="20"/>
              </w:rPr>
            </w:pPr>
            <w:r>
              <w:rPr>
                <w:sz w:val="20"/>
              </w:rPr>
              <w:t xml:space="preserve">УВГТ Администрации </w:t>
            </w:r>
            <w:r>
              <w:rPr>
                <w:sz w:val="20"/>
              </w:rPr>
              <w:br/>
              <w:t>ЗАТО Северск</w:t>
            </w:r>
          </w:p>
        </w:tc>
      </w:tr>
    </w:tbl>
    <w:p w:rsidR="00226FA7" w:rsidRDefault="00226FA7" w:rsidP="00E5408D">
      <w:pPr>
        <w:rPr>
          <w:b/>
          <w:bCs/>
          <w:szCs w:val="24"/>
        </w:rPr>
        <w:sectPr w:rsidR="00226FA7" w:rsidSect="009C5F8C">
          <w:pgSz w:w="16838" w:h="11906" w:orient="landscape"/>
          <w:pgMar w:top="719" w:right="760" w:bottom="1077" w:left="1134" w:header="709" w:footer="737" w:gutter="0"/>
          <w:cols w:space="708"/>
          <w:docGrid w:linePitch="360"/>
        </w:sectPr>
      </w:pPr>
    </w:p>
    <w:p w:rsidR="00226FA7" w:rsidRPr="003D5B5C" w:rsidRDefault="00226FA7" w:rsidP="0062684D">
      <w:pPr>
        <w:pStyle w:val="2"/>
        <w:ind w:firstLine="0"/>
        <w:rPr>
          <w:b w:val="0"/>
          <w:bCs/>
          <w:szCs w:val="24"/>
        </w:rPr>
      </w:pPr>
      <w:bookmarkStart w:id="31" w:name="_Toc307405478"/>
      <w:r>
        <w:rPr>
          <w:bCs/>
          <w:szCs w:val="24"/>
        </w:rPr>
        <w:lastRenderedPageBreak/>
        <w:t xml:space="preserve">6.3. </w:t>
      </w:r>
      <w:r w:rsidRPr="003D5B5C">
        <w:rPr>
          <w:bCs/>
          <w:szCs w:val="24"/>
        </w:rPr>
        <w:t>И</w:t>
      </w:r>
      <w:r>
        <w:rPr>
          <w:bCs/>
          <w:szCs w:val="24"/>
        </w:rPr>
        <w:t>нвестиционная политика</w:t>
      </w:r>
      <w:bookmarkEnd w:id="31"/>
    </w:p>
    <w:p w:rsidR="00226FA7" w:rsidRPr="003D5B5C" w:rsidRDefault="00226FA7" w:rsidP="00AC0DE2">
      <w:pPr>
        <w:autoSpaceDE w:val="0"/>
        <w:autoSpaceDN w:val="0"/>
        <w:adjustRightInd w:val="0"/>
        <w:jc w:val="both"/>
        <w:rPr>
          <w:szCs w:val="24"/>
        </w:rPr>
      </w:pPr>
      <w:r w:rsidRPr="003D5B5C">
        <w:rPr>
          <w:i/>
          <w:iCs/>
          <w:szCs w:val="24"/>
        </w:rPr>
        <w:t>Цель инвестиционной политики</w:t>
      </w:r>
      <w:r w:rsidRPr="003D5B5C">
        <w:rPr>
          <w:szCs w:val="24"/>
        </w:rPr>
        <w:t xml:space="preserve">: обеспечение инвестициями проектов развития </w:t>
      </w:r>
      <w:r>
        <w:rPr>
          <w:szCs w:val="24"/>
        </w:rPr>
        <w:t>в экономике</w:t>
      </w:r>
      <w:r w:rsidRPr="003D5B5C">
        <w:rPr>
          <w:szCs w:val="24"/>
        </w:rPr>
        <w:t>, социальной сфер</w:t>
      </w:r>
      <w:r>
        <w:rPr>
          <w:szCs w:val="24"/>
        </w:rPr>
        <w:t>е</w:t>
      </w:r>
      <w:r w:rsidRPr="003D5B5C">
        <w:rPr>
          <w:szCs w:val="24"/>
        </w:rPr>
        <w:t xml:space="preserve"> ЗАТО Северск, повышение эффективности использования пространства.</w:t>
      </w:r>
    </w:p>
    <w:p w:rsidR="00226FA7" w:rsidRPr="003D5B5C" w:rsidRDefault="00226FA7" w:rsidP="00AC0DE2">
      <w:pPr>
        <w:autoSpaceDE w:val="0"/>
        <w:autoSpaceDN w:val="0"/>
        <w:adjustRightInd w:val="0"/>
        <w:jc w:val="both"/>
        <w:rPr>
          <w:i/>
          <w:iCs/>
          <w:szCs w:val="24"/>
        </w:rPr>
      </w:pPr>
      <w:r w:rsidRPr="003D5B5C">
        <w:rPr>
          <w:i/>
          <w:iCs/>
          <w:szCs w:val="24"/>
        </w:rPr>
        <w:t>Основные направления реализации инвестиционной политики</w:t>
      </w:r>
      <w:r>
        <w:rPr>
          <w:i/>
          <w:iCs/>
          <w:szCs w:val="24"/>
        </w:rPr>
        <w:t>.</w:t>
      </w:r>
    </w:p>
    <w:p w:rsidR="00226FA7" w:rsidRDefault="00226FA7" w:rsidP="00AC0DE2">
      <w:pPr>
        <w:autoSpaceDE w:val="0"/>
        <w:autoSpaceDN w:val="0"/>
        <w:adjustRightInd w:val="0"/>
        <w:ind w:firstLine="709"/>
        <w:jc w:val="both"/>
        <w:rPr>
          <w:szCs w:val="24"/>
        </w:rPr>
      </w:pPr>
      <w:r w:rsidRPr="003D5B5C">
        <w:rPr>
          <w:szCs w:val="24"/>
        </w:rPr>
        <w:t>Привлечение инвестиций в проекты, направленные на:</w:t>
      </w:r>
    </w:p>
    <w:p w:rsidR="00226FA7" w:rsidRPr="003D5B5C" w:rsidRDefault="00226FA7" w:rsidP="003147F3">
      <w:pPr>
        <w:autoSpaceDE w:val="0"/>
        <w:autoSpaceDN w:val="0"/>
        <w:adjustRightInd w:val="0"/>
        <w:jc w:val="both"/>
        <w:rPr>
          <w:szCs w:val="24"/>
        </w:rPr>
      </w:pPr>
      <w:r w:rsidRPr="003D5B5C">
        <w:rPr>
          <w:szCs w:val="24"/>
        </w:rPr>
        <w:t>создание высокотехнологичных и инновационных производств;</w:t>
      </w:r>
    </w:p>
    <w:p w:rsidR="00226FA7" w:rsidRPr="003D5B5C" w:rsidRDefault="00226FA7" w:rsidP="003147F3">
      <w:pPr>
        <w:autoSpaceDE w:val="0"/>
        <w:autoSpaceDN w:val="0"/>
        <w:adjustRightInd w:val="0"/>
        <w:jc w:val="both"/>
        <w:rPr>
          <w:szCs w:val="24"/>
        </w:rPr>
      </w:pPr>
      <w:r w:rsidRPr="003D5B5C">
        <w:rPr>
          <w:szCs w:val="24"/>
        </w:rPr>
        <w:t>развитие производственной и транспортной инфраструктуры в рамках развития Томской агломерации;</w:t>
      </w:r>
    </w:p>
    <w:p w:rsidR="00226FA7" w:rsidRPr="003D5B5C" w:rsidRDefault="00226FA7" w:rsidP="003147F3">
      <w:pPr>
        <w:autoSpaceDE w:val="0"/>
        <w:autoSpaceDN w:val="0"/>
        <w:adjustRightInd w:val="0"/>
        <w:jc w:val="both"/>
        <w:rPr>
          <w:szCs w:val="24"/>
        </w:rPr>
      </w:pPr>
      <w:r w:rsidRPr="003D5B5C">
        <w:rPr>
          <w:szCs w:val="24"/>
        </w:rPr>
        <w:t>подготовку новых промышленных площадок, площадок под жилищное строительство и строительство объектов социальной инфраструктуры;</w:t>
      </w:r>
    </w:p>
    <w:p w:rsidR="00226FA7" w:rsidRPr="003D5B5C" w:rsidRDefault="00226FA7" w:rsidP="003147F3">
      <w:pPr>
        <w:autoSpaceDE w:val="0"/>
        <w:autoSpaceDN w:val="0"/>
        <w:adjustRightInd w:val="0"/>
        <w:jc w:val="both"/>
        <w:rPr>
          <w:szCs w:val="24"/>
        </w:rPr>
      </w:pPr>
      <w:r w:rsidRPr="003D5B5C">
        <w:rPr>
          <w:szCs w:val="24"/>
        </w:rPr>
        <w:t>реконструкцию городских публичных пространств;</w:t>
      </w:r>
    </w:p>
    <w:p w:rsidR="00226FA7" w:rsidRPr="003D5B5C" w:rsidRDefault="00226FA7" w:rsidP="003147F3">
      <w:pPr>
        <w:autoSpaceDE w:val="0"/>
        <w:autoSpaceDN w:val="0"/>
        <w:adjustRightInd w:val="0"/>
        <w:jc w:val="both"/>
        <w:rPr>
          <w:szCs w:val="24"/>
        </w:rPr>
      </w:pPr>
      <w:r w:rsidRPr="003D5B5C">
        <w:rPr>
          <w:szCs w:val="24"/>
        </w:rPr>
        <w:t>модернизацию городских коммунальных и транспортных инфраструктур, снимающ</w:t>
      </w:r>
      <w:r>
        <w:rPr>
          <w:szCs w:val="24"/>
        </w:rPr>
        <w:t>ие</w:t>
      </w:r>
      <w:r w:rsidRPr="003D5B5C">
        <w:rPr>
          <w:szCs w:val="24"/>
        </w:rPr>
        <w:t xml:space="preserve"> ограничения по подключению новых потребителей в основной жилой зоне города</w:t>
      </w:r>
      <w:r>
        <w:rPr>
          <w:szCs w:val="24"/>
        </w:rPr>
        <w:t>,</w:t>
      </w:r>
      <w:r w:rsidRPr="003D5B5C">
        <w:rPr>
          <w:szCs w:val="24"/>
        </w:rPr>
        <w:t xml:space="preserve"> внегородских территориях и зоне новой промышленной застройки;</w:t>
      </w:r>
    </w:p>
    <w:p w:rsidR="00226FA7" w:rsidRPr="003D5B5C" w:rsidRDefault="00226FA7" w:rsidP="003147F3">
      <w:pPr>
        <w:autoSpaceDE w:val="0"/>
        <w:autoSpaceDN w:val="0"/>
        <w:adjustRightInd w:val="0"/>
        <w:jc w:val="both"/>
        <w:rPr>
          <w:szCs w:val="24"/>
        </w:rPr>
      </w:pPr>
      <w:r w:rsidRPr="003D5B5C">
        <w:rPr>
          <w:szCs w:val="24"/>
        </w:rPr>
        <w:t>реконструкцию существующей жилой застройки с целью перехода на современные стандарты ресурсосбережения, благоустройства и организации</w:t>
      </w:r>
      <w:r>
        <w:rPr>
          <w:szCs w:val="24"/>
        </w:rPr>
        <w:t xml:space="preserve"> придомовых территорий;</w:t>
      </w:r>
    </w:p>
    <w:p w:rsidR="00226FA7" w:rsidRPr="003D5B5C" w:rsidRDefault="00226FA7" w:rsidP="003147F3">
      <w:pPr>
        <w:autoSpaceDE w:val="0"/>
        <w:autoSpaceDN w:val="0"/>
        <w:adjustRightInd w:val="0"/>
        <w:jc w:val="both"/>
        <w:rPr>
          <w:szCs w:val="24"/>
        </w:rPr>
      </w:pPr>
      <w:r w:rsidRPr="003D5B5C">
        <w:rPr>
          <w:szCs w:val="24"/>
        </w:rPr>
        <w:t xml:space="preserve">модернизацию социальных инфраструктур, обеспечивающих сохранение </w:t>
      </w:r>
      <w:r>
        <w:rPr>
          <w:szCs w:val="24"/>
        </w:rPr>
        <w:br/>
      </w:r>
      <w:r w:rsidRPr="003D5B5C">
        <w:rPr>
          <w:szCs w:val="24"/>
        </w:rPr>
        <w:t>и развитие человеческих ресурсов в условиях бюджетных ограничений;</w:t>
      </w:r>
    </w:p>
    <w:p w:rsidR="00226FA7" w:rsidRPr="003D5B5C" w:rsidRDefault="00226FA7" w:rsidP="003147F3">
      <w:pPr>
        <w:autoSpaceDE w:val="0"/>
        <w:autoSpaceDN w:val="0"/>
        <w:adjustRightInd w:val="0"/>
        <w:jc w:val="both"/>
        <w:rPr>
          <w:szCs w:val="24"/>
        </w:rPr>
      </w:pPr>
      <w:r w:rsidRPr="003D5B5C">
        <w:rPr>
          <w:szCs w:val="24"/>
        </w:rPr>
        <w:t xml:space="preserve">формирование новых промышленных, жилых и рекреационных площадок </w:t>
      </w:r>
      <w:r>
        <w:rPr>
          <w:szCs w:val="24"/>
        </w:rPr>
        <w:br/>
      </w:r>
      <w:r w:rsidRPr="003D5B5C">
        <w:rPr>
          <w:szCs w:val="24"/>
        </w:rPr>
        <w:t>на внегородских территориях.</w:t>
      </w:r>
    </w:p>
    <w:p w:rsidR="00226FA7" w:rsidRPr="003D5B5C" w:rsidRDefault="00226FA7" w:rsidP="003147F3">
      <w:pPr>
        <w:autoSpaceDE w:val="0"/>
        <w:autoSpaceDN w:val="0"/>
        <w:adjustRightInd w:val="0"/>
        <w:jc w:val="both"/>
        <w:rPr>
          <w:szCs w:val="24"/>
        </w:rPr>
      </w:pPr>
      <w:r w:rsidRPr="003D5B5C">
        <w:rPr>
          <w:szCs w:val="24"/>
        </w:rPr>
        <w:t xml:space="preserve">Привлечение внешних инвестиций в развитие инфраструктуры ЗАТО, в том числе из бюджетов вышестоящих уровней, за счет участия в </w:t>
      </w:r>
      <w:r>
        <w:rPr>
          <w:szCs w:val="24"/>
        </w:rPr>
        <w:t>государственных</w:t>
      </w:r>
      <w:r w:rsidRPr="003D5B5C">
        <w:rPr>
          <w:szCs w:val="24"/>
        </w:rPr>
        <w:t xml:space="preserve"> программах, привлечения кредитных ресурсов федеральных и международных инвестиционных банков и банков развития.</w:t>
      </w:r>
    </w:p>
    <w:p w:rsidR="00226FA7" w:rsidRPr="003D5B5C" w:rsidRDefault="00226FA7" w:rsidP="0062684D">
      <w:pPr>
        <w:autoSpaceDE w:val="0"/>
        <w:autoSpaceDN w:val="0"/>
        <w:adjustRightInd w:val="0"/>
        <w:ind w:firstLine="709"/>
        <w:jc w:val="both"/>
        <w:rPr>
          <w:szCs w:val="24"/>
        </w:rPr>
      </w:pPr>
      <w:r w:rsidRPr="003D5B5C">
        <w:rPr>
          <w:szCs w:val="24"/>
        </w:rPr>
        <w:t>Создание условий и отработка механизмов привлечени</w:t>
      </w:r>
      <w:r>
        <w:rPr>
          <w:szCs w:val="24"/>
        </w:rPr>
        <w:t>я</w:t>
      </w:r>
      <w:r w:rsidRPr="003D5B5C">
        <w:rPr>
          <w:szCs w:val="24"/>
        </w:rPr>
        <w:t xml:space="preserve"> инвестиций в развитие инфраструктуры ЗАТО на условиях частно-государственн</w:t>
      </w:r>
      <w:r>
        <w:rPr>
          <w:szCs w:val="24"/>
        </w:rPr>
        <w:t>ого</w:t>
      </w:r>
      <w:r w:rsidRPr="003D5B5C">
        <w:rPr>
          <w:szCs w:val="24"/>
        </w:rPr>
        <w:t xml:space="preserve"> партнерств</w:t>
      </w:r>
      <w:r>
        <w:rPr>
          <w:szCs w:val="24"/>
        </w:rPr>
        <w:t>а</w:t>
      </w:r>
      <w:r w:rsidRPr="003D5B5C">
        <w:rPr>
          <w:szCs w:val="24"/>
        </w:rPr>
        <w:t>.</w:t>
      </w:r>
    </w:p>
    <w:p w:rsidR="00226FA7" w:rsidRPr="003D5B5C" w:rsidRDefault="00226FA7" w:rsidP="0062684D">
      <w:pPr>
        <w:autoSpaceDE w:val="0"/>
        <w:autoSpaceDN w:val="0"/>
        <w:adjustRightInd w:val="0"/>
        <w:ind w:firstLine="709"/>
        <w:jc w:val="both"/>
        <w:rPr>
          <w:szCs w:val="24"/>
        </w:rPr>
      </w:pPr>
      <w:r w:rsidRPr="003D5B5C">
        <w:rPr>
          <w:szCs w:val="24"/>
        </w:rPr>
        <w:t>Формирование и ведение банка инвестиционных проектов.</w:t>
      </w:r>
    </w:p>
    <w:p w:rsidR="00226FA7" w:rsidRPr="003D5B5C" w:rsidRDefault="00226FA7" w:rsidP="0062684D">
      <w:pPr>
        <w:autoSpaceDE w:val="0"/>
        <w:autoSpaceDN w:val="0"/>
        <w:adjustRightInd w:val="0"/>
        <w:ind w:firstLine="709"/>
        <w:jc w:val="both"/>
        <w:rPr>
          <w:szCs w:val="24"/>
        </w:rPr>
      </w:pPr>
      <w:r w:rsidRPr="003D5B5C">
        <w:rPr>
          <w:szCs w:val="24"/>
        </w:rPr>
        <w:t xml:space="preserve">Повышение прозрачности  инвестиционного процесса за счет упрощения </w:t>
      </w:r>
      <w:r>
        <w:rPr>
          <w:szCs w:val="24"/>
        </w:rPr>
        <w:br/>
      </w:r>
      <w:r w:rsidRPr="003D5B5C">
        <w:rPr>
          <w:szCs w:val="24"/>
        </w:rPr>
        <w:t xml:space="preserve">и ускорения административных процедур и механизмов подключения к инженерным инфраструктурам. </w:t>
      </w:r>
    </w:p>
    <w:p w:rsidR="00226FA7" w:rsidRPr="003D5B5C" w:rsidRDefault="00226FA7" w:rsidP="0062684D">
      <w:pPr>
        <w:autoSpaceDE w:val="0"/>
        <w:autoSpaceDN w:val="0"/>
        <w:adjustRightInd w:val="0"/>
        <w:ind w:firstLine="709"/>
        <w:jc w:val="both"/>
        <w:rPr>
          <w:szCs w:val="24"/>
        </w:rPr>
      </w:pPr>
      <w:r w:rsidRPr="003D5B5C">
        <w:rPr>
          <w:szCs w:val="24"/>
        </w:rPr>
        <w:t>Стимулирование реинвестирования прибыли предприятий</w:t>
      </w:r>
      <w:r>
        <w:rPr>
          <w:szCs w:val="24"/>
        </w:rPr>
        <w:t>,</w:t>
      </w:r>
      <w:r w:rsidRPr="003D5B5C">
        <w:rPr>
          <w:szCs w:val="24"/>
        </w:rPr>
        <w:t xml:space="preserve"> </w:t>
      </w:r>
      <w:r>
        <w:rPr>
          <w:szCs w:val="24"/>
        </w:rPr>
        <w:t xml:space="preserve">субъектов </w:t>
      </w:r>
      <w:r w:rsidRPr="003D5B5C">
        <w:rPr>
          <w:szCs w:val="24"/>
        </w:rPr>
        <w:t>предпринимател</w:t>
      </w:r>
      <w:r>
        <w:rPr>
          <w:szCs w:val="24"/>
        </w:rPr>
        <w:t>ьства</w:t>
      </w:r>
      <w:r w:rsidRPr="003D5B5C">
        <w:rPr>
          <w:szCs w:val="24"/>
        </w:rPr>
        <w:t xml:space="preserve"> в экономику </w:t>
      </w:r>
      <w:r>
        <w:rPr>
          <w:szCs w:val="24"/>
        </w:rPr>
        <w:t>территории</w:t>
      </w:r>
      <w:r w:rsidRPr="003D5B5C">
        <w:rPr>
          <w:szCs w:val="24"/>
        </w:rPr>
        <w:t xml:space="preserve"> и сокращение оттока капитала.  </w:t>
      </w:r>
    </w:p>
    <w:p w:rsidR="00226FA7" w:rsidRPr="00A90C4B" w:rsidRDefault="00226FA7" w:rsidP="0062684D">
      <w:pPr>
        <w:autoSpaceDE w:val="0"/>
        <w:autoSpaceDN w:val="0"/>
        <w:adjustRightInd w:val="0"/>
        <w:ind w:firstLine="709"/>
        <w:jc w:val="both"/>
        <w:rPr>
          <w:b/>
        </w:rPr>
      </w:pPr>
      <w:r w:rsidRPr="003D5B5C">
        <w:rPr>
          <w:szCs w:val="24"/>
        </w:rPr>
        <w:lastRenderedPageBreak/>
        <w:t>Создание условий для привлечения внешних частных инвесторов в развитие экономики ЗАТО Северск, включая проработку возможностей смягчения режима доступа и использования ресурсов в охраняемой зоне ЗАТО.</w:t>
      </w:r>
      <w:bookmarkStart w:id="32" w:name="_Toc307405479"/>
    </w:p>
    <w:p w:rsidR="00226FA7" w:rsidRPr="00A90C4B" w:rsidRDefault="00226FA7" w:rsidP="0062684D">
      <w:pPr>
        <w:autoSpaceDE w:val="0"/>
        <w:autoSpaceDN w:val="0"/>
        <w:adjustRightInd w:val="0"/>
        <w:spacing w:before="120" w:after="120"/>
        <w:ind w:firstLine="0"/>
        <w:jc w:val="both"/>
        <w:rPr>
          <w:b/>
        </w:rPr>
      </w:pPr>
      <w:r w:rsidRPr="00A90C4B">
        <w:rPr>
          <w:b/>
        </w:rPr>
        <w:t>6.4. Инновационная политика</w:t>
      </w:r>
      <w:bookmarkEnd w:id="32"/>
    </w:p>
    <w:p w:rsidR="00226FA7" w:rsidRDefault="00226FA7" w:rsidP="00A90C4B">
      <w:pPr>
        <w:pStyle w:val="a5"/>
        <w:ind w:firstLine="720"/>
      </w:pPr>
      <w:r w:rsidRPr="0062684D">
        <w:rPr>
          <w:i/>
        </w:rPr>
        <w:t>Цель инновационной политики ЗАТО Северск</w:t>
      </w:r>
      <w:r>
        <w:t>:</w:t>
      </w:r>
      <w:r w:rsidRPr="000E4F6B">
        <w:t xml:space="preserve"> </w:t>
      </w:r>
      <w:r>
        <w:t>создание условий для развития инновационной деятельности,</w:t>
      </w:r>
      <w:r w:rsidRPr="004D706E">
        <w:t xml:space="preserve"> использование инновационного потенциала в целях </w:t>
      </w:r>
      <w:r>
        <w:t xml:space="preserve">повышения конкурентоспособности экономики и решения социальных задач, увеличение доли инновационной продукции в общем объеме производимых товаров и услуг. </w:t>
      </w:r>
    </w:p>
    <w:p w:rsidR="00226FA7" w:rsidRPr="000E4F6B" w:rsidRDefault="00226FA7" w:rsidP="00A90C4B">
      <w:pPr>
        <w:pStyle w:val="a5"/>
        <w:ind w:firstLine="720"/>
      </w:pPr>
      <w:r>
        <w:t xml:space="preserve">Для достижения цели необходима тесная кооперация, с одной стороны, </w:t>
      </w:r>
      <w:r>
        <w:br/>
        <w:t>с учреждениями и предприятиями города Томска и органами государственной власти Томской области, с другой стороны – с Госкорпорацией «Росатом».</w:t>
      </w:r>
      <w:r w:rsidRPr="000E4F6B">
        <w:t xml:space="preserve"> Политика </w:t>
      </w:r>
      <w:r>
        <w:t xml:space="preserve">также </w:t>
      </w:r>
      <w:r w:rsidRPr="000E4F6B">
        <w:t>предполагает внедрени</w:t>
      </w:r>
      <w:r>
        <w:t>е</w:t>
      </w:r>
      <w:r w:rsidRPr="000E4F6B">
        <w:t xml:space="preserve"> широкого спектра инновационных технологий во всех сферах городской жизни. </w:t>
      </w:r>
    </w:p>
    <w:p w:rsidR="00226FA7" w:rsidRPr="0062684D" w:rsidRDefault="00226FA7" w:rsidP="0062684D">
      <w:pPr>
        <w:pStyle w:val="a5"/>
        <w:rPr>
          <w:i/>
        </w:rPr>
      </w:pPr>
      <w:r w:rsidRPr="0062684D">
        <w:rPr>
          <w:i/>
        </w:rPr>
        <w:t>Направления реализации инновационной политики ЗАТО Северск.</w:t>
      </w:r>
    </w:p>
    <w:p w:rsidR="00226FA7" w:rsidRPr="0062684D" w:rsidRDefault="00226FA7" w:rsidP="0062684D">
      <w:pPr>
        <w:pStyle w:val="a5"/>
        <w:spacing w:before="40" w:after="120"/>
      </w:pPr>
      <w:r w:rsidRPr="0062684D">
        <w:t>Внедрение инновационных технологий в строительстве и при реконстр</w:t>
      </w:r>
      <w:r>
        <w:t xml:space="preserve">укции инженерных инфраструктур. </w:t>
      </w:r>
      <w:r w:rsidRPr="0062684D">
        <w:t xml:space="preserve">Необходимо создавать прецеденты комплексного </w:t>
      </w:r>
      <w:r>
        <w:br/>
      </w:r>
      <w:r w:rsidRPr="0062684D">
        <w:t>и локального внедрения инновационных технологий в градостроительстве, изучать, накапливать и распространять опыт использования передовых технологических решений в природно-климатических и экономических условиях Сибири, а  также с учетом специфики ЗАТО.</w:t>
      </w:r>
    </w:p>
    <w:p w:rsidR="00226FA7" w:rsidRPr="0062684D" w:rsidRDefault="00226FA7" w:rsidP="0062684D">
      <w:pPr>
        <w:pStyle w:val="a5"/>
        <w:spacing w:before="40" w:after="120"/>
      </w:pPr>
      <w:r w:rsidRPr="0062684D">
        <w:t xml:space="preserve">Широкое внедрение инноваций в образовательной, культурной, социальной </w:t>
      </w:r>
      <w:r>
        <w:br/>
      </w:r>
      <w:r w:rsidRPr="0062684D">
        <w:t>и других сферах. Сегодня Северск обладает необходимым человеческим потенциалом для широкого внедрения передовых инновационных разработок в сфере образования, культур</w:t>
      </w:r>
      <w:r>
        <w:t>ы</w:t>
      </w:r>
      <w:r w:rsidRPr="0062684D">
        <w:t xml:space="preserve">  и социальной работы,  устойчивы</w:t>
      </w:r>
      <w:r>
        <w:t>ми</w:t>
      </w:r>
      <w:r w:rsidRPr="0062684D">
        <w:t xml:space="preserve"> связ</w:t>
      </w:r>
      <w:r>
        <w:t>ями</w:t>
      </w:r>
      <w:r w:rsidRPr="0062684D">
        <w:t xml:space="preserve"> с ВУЗами  и инновационными центрами, как в  Томске, так и в других городах России. Это создает хорошие условия для занятия лидерских позиций в области внедрения инноваций в социальной и культурно-образовательной сферах.</w:t>
      </w:r>
    </w:p>
    <w:p w:rsidR="00226FA7" w:rsidRPr="0062684D" w:rsidRDefault="00226FA7" w:rsidP="0062684D">
      <w:pPr>
        <w:pStyle w:val="a5"/>
        <w:spacing w:before="40" w:after="120"/>
      </w:pPr>
      <w:r w:rsidRPr="0062684D">
        <w:t xml:space="preserve">Развитие инновационных научных, научно-производственных и научно-коммерческих разработок и проектов  атомной отрасли. </w:t>
      </w:r>
    </w:p>
    <w:p w:rsidR="00226FA7" w:rsidRPr="0062684D" w:rsidRDefault="00226FA7" w:rsidP="0062684D">
      <w:pPr>
        <w:pStyle w:val="a5"/>
        <w:spacing w:before="40" w:after="120"/>
      </w:pPr>
      <w:r w:rsidRPr="0062684D">
        <w:t xml:space="preserve">Участие в партнерских программах по поддержке инновационной деятельности </w:t>
      </w:r>
      <w:r>
        <w:br/>
      </w:r>
      <w:r w:rsidRPr="0062684D">
        <w:t xml:space="preserve">и инновационных проектов Администрации Томской области, Федеральных органов государственной власти,  крупных Российских и международных компаний. Участвуя </w:t>
      </w:r>
      <w:r>
        <w:br/>
      </w:r>
      <w:r w:rsidRPr="0062684D">
        <w:t xml:space="preserve">в подобных программах необходимо обеспечить включение Северска в сеть </w:t>
      </w:r>
      <w:r w:rsidRPr="0062684D">
        <w:lastRenderedPageBreak/>
        <w:t xml:space="preserve">инновационных центров России, и обеспечить доступ ученых и разработчиков </w:t>
      </w:r>
      <w:r>
        <w:br/>
      </w:r>
      <w:r w:rsidRPr="0062684D">
        <w:t>из Северска к элементам инфраструктуры поддержки инновационной деятельности.</w:t>
      </w:r>
    </w:p>
    <w:p w:rsidR="00226FA7" w:rsidRDefault="00226FA7" w:rsidP="003412A3">
      <w:pPr>
        <w:pStyle w:val="2"/>
        <w:spacing w:line="360" w:lineRule="auto"/>
        <w:ind w:firstLine="0"/>
        <w:jc w:val="both"/>
        <w:rPr>
          <w:b w:val="0"/>
          <w:color w:val="000000"/>
          <w:szCs w:val="24"/>
        </w:rPr>
      </w:pPr>
      <w:bookmarkStart w:id="33" w:name="_Toc307405480"/>
      <w:r w:rsidRPr="00CC427D">
        <w:rPr>
          <w:color w:val="000000"/>
          <w:szCs w:val="24"/>
        </w:rPr>
        <w:t xml:space="preserve">6.5. Политика в сфере энергетического комплекса, жилищного строительства </w:t>
      </w:r>
      <w:r w:rsidRPr="00CC427D">
        <w:rPr>
          <w:color w:val="000000"/>
          <w:szCs w:val="24"/>
        </w:rPr>
        <w:br/>
        <w:t>и жилищно-коммунального хозяйства</w:t>
      </w:r>
      <w:bookmarkEnd w:id="33"/>
    </w:p>
    <w:p w:rsidR="00226FA7" w:rsidRDefault="00226FA7" w:rsidP="00FA3F2B">
      <w:pPr>
        <w:jc w:val="both"/>
        <w:rPr>
          <w:color w:val="141414"/>
        </w:rPr>
      </w:pPr>
      <w:r w:rsidRPr="00C75748">
        <w:rPr>
          <w:i/>
          <w:color w:val="000000"/>
          <w:szCs w:val="24"/>
        </w:rPr>
        <w:t>Главной целью политики</w:t>
      </w:r>
      <w:r>
        <w:rPr>
          <w:color w:val="000000"/>
          <w:szCs w:val="24"/>
        </w:rPr>
        <w:t xml:space="preserve"> является </w:t>
      </w:r>
      <w:r w:rsidRPr="00035D1B">
        <w:rPr>
          <w:color w:val="141414"/>
        </w:rPr>
        <w:t>обеспечение эффективного и устойчивого функционирования инфраструктуры ЖКХ и систем жизнеобеспечения</w:t>
      </w:r>
      <w:r w:rsidRPr="00C93980">
        <w:rPr>
          <w:color w:val="000000"/>
          <w:szCs w:val="24"/>
        </w:rPr>
        <w:t xml:space="preserve"> </w:t>
      </w:r>
      <w:r>
        <w:rPr>
          <w:color w:val="000000"/>
          <w:szCs w:val="24"/>
        </w:rPr>
        <w:t>за счет модернизации и внедрения современных технологических платформ</w:t>
      </w:r>
      <w:r w:rsidRPr="00035D1B">
        <w:rPr>
          <w:color w:val="141414"/>
        </w:rPr>
        <w:t xml:space="preserve">, повышение качества и надежности </w:t>
      </w:r>
      <w:r>
        <w:rPr>
          <w:color w:val="141414"/>
        </w:rPr>
        <w:t xml:space="preserve">услуг, </w:t>
      </w:r>
      <w:r w:rsidRPr="00035D1B">
        <w:rPr>
          <w:color w:val="141414"/>
        </w:rPr>
        <w:t xml:space="preserve">предоставляемых организациями </w:t>
      </w:r>
      <w:r>
        <w:rPr>
          <w:color w:val="141414"/>
        </w:rPr>
        <w:t>ЖКХ</w:t>
      </w:r>
      <w:r w:rsidRPr="00035D1B">
        <w:rPr>
          <w:color w:val="141414"/>
        </w:rPr>
        <w:t xml:space="preserve">, </w:t>
      </w:r>
      <w:r>
        <w:rPr>
          <w:color w:val="141414"/>
        </w:rPr>
        <w:t xml:space="preserve">повышение уровня </w:t>
      </w:r>
      <w:r w:rsidRPr="00035D1B">
        <w:rPr>
          <w:color w:val="141414"/>
        </w:rPr>
        <w:t>благоустро</w:t>
      </w:r>
      <w:r>
        <w:rPr>
          <w:color w:val="141414"/>
        </w:rPr>
        <w:t xml:space="preserve">йства городской </w:t>
      </w:r>
      <w:r w:rsidRPr="00035D1B">
        <w:rPr>
          <w:color w:val="141414"/>
        </w:rPr>
        <w:t xml:space="preserve">среды и </w:t>
      </w:r>
      <w:r>
        <w:rPr>
          <w:color w:val="141414"/>
        </w:rPr>
        <w:t xml:space="preserve">создание </w:t>
      </w:r>
      <w:r w:rsidRPr="00035D1B">
        <w:rPr>
          <w:color w:val="141414"/>
        </w:rPr>
        <w:t>комфортных условий проживания</w:t>
      </w:r>
      <w:r>
        <w:rPr>
          <w:color w:val="141414"/>
        </w:rPr>
        <w:t xml:space="preserve"> </w:t>
      </w:r>
    </w:p>
    <w:p w:rsidR="00226FA7" w:rsidRDefault="00226FA7" w:rsidP="00FA3F2B">
      <w:pPr>
        <w:jc w:val="both"/>
        <w:rPr>
          <w:color w:val="000000"/>
          <w:szCs w:val="24"/>
        </w:rPr>
      </w:pPr>
      <w:r w:rsidRPr="00C75748">
        <w:rPr>
          <w:i/>
          <w:color w:val="000000"/>
          <w:szCs w:val="24"/>
        </w:rPr>
        <w:t>Направления политики</w:t>
      </w:r>
      <w:r>
        <w:rPr>
          <w:i/>
          <w:color w:val="000000"/>
          <w:szCs w:val="24"/>
        </w:rPr>
        <w:t xml:space="preserve">: </w:t>
      </w:r>
      <w:r w:rsidRPr="00C75748">
        <w:rPr>
          <w:color w:val="000000"/>
          <w:szCs w:val="24"/>
        </w:rPr>
        <w:t>обеспечение качественного бесперебойного функционирования инженерных инфраструктур.</w:t>
      </w:r>
      <w:r>
        <w:rPr>
          <w:color w:val="000000"/>
          <w:szCs w:val="24"/>
        </w:rPr>
        <w:t xml:space="preserve"> Капитальный ремонт, </w:t>
      </w:r>
      <w:r w:rsidRPr="001D060E">
        <w:rPr>
          <w:color w:val="000000"/>
          <w:szCs w:val="24"/>
        </w:rPr>
        <w:t>реконструкция и модернизация к</w:t>
      </w:r>
      <w:r>
        <w:rPr>
          <w:color w:val="000000"/>
          <w:szCs w:val="24"/>
        </w:rPr>
        <w:t xml:space="preserve">ритических участков сетевого хозяйства (как магистрального, так и внутриквартального) в сферах теплоснабжения, электроснабжения, водоснабжения и канализации. </w:t>
      </w:r>
    </w:p>
    <w:p w:rsidR="00226FA7" w:rsidRPr="00AC0DE2" w:rsidRDefault="00226FA7" w:rsidP="00FA3F2B">
      <w:pPr>
        <w:jc w:val="both"/>
        <w:rPr>
          <w:color w:val="000000"/>
          <w:szCs w:val="24"/>
          <w:u w:val="single"/>
        </w:rPr>
      </w:pPr>
      <w:r w:rsidRPr="00AC0DE2">
        <w:rPr>
          <w:color w:val="000000"/>
          <w:szCs w:val="24"/>
          <w:u w:val="single"/>
        </w:rPr>
        <w:t>Внедрение новых технологий в инженерные инфраструктуры</w:t>
      </w:r>
    </w:p>
    <w:p w:rsidR="00226FA7" w:rsidRDefault="00226FA7" w:rsidP="00FA3F2B">
      <w:pPr>
        <w:jc w:val="both"/>
        <w:rPr>
          <w:color w:val="000000"/>
          <w:szCs w:val="24"/>
        </w:rPr>
      </w:pPr>
      <w:r>
        <w:rPr>
          <w:color w:val="000000"/>
          <w:szCs w:val="24"/>
        </w:rPr>
        <w:t xml:space="preserve">Использование современных материалов и технологий при капитальном ремонте, </w:t>
      </w:r>
      <w:r w:rsidRPr="001D060E">
        <w:rPr>
          <w:color w:val="000000"/>
          <w:szCs w:val="24"/>
        </w:rPr>
        <w:t xml:space="preserve">реконструкции, модернизации, либо строительстве новых объектов инфраструктуры. Внедрение автоматизированных систем регулирования работы городских инфраструктур с использованием современных технологий. Внедрение энерго и ресурсосберегающих </w:t>
      </w:r>
      <w:r>
        <w:rPr>
          <w:color w:val="000000"/>
          <w:szCs w:val="24"/>
        </w:rPr>
        <w:t xml:space="preserve">технологий в коммунальное хозяйство. </w:t>
      </w:r>
    </w:p>
    <w:p w:rsidR="00226FA7" w:rsidRPr="00AC0DE2" w:rsidRDefault="00226FA7" w:rsidP="00FA3F2B">
      <w:pPr>
        <w:jc w:val="both"/>
        <w:rPr>
          <w:color w:val="000000"/>
          <w:szCs w:val="24"/>
          <w:u w:val="single"/>
        </w:rPr>
      </w:pPr>
      <w:r w:rsidRPr="00AC0DE2">
        <w:rPr>
          <w:color w:val="000000"/>
          <w:szCs w:val="24"/>
          <w:u w:val="single"/>
        </w:rPr>
        <w:t>Строительство новых объектов инфраструктуры</w:t>
      </w:r>
    </w:p>
    <w:p w:rsidR="00226FA7" w:rsidRPr="00515265" w:rsidRDefault="00226FA7" w:rsidP="00FA3F2B">
      <w:pPr>
        <w:jc w:val="both"/>
        <w:rPr>
          <w:color w:val="FF0000"/>
          <w:szCs w:val="24"/>
        </w:rPr>
      </w:pPr>
      <w:r w:rsidRPr="00F020AF">
        <w:rPr>
          <w:szCs w:val="24"/>
        </w:rPr>
        <w:t>С учетом морального и физического износа старых объектов, а также истощения ресурсной базы необходимо строительство новых объектов комплексной системы теплоснабжения,</w:t>
      </w:r>
      <w:r w:rsidRPr="00515265">
        <w:rPr>
          <w:color w:val="FF0000"/>
          <w:szCs w:val="24"/>
        </w:rPr>
        <w:t xml:space="preserve"> </w:t>
      </w:r>
      <w:r w:rsidRPr="00F020AF">
        <w:rPr>
          <w:szCs w:val="24"/>
        </w:rPr>
        <w:t>водоснабжения (третья очередь водозабора)</w:t>
      </w:r>
      <w:r w:rsidRPr="00515265">
        <w:rPr>
          <w:color w:val="FF0000"/>
          <w:szCs w:val="24"/>
        </w:rPr>
        <w:t xml:space="preserve"> </w:t>
      </w:r>
      <w:r w:rsidRPr="00F020AF">
        <w:rPr>
          <w:szCs w:val="24"/>
        </w:rPr>
        <w:t>и водоотведения (городские очистные сооружения).</w:t>
      </w:r>
      <w:r w:rsidRPr="00515265">
        <w:rPr>
          <w:color w:val="FF0000"/>
          <w:szCs w:val="24"/>
        </w:rPr>
        <w:t xml:space="preserve"> </w:t>
      </w:r>
      <w:r w:rsidRPr="00003399">
        <w:rPr>
          <w:szCs w:val="24"/>
        </w:rPr>
        <w:t xml:space="preserve">Для поддержания экологической безопасности и охраны окружающей среды </w:t>
      </w:r>
      <w:r w:rsidRPr="0062389F">
        <w:rPr>
          <w:szCs w:val="24"/>
        </w:rPr>
        <w:t>– строительство полигона твердых бытовых отходов на</w:t>
      </w:r>
      <w:r>
        <w:rPr>
          <w:szCs w:val="24"/>
        </w:rPr>
        <w:t xml:space="preserve"> внегородских территориях</w:t>
      </w:r>
      <w:r w:rsidRPr="00515265">
        <w:rPr>
          <w:color w:val="FF0000"/>
          <w:szCs w:val="24"/>
        </w:rPr>
        <w:t>.</w:t>
      </w:r>
    </w:p>
    <w:p w:rsidR="00226FA7" w:rsidRPr="00AC0DE2" w:rsidRDefault="00226FA7" w:rsidP="00FA3F2B">
      <w:pPr>
        <w:jc w:val="both"/>
        <w:rPr>
          <w:color w:val="000000"/>
          <w:szCs w:val="24"/>
          <w:u w:val="single"/>
        </w:rPr>
      </w:pPr>
      <w:r w:rsidRPr="00AC0DE2">
        <w:rPr>
          <w:color w:val="000000"/>
          <w:szCs w:val="24"/>
          <w:u w:val="single"/>
        </w:rPr>
        <w:t>Жилищное строительство</w:t>
      </w:r>
    </w:p>
    <w:p w:rsidR="00226FA7" w:rsidRDefault="00226FA7" w:rsidP="00FA3F2B">
      <w:pPr>
        <w:jc w:val="both"/>
        <w:rPr>
          <w:color w:val="000000"/>
          <w:szCs w:val="24"/>
        </w:rPr>
      </w:pPr>
      <w:r>
        <w:rPr>
          <w:color w:val="000000"/>
          <w:szCs w:val="24"/>
        </w:rPr>
        <w:t xml:space="preserve">С целью повышения обеспеченности жителей ЗАТО Северск качественным жилищным фондом, переселения из ветхого и аварийного жилья необходимо строительство многоквартирных жилых домов в пределах ЗАТО. Расширение спектра типов возводимого  жилья с учетом потребностей различных групп населения (молодые семьи, многодетные семьи, пенсионеры). Развитие различных форм финансирования </w:t>
      </w:r>
      <w:r>
        <w:rPr>
          <w:color w:val="000000"/>
          <w:szCs w:val="24"/>
        </w:rPr>
        <w:lastRenderedPageBreak/>
        <w:t>жилищного строительства. Развитие малоэтажного строительства на внегородских территориях, рассчитанного на спрос со стороны жителей всей томской агломерации.</w:t>
      </w:r>
    </w:p>
    <w:p w:rsidR="00226FA7" w:rsidRPr="00AC0DE2" w:rsidRDefault="00226FA7" w:rsidP="00FA3F2B">
      <w:pPr>
        <w:jc w:val="both"/>
        <w:rPr>
          <w:color w:val="000000"/>
          <w:szCs w:val="24"/>
          <w:u w:val="single"/>
        </w:rPr>
      </w:pPr>
      <w:r w:rsidRPr="00AC0DE2">
        <w:rPr>
          <w:color w:val="000000"/>
          <w:szCs w:val="24"/>
          <w:u w:val="single"/>
        </w:rPr>
        <w:t>Благоустройство и городская среда</w:t>
      </w:r>
    </w:p>
    <w:p w:rsidR="00226FA7" w:rsidRPr="001D060E" w:rsidRDefault="00226FA7" w:rsidP="00FA3F2B">
      <w:pPr>
        <w:jc w:val="both"/>
        <w:rPr>
          <w:color w:val="000000"/>
          <w:szCs w:val="24"/>
        </w:rPr>
      </w:pPr>
      <w:r>
        <w:rPr>
          <w:color w:val="000000"/>
          <w:szCs w:val="24"/>
        </w:rPr>
        <w:t>Разработка и реализация комплексных проектов создания современных публичных пространств на базе наиболее востребованных населением существующих городских площадок. Использование малых архитектурных форм, фонтанов, современного озеленения. Благоустройство придомовых территорий с реконструкцией детских площадок, мест парковки и системы озеленения</w:t>
      </w:r>
      <w:r w:rsidRPr="001D060E">
        <w:rPr>
          <w:color w:val="000000"/>
          <w:szCs w:val="24"/>
        </w:rPr>
        <w:t>. Ликвидация несанкционированных свалок в лесных массивах.</w:t>
      </w:r>
    </w:p>
    <w:p w:rsidR="00226FA7" w:rsidRDefault="00226FA7" w:rsidP="00E5408D">
      <w:pPr>
        <w:ind w:firstLine="0"/>
        <w:rPr>
          <w:sz w:val="28"/>
          <w:szCs w:val="28"/>
        </w:rPr>
        <w:sectPr w:rsidR="00226FA7" w:rsidSect="00853F5E">
          <w:pgSz w:w="11906" w:h="16838"/>
          <w:pgMar w:top="1134" w:right="851" w:bottom="1134" w:left="1701" w:header="709" w:footer="709" w:gutter="0"/>
          <w:cols w:space="708"/>
          <w:docGrid w:linePitch="360"/>
        </w:sectPr>
      </w:pPr>
    </w:p>
    <w:tbl>
      <w:tblPr>
        <w:tblW w:w="15600" w:type="dxa"/>
        <w:tblInd w:w="-372" w:type="dxa"/>
        <w:tblLayout w:type="fixed"/>
        <w:tblLook w:val="01E0"/>
      </w:tblPr>
      <w:tblGrid>
        <w:gridCol w:w="15600"/>
      </w:tblGrid>
      <w:tr w:rsidR="00226FA7" w:rsidRPr="006916A2" w:rsidTr="00CE34F1">
        <w:trPr>
          <w:tblHeader/>
        </w:trPr>
        <w:tc>
          <w:tcPr>
            <w:tcW w:w="15600" w:type="dxa"/>
          </w:tcPr>
          <w:p w:rsidR="00226FA7" w:rsidRPr="006916A2" w:rsidRDefault="00226FA7" w:rsidP="00105A2E">
            <w:pPr>
              <w:spacing w:line="240" w:lineRule="auto"/>
              <w:ind w:firstLine="0"/>
              <w:jc w:val="right"/>
              <w:rPr>
                <w:szCs w:val="24"/>
              </w:rPr>
            </w:pPr>
            <w:r w:rsidRPr="006916A2">
              <w:rPr>
                <w:szCs w:val="24"/>
              </w:rPr>
              <w:lastRenderedPageBreak/>
              <w:t>Таблица № 3</w:t>
            </w:r>
          </w:p>
        </w:tc>
      </w:tr>
      <w:tr w:rsidR="00226FA7" w:rsidRPr="006916A2" w:rsidTr="00CE34F1">
        <w:tc>
          <w:tcPr>
            <w:tcW w:w="15600" w:type="dxa"/>
          </w:tcPr>
          <w:p w:rsidR="00226FA7" w:rsidRDefault="00226FA7" w:rsidP="00105A2E">
            <w:pPr>
              <w:spacing w:line="240" w:lineRule="auto"/>
              <w:ind w:firstLine="0"/>
              <w:jc w:val="center"/>
              <w:rPr>
                <w:color w:val="000000"/>
                <w:szCs w:val="24"/>
              </w:rPr>
            </w:pPr>
            <w:r w:rsidRPr="00560A89">
              <w:rPr>
                <w:szCs w:val="24"/>
              </w:rPr>
              <w:t xml:space="preserve">Мероприятия, направленные на реализацию </w:t>
            </w:r>
            <w:r w:rsidRPr="00560A89">
              <w:rPr>
                <w:color w:val="000000"/>
                <w:szCs w:val="24"/>
              </w:rPr>
              <w:t xml:space="preserve">политики в сфере энергетического комплекса, жилищного строительства </w:t>
            </w:r>
            <w:r w:rsidRPr="00560A89">
              <w:rPr>
                <w:color w:val="000000"/>
                <w:szCs w:val="24"/>
              </w:rPr>
              <w:br/>
              <w:t>и жилищно-коммунального хозяйства</w:t>
            </w:r>
          </w:p>
          <w:p w:rsidR="00226FA7" w:rsidRPr="006916A2" w:rsidRDefault="00226FA7" w:rsidP="00105A2E">
            <w:pPr>
              <w:spacing w:line="240" w:lineRule="auto"/>
              <w:ind w:firstLine="0"/>
              <w:jc w:val="center"/>
              <w:rPr>
                <w:szCs w:val="24"/>
              </w:rPr>
            </w:pPr>
          </w:p>
        </w:tc>
      </w:tr>
    </w:tbl>
    <w:p w:rsidR="00226FA7" w:rsidRDefault="00226FA7" w:rsidP="00105A2E">
      <w:pPr>
        <w:spacing w:line="240" w:lineRule="auto"/>
        <w:ind w:firstLine="0"/>
        <w:rPr>
          <w:sz w:val="20"/>
        </w:rPr>
        <w:sectPr w:rsidR="00226FA7" w:rsidSect="006B6427">
          <w:pgSz w:w="16838" w:h="11906" w:orient="landscape"/>
          <w:pgMar w:top="1078" w:right="878" w:bottom="899" w:left="1134" w:header="709" w:footer="709" w:gutter="0"/>
          <w:cols w:space="708"/>
          <w:docGrid w:linePitch="360"/>
        </w:sectPr>
      </w:pPr>
    </w:p>
    <w:tbl>
      <w:tblPr>
        <w:tblW w:w="15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6087"/>
        <w:gridCol w:w="1473"/>
        <w:gridCol w:w="2400"/>
      </w:tblGrid>
      <w:tr w:rsidR="00226FA7" w:rsidRPr="00FA3F2B" w:rsidTr="008D37AB">
        <w:trPr>
          <w:tblHeader/>
        </w:trPr>
        <w:tc>
          <w:tcPr>
            <w:tcW w:w="720" w:type="dxa"/>
            <w:vAlign w:val="center"/>
          </w:tcPr>
          <w:p w:rsidR="00226FA7" w:rsidRPr="00227946" w:rsidRDefault="00226FA7" w:rsidP="0047132A">
            <w:pPr>
              <w:spacing w:line="240" w:lineRule="auto"/>
              <w:ind w:firstLine="0"/>
              <w:jc w:val="center"/>
              <w:rPr>
                <w:sz w:val="20"/>
              </w:rPr>
            </w:pPr>
            <w:r>
              <w:rPr>
                <w:sz w:val="20"/>
              </w:rPr>
              <w:lastRenderedPageBreak/>
              <w:t>№ п/п</w:t>
            </w:r>
          </w:p>
        </w:tc>
        <w:tc>
          <w:tcPr>
            <w:tcW w:w="4680" w:type="dxa"/>
            <w:vAlign w:val="center"/>
          </w:tcPr>
          <w:p w:rsidR="00226FA7" w:rsidRPr="00227946" w:rsidRDefault="00226FA7" w:rsidP="0047132A">
            <w:pPr>
              <w:spacing w:line="240" w:lineRule="auto"/>
              <w:ind w:firstLine="0"/>
              <w:jc w:val="center"/>
              <w:rPr>
                <w:sz w:val="20"/>
              </w:rPr>
            </w:pPr>
            <w:r>
              <w:rPr>
                <w:sz w:val="20"/>
              </w:rPr>
              <w:t>Наименование мероприятий, проектов</w:t>
            </w:r>
          </w:p>
        </w:tc>
        <w:tc>
          <w:tcPr>
            <w:tcW w:w="6087" w:type="dxa"/>
            <w:vAlign w:val="center"/>
          </w:tcPr>
          <w:p w:rsidR="00226FA7" w:rsidRPr="00227946" w:rsidRDefault="00226FA7" w:rsidP="0047132A">
            <w:pPr>
              <w:spacing w:line="240" w:lineRule="auto"/>
              <w:ind w:firstLine="0"/>
              <w:jc w:val="center"/>
              <w:rPr>
                <w:sz w:val="20"/>
              </w:rPr>
            </w:pPr>
            <w:r w:rsidRPr="00227946">
              <w:rPr>
                <w:sz w:val="20"/>
              </w:rPr>
              <w:t xml:space="preserve">Цели и задачи </w:t>
            </w:r>
            <w:r>
              <w:rPr>
                <w:sz w:val="20"/>
              </w:rPr>
              <w:t>мероприятий и проектов</w:t>
            </w:r>
          </w:p>
        </w:tc>
        <w:tc>
          <w:tcPr>
            <w:tcW w:w="1473" w:type="dxa"/>
            <w:vAlign w:val="center"/>
          </w:tcPr>
          <w:p w:rsidR="00226FA7" w:rsidRPr="00227946" w:rsidRDefault="00226FA7" w:rsidP="0047132A">
            <w:pPr>
              <w:spacing w:line="240" w:lineRule="auto"/>
              <w:ind w:firstLine="0"/>
              <w:jc w:val="center"/>
              <w:rPr>
                <w:sz w:val="20"/>
              </w:rPr>
            </w:pPr>
            <w:r w:rsidRPr="00227946">
              <w:rPr>
                <w:sz w:val="20"/>
              </w:rPr>
              <w:t>Срок</w:t>
            </w:r>
            <w:r>
              <w:rPr>
                <w:sz w:val="20"/>
              </w:rPr>
              <w:t xml:space="preserve"> реализации</w:t>
            </w:r>
          </w:p>
        </w:tc>
        <w:tc>
          <w:tcPr>
            <w:tcW w:w="2400" w:type="dxa"/>
            <w:vAlign w:val="center"/>
          </w:tcPr>
          <w:p w:rsidR="00226FA7" w:rsidRPr="00227946" w:rsidRDefault="00226FA7" w:rsidP="0047132A">
            <w:pPr>
              <w:spacing w:line="240" w:lineRule="auto"/>
              <w:ind w:firstLine="0"/>
              <w:jc w:val="center"/>
              <w:rPr>
                <w:sz w:val="20"/>
              </w:rPr>
            </w:pPr>
            <w:r>
              <w:rPr>
                <w:sz w:val="20"/>
              </w:rPr>
              <w:t>Субъекты реализации</w:t>
            </w:r>
          </w:p>
        </w:tc>
      </w:tr>
      <w:tr w:rsidR="00226FA7" w:rsidRPr="0040063E" w:rsidTr="008D37AB">
        <w:tc>
          <w:tcPr>
            <w:tcW w:w="720" w:type="dxa"/>
          </w:tcPr>
          <w:p w:rsidR="00226FA7" w:rsidRPr="00FA3F2B" w:rsidRDefault="00226FA7" w:rsidP="0047132A">
            <w:pPr>
              <w:spacing w:line="240" w:lineRule="auto"/>
              <w:ind w:right="-108" w:firstLine="0"/>
              <w:rPr>
                <w:sz w:val="20"/>
              </w:rPr>
            </w:pPr>
            <w:r>
              <w:rPr>
                <w:sz w:val="20"/>
              </w:rPr>
              <w:t>1.</w:t>
            </w:r>
          </w:p>
        </w:tc>
        <w:tc>
          <w:tcPr>
            <w:tcW w:w="4680" w:type="dxa"/>
          </w:tcPr>
          <w:p w:rsidR="00226FA7" w:rsidRPr="003F5363" w:rsidRDefault="00226FA7" w:rsidP="0047132A">
            <w:pPr>
              <w:spacing w:line="240" w:lineRule="auto"/>
              <w:ind w:firstLine="0"/>
              <w:rPr>
                <w:sz w:val="20"/>
              </w:rPr>
            </w:pPr>
            <w:r w:rsidRPr="003F5363">
              <w:rPr>
                <w:sz w:val="20"/>
              </w:rPr>
              <w:t>Строительство (приобретение) жилья и ликвидация ветхого и аварийного жилищного фонда в ЗАТО Северск</w:t>
            </w:r>
            <w:r>
              <w:rPr>
                <w:sz w:val="20"/>
              </w:rPr>
              <w:t xml:space="preserve"> (</w:t>
            </w:r>
            <w:r w:rsidRPr="003F5363">
              <w:rPr>
                <w:sz w:val="20"/>
              </w:rPr>
              <w:t>рамках муниципальной программы</w:t>
            </w:r>
            <w:r>
              <w:rPr>
                <w:sz w:val="20"/>
              </w:rPr>
              <w:t xml:space="preserve"> «Строительство (приобретение) жилья и ликвидация ветхого и аварийного жилищного фонда в ЗАТО Северск в 2007-2010 годах с прогнозом до 2020 года»)</w:t>
            </w:r>
          </w:p>
        </w:tc>
        <w:tc>
          <w:tcPr>
            <w:tcW w:w="6087" w:type="dxa"/>
          </w:tcPr>
          <w:p w:rsidR="00226FA7" w:rsidRPr="003F5363" w:rsidRDefault="00226FA7" w:rsidP="0047132A">
            <w:pPr>
              <w:spacing w:line="240" w:lineRule="auto"/>
              <w:ind w:firstLine="0"/>
              <w:rPr>
                <w:sz w:val="20"/>
              </w:rPr>
            </w:pPr>
            <w:r w:rsidRPr="003F5363">
              <w:rPr>
                <w:sz w:val="20"/>
              </w:rPr>
              <w:t xml:space="preserve">Переселение горожан из ветхого и аварийного жилья. </w:t>
            </w:r>
          </w:p>
          <w:p w:rsidR="00226FA7" w:rsidRPr="003F5363" w:rsidRDefault="00226FA7" w:rsidP="0047132A">
            <w:pPr>
              <w:spacing w:line="240" w:lineRule="auto"/>
              <w:ind w:firstLine="0"/>
              <w:rPr>
                <w:sz w:val="20"/>
              </w:rPr>
            </w:pPr>
            <w:r w:rsidRPr="003F5363">
              <w:rPr>
                <w:sz w:val="20"/>
              </w:rPr>
              <w:t>Общая площадь муниципального ветхого и аварийного жилищного фонда, с учетом физического износа и сроков постройки, в ЗАТО Северск составляет 58,85 тыс. кв.м, в том числе аварийного жилищного фонда 3,70 тыс.кв.м.</w:t>
            </w:r>
          </w:p>
          <w:p w:rsidR="00226FA7" w:rsidRPr="003F5363" w:rsidRDefault="00226FA7" w:rsidP="0047132A">
            <w:pPr>
              <w:spacing w:line="240" w:lineRule="auto"/>
              <w:ind w:firstLine="0"/>
              <w:rPr>
                <w:sz w:val="20"/>
              </w:rPr>
            </w:pPr>
            <w:r w:rsidRPr="003F5363">
              <w:rPr>
                <w:sz w:val="20"/>
              </w:rPr>
              <w:t>В г.Северск</w:t>
            </w:r>
            <w:r>
              <w:rPr>
                <w:sz w:val="20"/>
              </w:rPr>
              <w:t>е</w:t>
            </w:r>
            <w:r w:rsidRPr="003F5363">
              <w:rPr>
                <w:sz w:val="20"/>
              </w:rPr>
              <w:t xml:space="preserve"> - 34,85 тыс. кв. м, в пос.Самусь- 24 тыс. кв. м. В составе жилищного фонда ЗАТО Северск доля ветхого жилищного фонда составляет 2,4%, доля аварийного жилищного фонда составляет 0,16%.</w:t>
            </w:r>
          </w:p>
        </w:tc>
        <w:tc>
          <w:tcPr>
            <w:tcW w:w="1473" w:type="dxa"/>
          </w:tcPr>
          <w:p w:rsidR="00226FA7" w:rsidRPr="003F5363" w:rsidRDefault="00226FA7" w:rsidP="0047132A">
            <w:pPr>
              <w:spacing w:line="240" w:lineRule="auto"/>
              <w:ind w:firstLine="0"/>
              <w:jc w:val="center"/>
              <w:rPr>
                <w:sz w:val="20"/>
              </w:rPr>
            </w:pPr>
            <w:r w:rsidRPr="003F5363">
              <w:rPr>
                <w:sz w:val="20"/>
              </w:rPr>
              <w:t>2012-</w:t>
            </w:r>
            <w:r w:rsidRPr="003F5363">
              <w:rPr>
                <w:sz w:val="20"/>
              </w:rPr>
              <w:br/>
              <w:t>201</w:t>
            </w:r>
            <w:r>
              <w:rPr>
                <w:sz w:val="20"/>
              </w:rPr>
              <w:t>3</w:t>
            </w:r>
            <w:r w:rsidRPr="003F5363">
              <w:rPr>
                <w:sz w:val="20"/>
              </w:rPr>
              <w:t xml:space="preserve"> гг.</w:t>
            </w:r>
          </w:p>
        </w:tc>
        <w:tc>
          <w:tcPr>
            <w:tcW w:w="2400" w:type="dxa"/>
            <w:vMerge w:val="restart"/>
          </w:tcPr>
          <w:p w:rsidR="00226FA7" w:rsidRPr="003F5363" w:rsidRDefault="00226FA7" w:rsidP="0047132A">
            <w:pPr>
              <w:spacing w:line="240" w:lineRule="auto"/>
              <w:ind w:firstLine="0"/>
              <w:rPr>
                <w:sz w:val="20"/>
              </w:rPr>
            </w:pPr>
            <w:r w:rsidRPr="003F5363">
              <w:rPr>
                <w:sz w:val="20"/>
              </w:rPr>
              <w:t xml:space="preserve">УЖКХ ТиС </w:t>
            </w:r>
          </w:p>
          <w:p w:rsidR="00226FA7" w:rsidRPr="003F5363" w:rsidRDefault="00226FA7" w:rsidP="0047132A">
            <w:pPr>
              <w:spacing w:line="240" w:lineRule="auto"/>
              <w:ind w:firstLine="0"/>
              <w:rPr>
                <w:sz w:val="20"/>
              </w:rPr>
            </w:pPr>
          </w:p>
        </w:tc>
      </w:tr>
      <w:tr w:rsidR="00226FA7" w:rsidRPr="0040063E" w:rsidTr="008D37AB">
        <w:tc>
          <w:tcPr>
            <w:tcW w:w="720" w:type="dxa"/>
          </w:tcPr>
          <w:p w:rsidR="00226FA7" w:rsidRDefault="00226FA7" w:rsidP="0047132A">
            <w:pPr>
              <w:spacing w:line="240" w:lineRule="auto"/>
              <w:ind w:right="-108" w:firstLine="0"/>
              <w:rPr>
                <w:sz w:val="20"/>
              </w:rPr>
            </w:pPr>
            <w:r>
              <w:rPr>
                <w:sz w:val="20"/>
              </w:rPr>
              <w:t>2.</w:t>
            </w:r>
          </w:p>
        </w:tc>
        <w:tc>
          <w:tcPr>
            <w:tcW w:w="4680" w:type="dxa"/>
          </w:tcPr>
          <w:p w:rsidR="00226FA7" w:rsidRPr="003F5363" w:rsidRDefault="00226FA7" w:rsidP="0047132A">
            <w:pPr>
              <w:spacing w:line="240" w:lineRule="auto"/>
              <w:ind w:firstLine="0"/>
              <w:rPr>
                <w:sz w:val="20"/>
              </w:rPr>
            </w:pPr>
            <w:r>
              <w:rPr>
                <w:sz w:val="20"/>
              </w:rPr>
              <w:t>Реализация муниципальной программы «</w:t>
            </w:r>
            <w:r w:rsidRPr="00556031">
              <w:rPr>
                <w:sz w:val="20"/>
              </w:rPr>
              <w:t>Обеспечение доступным и комфортным жильем граждан ЗАТО Северск</w:t>
            </w:r>
            <w:r>
              <w:rPr>
                <w:sz w:val="20"/>
              </w:rPr>
              <w:t xml:space="preserve">», </w:t>
            </w:r>
            <w:r>
              <w:rPr>
                <w:sz w:val="20"/>
              </w:rPr>
              <w:br/>
              <w:t>в том числе:</w:t>
            </w:r>
          </w:p>
        </w:tc>
        <w:tc>
          <w:tcPr>
            <w:tcW w:w="6087" w:type="dxa"/>
          </w:tcPr>
          <w:p w:rsidR="00226FA7" w:rsidRDefault="00226FA7" w:rsidP="0047132A">
            <w:pPr>
              <w:spacing w:line="240" w:lineRule="auto"/>
              <w:ind w:firstLine="0"/>
              <w:rPr>
                <w:sz w:val="20"/>
              </w:rPr>
            </w:pPr>
            <w:r w:rsidRPr="00DD13FB">
              <w:rPr>
                <w:sz w:val="20"/>
              </w:rPr>
              <w:t>Повышение доступности и качества жилищного обеспечения населения ЗАТО Северск</w:t>
            </w:r>
            <w:r>
              <w:rPr>
                <w:sz w:val="20"/>
              </w:rPr>
              <w:t>.</w:t>
            </w:r>
          </w:p>
          <w:p w:rsidR="00226FA7" w:rsidRPr="00DD13FB" w:rsidRDefault="00226FA7" w:rsidP="0047132A">
            <w:pPr>
              <w:spacing w:line="240" w:lineRule="auto"/>
              <w:ind w:firstLine="0"/>
              <w:rPr>
                <w:sz w:val="20"/>
              </w:rPr>
            </w:pPr>
            <w:r w:rsidRPr="00DD13FB">
              <w:rPr>
                <w:sz w:val="20"/>
              </w:rPr>
              <w:t>Переселение граждан из аварийного жилищного фонда</w:t>
            </w:r>
            <w:r>
              <w:rPr>
                <w:sz w:val="20"/>
              </w:rPr>
              <w:t>.</w:t>
            </w:r>
          </w:p>
          <w:p w:rsidR="00226FA7" w:rsidRPr="003F5363" w:rsidRDefault="00226FA7" w:rsidP="0047132A">
            <w:pPr>
              <w:spacing w:line="240" w:lineRule="auto"/>
              <w:ind w:firstLine="0"/>
              <w:rPr>
                <w:sz w:val="20"/>
              </w:rPr>
            </w:pPr>
            <w:r w:rsidRPr="00DD13FB">
              <w:rPr>
                <w:sz w:val="20"/>
              </w:rPr>
              <w:t>Создание благоприятных и комфортных условий проживания граждан на территории ЗАТО Северск</w:t>
            </w:r>
          </w:p>
        </w:tc>
        <w:tc>
          <w:tcPr>
            <w:tcW w:w="1473" w:type="dxa"/>
          </w:tcPr>
          <w:p w:rsidR="00226FA7" w:rsidRPr="003F5363" w:rsidRDefault="00226FA7" w:rsidP="0047132A">
            <w:pPr>
              <w:spacing w:line="240" w:lineRule="auto"/>
              <w:ind w:firstLine="0"/>
              <w:jc w:val="center"/>
              <w:rPr>
                <w:sz w:val="20"/>
              </w:rPr>
            </w:pPr>
            <w:r>
              <w:rPr>
                <w:sz w:val="20"/>
              </w:rPr>
              <w:t>2015-2020 гг.</w:t>
            </w:r>
          </w:p>
        </w:tc>
        <w:tc>
          <w:tcPr>
            <w:tcW w:w="2400" w:type="dxa"/>
            <w:vMerge/>
          </w:tcPr>
          <w:p w:rsidR="00226FA7" w:rsidRPr="003F5363" w:rsidRDefault="00226FA7" w:rsidP="0047132A">
            <w:pPr>
              <w:spacing w:line="240" w:lineRule="auto"/>
              <w:ind w:firstLine="0"/>
              <w:rPr>
                <w:sz w:val="20"/>
              </w:rPr>
            </w:pPr>
          </w:p>
        </w:tc>
      </w:tr>
      <w:tr w:rsidR="00226FA7" w:rsidRPr="0040063E" w:rsidTr="008D37AB">
        <w:tc>
          <w:tcPr>
            <w:tcW w:w="720" w:type="dxa"/>
          </w:tcPr>
          <w:p w:rsidR="00226FA7" w:rsidRDefault="00226FA7" w:rsidP="0047132A">
            <w:pPr>
              <w:spacing w:line="240" w:lineRule="auto"/>
              <w:ind w:right="-108" w:firstLine="0"/>
              <w:rPr>
                <w:sz w:val="20"/>
              </w:rPr>
            </w:pPr>
            <w:r>
              <w:rPr>
                <w:sz w:val="20"/>
              </w:rPr>
              <w:t>2.1</w:t>
            </w:r>
          </w:p>
        </w:tc>
        <w:tc>
          <w:tcPr>
            <w:tcW w:w="4680" w:type="dxa"/>
          </w:tcPr>
          <w:p w:rsidR="00226FA7" w:rsidRPr="00F12B82" w:rsidRDefault="00226FA7" w:rsidP="0047132A">
            <w:pPr>
              <w:spacing w:line="240" w:lineRule="auto"/>
              <w:ind w:firstLine="0"/>
              <w:rPr>
                <w:sz w:val="20"/>
              </w:rPr>
            </w:pPr>
            <w:r>
              <w:rPr>
                <w:sz w:val="20"/>
              </w:rPr>
              <w:t>с</w:t>
            </w:r>
            <w:r w:rsidRPr="00F12B82">
              <w:rPr>
                <w:sz w:val="20"/>
              </w:rPr>
              <w:t xml:space="preserve">троительство </w:t>
            </w:r>
            <w:r>
              <w:rPr>
                <w:sz w:val="20"/>
              </w:rPr>
              <w:t xml:space="preserve">80 квартирного 5 этажного жилого здания в </w:t>
            </w:r>
            <w:r w:rsidRPr="00F12B82">
              <w:rPr>
                <w:sz w:val="20"/>
              </w:rPr>
              <w:t>пос.Самусь</w:t>
            </w:r>
          </w:p>
        </w:tc>
        <w:tc>
          <w:tcPr>
            <w:tcW w:w="6087" w:type="dxa"/>
          </w:tcPr>
          <w:p w:rsidR="00226FA7" w:rsidRPr="00F12B82" w:rsidRDefault="00226FA7" w:rsidP="0047132A">
            <w:pPr>
              <w:spacing w:line="240" w:lineRule="auto"/>
              <w:ind w:firstLine="0"/>
              <w:rPr>
                <w:sz w:val="20"/>
              </w:rPr>
            </w:pPr>
            <w:r>
              <w:rPr>
                <w:sz w:val="20"/>
              </w:rPr>
              <w:t>Улучшение жилищных условий</w:t>
            </w:r>
          </w:p>
        </w:tc>
        <w:tc>
          <w:tcPr>
            <w:tcW w:w="1473" w:type="dxa"/>
          </w:tcPr>
          <w:p w:rsidR="00226FA7" w:rsidRPr="00F12B82" w:rsidRDefault="00226FA7" w:rsidP="0047132A">
            <w:pPr>
              <w:spacing w:line="240" w:lineRule="auto"/>
              <w:ind w:hanging="26"/>
              <w:jc w:val="center"/>
              <w:rPr>
                <w:sz w:val="20"/>
              </w:rPr>
            </w:pPr>
            <w:r w:rsidRPr="00F12B82">
              <w:rPr>
                <w:sz w:val="20"/>
              </w:rPr>
              <w:t>2015</w:t>
            </w:r>
            <w:r>
              <w:rPr>
                <w:sz w:val="20"/>
              </w:rPr>
              <w:t>-2016 г</w:t>
            </w:r>
            <w:r w:rsidRPr="00F12B82">
              <w:rPr>
                <w:sz w:val="20"/>
              </w:rPr>
              <w:t>г.</w:t>
            </w:r>
          </w:p>
        </w:tc>
        <w:tc>
          <w:tcPr>
            <w:tcW w:w="2400" w:type="dxa"/>
          </w:tcPr>
          <w:p w:rsidR="00226FA7" w:rsidRPr="00F12B82" w:rsidRDefault="00226FA7" w:rsidP="0047132A">
            <w:pPr>
              <w:spacing w:line="240" w:lineRule="auto"/>
              <w:ind w:firstLine="0"/>
              <w:rPr>
                <w:sz w:val="20"/>
              </w:rPr>
            </w:pPr>
            <w:r w:rsidRPr="00F12B82">
              <w:rPr>
                <w:sz w:val="20"/>
              </w:rPr>
              <w:t>УКС Администрации ЗАТО Северск</w:t>
            </w:r>
          </w:p>
        </w:tc>
      </w:tr>
      <w:tr w:rsidR="00226FA7" w:rsidRPr="0040063E" w:rsidTr="008D37AB">
        <w:tc>
          <w:tcPr>
            <w:tcW w:w="720" w:type="dxa"/>
          </w:tcPr>
          <w:p w:rsidR="00226FA7" w:rsidRPr="00C71743" w:rsidRDefault="00226FA7" w:rsidP="0047132A">
            <w:pPr>
              <w:spacing w:line="240" w:lineRule="auto"/>
              <w:ind w:right="-108" w:firstLine="0"/>
              <w:rPr>
                <w:sz w:val="20"/>
              </w:rPr>
            </w:pPr>
            <w:r w:rsidRPr="00C71743">
              <w:rPr>
                <w:sz w:val="20"/>
              </w:rPr>
              <w:t>3.</w:t>
            </w:r>
          </w:p>
        </w:tc>
        <w:tc>
          <w:tcPr>
            <w:tcW w:w="4680" w:type="dxa"/>
          </w:tcPr>
          <w:p w:rsidR="00226FA7" w:rsidRPr="00C71743" w:rsidRDefault="00226FA7" w:rsidP="0047132A">
            <w:pPr>
              <w:spacing w:line="240" w:lineRule="auto"/>
              <w:ind w:firstLine="0"/>
              <w:rPr>
                <w:sz w:val="20"/>
              </w:rPr>
            </w:pPr>
            <w:r w:rsidRPr="00C71743">
              <w:rPr>
                <w:sz w:val="20"/>
              </w:rPr>
              <w:t>Разработка проекта планировки территории для размещения индивидуального жилищного строительства в пос.Самусь</w:t>
            </w:r>
          </w:p>
        </w:tc>
        <w:tc>
          <w:tcPr>
            <w:tcW w:w="6087" w:type="dxa"/>
          </w:tcPr>
          <w:p w:rsidR="00226FA7" w:rsidRPr="00FA3F2B" w:rsidRDefault="00226FA7" w:rsidP="0047132A">
            <w:pPr>
              <w:spacing w:line="240" w:lineRule="auto"/>
              <w:ind w:firstLine="0"/>
              <w:rPr>
                <w:sz w:val="20"/>
              </w:rPr>
            </w:pPr>
            <w:r>
              <w:rPr>
                <w:sz w:val="20"/>
              </w:rPr>
              <w:t>Улучшение жилищных условий</w:t>
            </w:r>
          </w:p>
        </w:tc>
        <w:tc>
          <w:tcPr>
            <w:tcW w:w="1473" w:type="dxa"/>
          </w:tcPr>
          <w:p w:rsidR="00226FA7" w:rsidRPr="00FA3F2B" w:rsidRDefault="00226FA7" w:rsidP="0047132A">
            <w:pPr>
              <w:spacing w:line="240" w:lineRule="auto"/>
              <w:ind w:hanging="26"/>
              <w:jc w:val="center"/>
              <w:rPr>
                <w:sz w:val="20"/>
              </w:rPr>
            </w:pPr>
            <w:r>
              <w:rPr>
                <w:sz w:val="20"/>
              </w:rPr>
              <w:t>2013-2014 гг.</w:t>
            </w:r>
          </w:p>
        </w:tc>
        <w:tc>
          <w:tcPr>
            <w:tcW w:w="2400" w:type="dxa"/>
          </w:tcPr>
          <w:p w:rsidR="00226FA7" w:rsidRPr="00980119" w:rsidRDefault="00226FA7" w:rsidP="0047132A">
            <w:pPr>
              <w:spacing w:line="240" w:lineRule="auto"/>
              <w:ind w:firstLine="0"/>
              <w:rPr>
                <w:sz w:val="20"/>
              </w:rPr>
            </w:pPr>
            <w:r w:rsidRPr="00C95B1E">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4.</w:t>
            </w:r>
          </w:p>
        </w:tc>
        <w:tc>
          <w:tcPr>
            <w:tcW w:w="4680" w:type="dxa"/>
          </w:tcPr>
          <w:p w:rsidR="00226FA7" w:rsidRPr="002F5FF1" w:rsidRDefault="00226FA7" w:rsidP="0047132A">
            <w:pPr>
              <w:spacing w:line="240" w:lineRule="auto"/>
              <w:ind w:firstLine="0"/>
              <w:rPr>
                <w:sz w:val="20"/>
              </w:rPr>
            </w:pPr>
            <w:r w:rsidRPr="002F5FF1">
              <w:rPr>
                <w:sz w:val="20"/>
              </w:rPr>
              <w:t>Разработка долгосрочной целевой программы «Комплексное развитие систем коммунальной инфраструктуры ЗАТО Северск на 2012-2020 годы»</w:t>
            </w:r>
          </w:p>
        </w:tc>
        <w:tc>
          <w:tcPr>
            <w:tcW w:w="6087" w:type="dxa"/>
          </w:tcPr>
          <w:p w:rsidR="00226FA7" w:rsidRPr="002F5FF1" w:rsidRDefault="00226FA7" w:rsidP="0047132A">
            <w:pPr>
              <w:spacing w:line="240" w:lineRule="auto"/>
              <w:ind w:firstLine="0"/>
              <w:rPr>
                <w:sz w:val="20"/>
              </w:rPr>
            </w:pPr>
            <w:r w:rsidRPr="002F5FF1">
              <w:rPr>
                <w:sz w:val="20"/>
              </w:rPr>
              <w:t>Развитие инженерных инфраструктур, обеспечение качественного бесперебойного функционирования</w:t>
            </w:r>
          </w:p>
        </w:tc>
        <w:tc>
          <w:tcPr>
            <w:tcW w:w="1473" w:type="dxa"/>
          </w:tcPr>
          <w:p w:rsidR="00226FA7" w:rsidRPr="002F5FF1" w:rsidRDefault="00226FA7" w:rsidP="0047132A">
            <w:pPr>
              <w:spacing w:line="240" w:lineRule="auto"/>
              <w:ind w:hanging="26"/>
              <w:jc w:val="center"/>
              <w:rPr>
                <w:sz w:val="20"/>
              </w:rPr>
            </w:pPr>
            <w:r w:rsidRPr="002F5FF1">
              <w:rPr>
                <w:sz w:val="20"/>
              </w:rPr>
              <w:t>2012 г.</w:t>
            </w:r>
          </w:p>
        </w:tc>
        <w:tc>
          <w:tcPr>
            <w:tcW w:w="2400" w:type="dxa"/>
          </w:tcPr>
          <w:p w:rsidR="00226FA7" w:rsidRPr="002F5FF1" w:rsidRDefault="00226FA7" w:rsidP="0047132A">
            <w:pPr>
              <w:spacing w:line="240" w:lineRule="auto"/>
              <w:ind w:firstLine="0"/>
              <w:rPr>
                <w:sz w:val="20"/>
              </w:rPr>
            </w:pPr>
            <w:r w:rsidRPr="002F5FF1">
              <w:rPr>
                <w:sz w:val="20"/>
              </w:rPr>
              <w:t>Администрация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5.</w:t>
            </w:r>
          </w:p>
        </w:tc>
        <w:tc>
          <w:tcPr>
            <w:tcW w:w="4680" w:type="dxa"/>
          </w:tcPr>
          <w:p w:rsidR="00226FA7" w:rsidRPr="002F5FF1" w:rsidRDefault="00226FA7" w:rsidP="0047132A">
            <w:pPr>
              <w:spacing w:line="240" w:lineRule="auto"/>
              <w:ind w:firstLine="0"/>
              <w:rPr>
                <w:sz w:val="20"/>
              </w:rPr>
            </w:pPr>
            <w:r w:rsidRPr="002F5FF1">
              <w:rPr>
                <w:sz w:val="20"/>
              </w:rPr>
              <w:t>Строительство магистральной резервной теплосети в Иглаково</w:t>
            </w:r>
          </w:p>
        </w:tc>
        <w:tc>
          <w:tcPr>
            <w:tcW w:w="6087" w:type="dxa"/>
          </w:tcPr>
          <w:p w:rsidR="00226FA7" w:rsidRPr="002F5FF1" w:rsidRDefault="00226FA7" w:rsidP="0047132A">
            <w:pPr>
              <w:spacing w:line="240" w:lineRule="auto"/>
              <w:ind w:firstLine="0"/>
              <w:rPr>
                <w:sz w:val="20"/>
              </w:rPr>
            </w:pPr>
            <w:r w:rsidRPr="002F5FF1">
              <w:rPr>
                <w:sz w:val="20"/>
              </w:rPr>
              <w:t>Развитие инженерных инфраструктур</w:t>
            </w:r>
          </w:p>
        </w:tc>
        <w:tc>
          <w:tcPr>
            <w:tcW w:w="1473" w:type="dxa"/>
          </w:tcPr>
          <w:p w:rsidR="00226FA7" w:rsidRPr="002F5FF1" w:rsidRDefault="00226FA7" w:rsidP="0047132A">
            <w:pPr>
              <w:spacing w:line="240" w:lineRule="auto"/>
              <w:ind w:hanging="26"/>
              <w:jc w:val="center"/>
              <w:rPr>
                <w:sz w:val="20"/>
              </w:rPr>
            </w:pPr>
            <w:r w:rsidRPr="002F5FF1">
              <w:rPr>
                <w:sz w:val="20"/>
              </w:rPr>
              <w:t>2013-2014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6.</w:t>
            </w:r>
          </w:p>
        </w:tc>
        <w:tc>
          <w:tcPr>
            <w:tcW w:w="4680" w:type="dxa"/>
          </w:tcPr>
          <w:p w:rsidR="00226FA7" w:rsidRPr="002F5FF1" w:rsidRDefault="00226FA7" w:rsidP="0047132A">
            <w:pPr>
              <w:spacing w:line="240" w:lineRule="auto"/>
              <w:ind w:firstLine="0"/>
              <w:rPr>
                <w:sz w:val="20"/>
              </w:rPr>
            </w:pPr>
            <w:r w:rsidRPr="002F5FF1">
              <w:rPr>
                <w:sz w:val="20"/>
              </w:rPr>
              <w:t>Строительство водопроводов по ул.К.Маркса, ул.Озерной пос.Самусь, кольцевого водопровода по ул.Ленина пос.Орловка</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Устранение дефицита мощности инженерных инфраструктур</w:t>
            </w:r>
          </w:p>
        </w:tc>
        <w:tc>
          <w:tcPr>
            <w:tcW w:w="1473" w:type="dxa"/>
          </w:tcPr>
          <w:p w:rsidR="00226FA7" w:rsidRPr="002F5FF1" w:rsidRDefault="00226FA7" w:rsidP="0047132A">
            <w:pPr>
              <w:spacing w:line="240" w:lineRule="auto"/>
              <w:ind w:hanging="26"/>
              <w:jc w:val="center"/>
              <w:rPr>
                <w:sz w:val="20"/>
              </w:rPr>
            </w:pPr>
            <w:r w:rsidRPr="002F5FF1">
              <w:rPr>
                <w:sz w:val="20"/>
              </w:rPr>
              <w:t>2012-2014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7.</w:t>
            </w:r>
          </w:p>
        </w:tc>
        <w:tc>
          <w:tcPr>
            <w:tcW w:w="4680" w:type="dxa"/>
          </w:tcPr>
          <w:p w:rsidR="00226FA7" w:rsidRPr="002F5FF1" w:rsidRDefault="00226FA7" w:rsidP="0047132A">
            <w:pPr>
              <w:spacing w:line="240" w:lineRule="auto"/>
              <w:ind w:firstLine="0"/>
              <w:rPr>
                <w:sz w:val="20"/>
              </w:rPr>
            </w:pPr>
            <w:r w:rsidRPr="002F5FF1">
              <w:rPr>
                <w:sz w:val="20"/>
              </w:rPr>
              <w:t>Модернизация ПНС-2,3 с заменой устаревшего энергоемкого оборудования</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Повышение надежности теплоснабжения</w:t>
            </w:r>
          </w:p>
        </w:tc>
        <w:tc>
          <w:tcPr>
            <w:tcW w:w="1473" w:type="dxa"/>
          </w:tcPr>
          <w:p w:rsidR="00226FA7" w:rsidRPr="002F5FF1" w:rsidRDefault="00226FA7" w:rsidP="0047132A">
            <w:pPr>
              <w:spacing w:line="240" w:lineRule="auto"/>
              <w:ind w:hanging="26"/>
              <w:jc w:val="center"/>
              <w:rPr>
                <w:sz w:val="20"/>
              </w:rPr>
            </w:pPr>
            <w:r w:rsidRPr="002F5FF1">
              <w:rPr>
                <w:sz w:val="20"/>
              </w:rPr>
              <w:t>2014 г.</w:t>
            </w:r>
          </w:p>
        </w:tc>
        <w:tc>
          <w:tcPr>
            <w:tcW w:w="2400" w:type="dxa"/>
          </w:tcPr>
          <w:p w:rsidR="00226FA7" w:rsidRPr="002F5FF1" w:rsidRDefault="00226FA7" w:rsidP="0047132A">
            <w:pPr>
              <w:spacing w:line="240" w:lineRule="auto"/>
              <w:ind w:firstLine="0"/>
              <w:rPr>
                <w:sz w:val="20"/>
              </w:rPr>
            </w:pPr>
            <w:r w:rsidRPr="002F5FF1">
              <w:rPr>
                <w:sz w:val="20"/>
              </w:rPr>
              <w:t>Администрация ЗАТО Северск, ОАО ТС</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8.</w:t>
            </w:r>
          </w:p>
        </w:tc>
        <w:tc>
          <w:tcPr>
            <w:tcW w:w="4680" w:type="dxa"/>
          </w:tcPr>
          <w:p w:rsidR="00226FA7" w:rsidRPr="002F5FF1" w:rsidRDefault="00226FA7" w:rsidP="0047132A">
            <w:pPr>
              <w:spacing w:line="240" w:lineRule="auto"/>
              <w:ind w:firstLine="0"/>
              <w:rPr>
                <w:sz w:val="20"/>
              </w:rPr>
            </w:pPr>
            <w:r w:rsidRPr="002F5FF1">
              <w:rPr>
                <w:sz w:val="20"/>
              </w:rPr>
              <w:t>Замена индивидуальных приборов учета электроэнергии с классом точности 2,5 на класс точности  2,0)</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повышение общей безопасности проживания и контроля за учетом потребляемой электрической энергией </w:t>
            </w:r>
          </w:p>
        </w:tc>
        <w:tc>
          <w:tcPr>
            <w:tcW w:w="1473" w:type="dxa"/>
          </w:tcPr>
          <w:p w:rsidR="00226FA7" w:rsidRPr="002F5FF1" w:rsidRDefault="00226FA7" w:rsidP="0047132A">
            <w:pPr>
              <w:spacing w:line="240" w:lineRule="auto"/>
              <w:ind w:hanging="26"/>
              <w:jc w:val="center"/>
              <w:rPr>
                <w:sz w:val="20"/>
              </w:rPr>
            </w:pPr>
            <w:r w:rsidRPr="002F5FF1">
              <w:rPr>
                <w:sz w:val="20"/>
              </w:rPr>
              <w:t>2012 г.</w:t>
            </w:r>
          </w:p>
        </w:tc>
        <w:tc>
          <w:tcPr>
            <w:tcW w:w="2400" w:type="dxa"/>
          </w:tcPr>
          <w:p w:rsidR="00226FA7" w:rsidRPr="002F5FF1" w:rsidRDefault="00226FA7" w:rsidP="0047132A">
            <w:pPr>
              <w:spacing w:line="240" w:lineRule="auto"/>
              <w:ind w:firstLine="0"/>
              <w:rPr>
                <w:sz w:val="20"/>
              </w:rPr>
            </w:pPr>
            <w:r w:rsidRPr="002F5FF1">
              <w:rPr>
                <w:sz w:val="20"/>
              </w:rPr>
              <w:t>УЖКХ ТиС Администрации ЗАТО Северск, ОАО «ГЭС»</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9.</w:t>
            </w:r>
          </w:p>
        </w:tc>
        <w:tc>
          <w:tcPr>
            <w:tcW w:w="4680" w:type="dxa"/>
          </w:tcPr>
          <w:p w:rsidR="00226FA7" w:rsidRPr="002F5FF1" w:rsidRDefault="00226FA7" w:rsidP="0047132A">
            <w:pPr>
              <w:spacing w:line="240" w:lineRule="auto"/>
              <w:ind w:firstLine="0"/>
              <w:rPr>
                <w:sz w:val="20"/>
              </w:rPr>
            </w:pPr>
            <w:r w:rsidRPr="002F5FF1">
              <w:rPr>
                <w:sz w:val="20"/>
              </w:rPr>
              <w:t>Установка АСКУЭ для выхода на оптовый рынок</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Повышение надежности электроснабжения</w:t>
            </w:r>
          </w:p>
        </w:tc>
        <w:tc>
          <w:tcPr>
            <w:tcW w:w="1473" w:type="dxa"/>
          </w:tcPr>
          <w:p w:rsidR="00226FA7" w:rsidRPr="002F5FF1" w:rsidRDefault="00226FA7" w:rsidP="0047132A">
            <w:pPr>
              <w:spacing w:line="240" w:lineRule="auto"/>
              <w:ind w:hanging="26"/>
              <w:jc w:val="center"/>
              <w:rPr>
                <w:sz w:val="20"/>
              </w:rPr>
            </w:pPr>
            <w:r w:rsidRPr="002F5FF1">
              <w:rPr>
                <w:sz w:val="20"/>
              </w:rPr>
              <w:t>2013-2016 гг.</w:t>
            </w:r>
          </w:p>
        </w:tc>
        <w:tc>
          <w:tcPr>
            <w:tcW w:w="2400" w:type="dxa"/>
          </w:tcPr>
          <w:p w:rsidR="00226FA7" w:rsidRPr="002F5FF1" w:rsidRDefault="00226FA7" w:rsidP="0047132A">
            <w:pPr>
              <w:spacing w:line="240" w:lineRule="auto"/>
              <w:ind w:firstLine="0"/>
              <w:rPr>
                <w:sz w:val="20"/>
              </w:rPr>
            </w:pPr>
            <w:r w:rsidRPr="002F5FF1">
              <w:rPr>
                <w:sz w:val="20"/>
              </w:rPr>
              <w:t>ООО «Электросети»</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10.</w:t>
            </w:r>
          </w:p>
        </w:tc>
        <w:tc>
          <w:tcPr>
            <w:tcW w:w="4680" w:type="dxa"/>
          </w:tcPr>
          <w:p w:rsidR="00226FA7" w:rsidRPr="002F5FF1" w:rsidRDefault="00226FA7" w:rsidP="0047132A">
            <w:pPr>
              <w:spacing w:line="240" w:lineRule="auto"/>
              <w:ind w:firstLine="0"/>
              <w:rPr>
                <w:sz w:val="20"/>
              </w:rPr>
            </w:pPr>
            <w:r w:rsidRPr="002F5FF1">
              <w:rPr>
                <w:sz w:val="20"/>
              </w:rPr>
              <w:t xml:space="preserve">Установка общедомовых приборов учета в </w:t>
            </w:r>
            <w:r w:rsidRPr="002F5FF1">
              <w:rPr>
                <w:sz w:val="20"/>
              </w:rPr>
              <w:lastRenderedPageBreak/>
              <w:t xml:space="preserve">многоквартирных жилых домах </w:t>
            </w:r>
          </w:p>
        </w:tc>
        <w:tc>
          <w:tcPr>
            <w:tcW w:w="6087" w:type="dxa"/>
          </w:tcPr>
          <w:p w:rsidR="00226FA7" w:rsidRPr="002F5FF1" w:rsidRDefault="00226FA7" w:rsidP="0047132A">
            <w:pPr>
              <w:spacing w:line="240" w:lineRule="auto"/>
              <w:ind w:firstLine="0"/>
              <w:rPr>
                <w:sz w:val="20"/>
              </w:rPr>
            </w:pPr>
            <w:r w:rsidRPr="002F5FF1">
              <w:rPr>
                <w:sz w:val="20"/>
              </w:rPr>
              <w:lastRenderedPageBreak/>
              <w:t xml:space="preserve">Снижение потерь энергоресурсов, повышение надежности </w:t>
            </w:r>
            <w:r w:rsidRPr="002F5FF1">
              <w:rPr>
                <w:sz w:val="20"/>
              </w:rPr>
              <w:lastRenderedPageBreak/>
              <w:t>инженерных инфраструктур</w:t>
            </w:r>
          </w:p>
        </w:tc>
        <w:tc>
          <w:tcPr>
            <w:tcW w:w="1473" w:type="dxa"/>
          </w:tcPr>
          <w:p w:rsidR="00226FA7" w:rsidRPr="002F5FF1" w:rsidRDefault="00226FA7" w:rsidP="0047132A">
            <w:pPr>
              <w:spacing w:line="240" w:lineRule="auto"/>
              <w:ind w:hanging="26"/>
              <w:jc w:val="center"/>
              <w:rPr>
                <w:sz w:val="20"/>
              </w:rPr>
            </w:pPr>
            <w:r w:rsidRPr="002F5FF1">
              <w:rPr>
                <w:sz w:val="20"/>
              </w:rPr>
              <w:lastRenderedPageBreak/>
              <w:t>2012 -2014 гг.</w:t>
            </w:r>
          </w:p>
        </w:tc>
        <w:tc>
          <w:tcPr>
            <w:tcW w:w="2400" w:type="dxa"/>
          </w:tcPr>
          <w:p w:rsidR="00226FA7" w:rsidRPr="002F5FF1" w:rsidRDefault="00226FA7" w:rsidP="0047132A">
            <w:pPr>
              <w:spacing w:line="240" w:lineRule="auto"/>
              <w:ind w:firstLine="0"/>
              <w:rPr>
                <w:sz w:val="20"/>
              </w:rPr>
            </w:pPr>
            <w:r w:rsidRPr="002F5FF1">
              <w:rPr>
                <w:sz w:val="20"/>
              </w:rPr>
              <w:t xml:space="preserve">Ресурсоснабжающие </w:t>
            </w:r>
            <w:r w:rsidRPr="002F5FF1">
              <w:rPr>
                <w:sz w:val="20"/>
              </w:rPr>
              <w:lastRenderedPageBreak/>
              <w:t>организации, УЖКХ ТиС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lastRenderedPageBreak/>
              <w:t>11.</w:t>
            </w:r>
          </w:p>
        </w:tc>
        <w:tc>
          <w:tcPr>
            <w:tcW w:w="4680" w:type="dxa"/>
          </w:tcPr>
          <w:p w:rsidR="00226FA7" w:rsidRPr="002F5FF1" w:rsidRDefault="00226FA7" w:rsidP="0047132A">
            <w:pPr>
              <w:spacing w:line="240" w:lineRule="auto"/>
              <w:ind w:firstLine="0"/>
              <w:rPr>
                <w:sz w:val="20"/>
              </w:rPr>
            </w:pPr>
            <w:r w:rsidRPr="002F5FF1">
              <w:rPr>
                <w:sz w:val="20"/>
              </w:rPr>
              <w:t>Энергоаудит системы теплоснабжения г.Северска</w:t>
            </w:r>
          </w:p>
        </w:tc>
        <w:tc>
          <w:tcPr>
            <w:tcW w:w="6087" w:type="dxa"/>
          </w:tcPr>
          <w:p w:rsidR="00226FA7" w:rsidRPr="002F5FF1" w:rsidRDefault="00226FA7" w:rsidP="0047132A">
            <w:pPr>
              <w:spacing w:line="240" w:lineRule="auto"/>
              <w:ind w:firstLine="0"/>
              <w:rPr>
                <w:sz w:val="20"/>
              </w:rPr>
            </w:pPr>
            <w:r w:rsidRPr="002F5FF1">
              <w:rPr>
                <w:sz w:val="20"/>
              </w:rPr>
              <w:t>Развитие инженерных инфраструктур.</w:t>
            </w:r>
          </w:p>
        </w:tc>
        <w:tc>
          <w:tcPr>
            <w:tcW w:w="1473" w:type="dxa"/>
          </w:tcPr>
          <w:p w:rsidR="00226FA7" w:rsidRPr="002F5FF1" w:rsidRDefault="00226FA7" w:rsidP="0047132A">
            <w:pPr>
              <w:spacing w:line="240" w:lineRule="auto"/>
              <w:ind w:hanging="26"/>
              <w:jc w:val="center"/>
              <w:rPr>
                <w:sz w:val="20"/>
              </w:rPr>
            </w:pPr>
            <w:r w:rsidRPr="002F5FF1">
              <w:rPr>
                <w:sz w:val="20"/>
              </w:rPr>
              <w:t>2013 г.</w:t>
            </w:r>
          </w:p>
        </w:tc>
        <w:tc>
          <w:tcPr>
            <w:tcW w:w="2400" w:type="dxa"/>
          </w:tcPr>
          <w:p w:rsidR="00226FA7" w:rsidRPr="002F5FF1" w:rsidRDefault="00226FA7" w:rsidP="0047132A">
            <w:pPr>
              <w:spacing w:line="240" w:lineRule="auto"/>
              <w:ind w:firstLine="0"/>
              <w:rPr>
                <w:sz w:val="20"/>
              </w:rPr>
            </w:pPr>
            <w:r w:rsidRPr="002F5FF1">
              <w:rPr>
                <w:sz w:val="20"/>
              </w:rPr>
              <w:t>УЖКХ ТиС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12.</w:t>
            </w:r>
          </w:p>
        </w:tc>
        <w:tc>
          <w:tcPr>
            <w:tcW w:w="4680" w:type="dxa"/>
          </w:tcPr>
          <w:p w:rsidR="00226FA7" w:rsidRPr="002F5FF1" w:rsidRDefault="00226FA7" w:rsidP="0047132A">
            <w:pPr>
              <w:spacing w:line="240" w:lineRule="auto"/>
              <w:ind w:firstLine="0"/>
              <w:rPr>
                <w:sz w:val="20"/>
              </w:rPr>
            </w:pPr>
            <w:r w:rsidRPr="002F5FF1">
              <w:rPr>
                <w:sz w:val="20"/>
              </w:rPr>
              <w:t>Расширение территории кладбища в дер.Семиозерки</w:t>
            </w:r>
          </w:p>
        </w:tc>
        <w:tc>
          <w:tcPr>
            <w:tcW w:w="6087" w:type="dxa"/>
          </w:tcPr>
          <w:p w:rsidR="00226FA7" w:rsidRPr="002F5FF1" w:rsidRDefault="00226FA7" w:rsidP="0047132A">
            <w:pPr>
              <w:spacing w:line="240" w:lineRule="auto"/>
              <w:ind w:firstLine="0"/>
              <w:rPr>
                <w:sz w:val="20"/>
              </w:rPr>
            </w:pPr>
            <w:r w:rsidRPr="002F5FF1">
              <w:rPr>
                <w:sz w:val="20"/>
              </w:rPr>
              <w:t>Решение социальных проблем, обеспечение санитарно-гигиенической и экологической безопасности</w:t>
            </w:r>
          </w:p>
        </w:tc>
        <w:tc>
          <w:tcPr>
            <w:tcW w:w="1473" w:type="dxa"/>
          </w:tcPr>
          <w:p w:rsidR="00226FA7" w:rsidRPr="002F5FF1" w:rsidRDefault="00226FA7" w:rsidP="0047132A">
            <w:pPr>
              <w:spacing w:line="240" w:lineRule="auto"/>
              <w:ind w:hanging="26"/>
              <w:jc w:val="center"/>
              <w:rPr>
                <w:sz w:val="20"/>
              </w:rPr>
            </w:pPr>
            <w:r w:rsidRPr="002F5FF1">
              <w:rPr>
                <w:sz w:val="20"/>
              </w:rPr>
              <w:t>2013-2014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13.</w:t>
            </w:r>
          </w:p>
        </w:tc>
        <w:tc>
          <w:tcPr>
            <w:tcW w:w="4680" w:type="dxa"/>
          </w:tcPr>
          <w:p w:rsidR="00226FA7" w:rsidRPr="002F5FF1" w:rsidRDefault="00226FA7" w:rsidP="0047132A">
            <w:pPr>
              <w:spacing w:line="240" w:lineRule="auto"/>
              <w:ind w:firstLine="0"/>
              <w:rPr>
                <w:sz w:val="20"/>
              </w:rPr>
            </w:pPr>
            <w:r w:rsidRPr="002F5FF1">
              <w:rPr>
                <w:sz w:val="20"/>
              </w:rPr>
              <w:t>Строительство почетной аллеи на существующем кладбище в г.Северске</w:t>
            </w:r>
          </w:p>
        </w:tc>
        <w:tc>
          <w:tcPr>
            <w:tcW w:w="6087" w:type="dxa"/>
          </w:tcPr>
          <w:p w:rsidR="00226FA7" w:rsidRPr="002F5FF1" w:rsidRDefault="00226FA7" w:rsidP="0047132A">
            <w:pPr>
              <w:spacing w:line="240" w:lineRule="auto"/>
              <w:ind w:firstLine="0"/>
              <w:rPr>
                <w:sz w:val="20"/>
              </w:rPr>
            </w:pPr>
            <w:r w:rsidRPr="002F5FF1">
              <w:rPr>
                <w:sz w:val="20"/>
              </w:rPr>
              <w:t>Решение социальных проблем</w:t>
            </w:r>
          </w:p>
        </w:tc>
        <w:tc>
          <w:tcPr>
            <w:tcW w:w="1473" w:type="dxa"/>
          </w:tcPr>
          <w:p w:rsidR="00226FA7" w:rsidRPr="002F5FF1" w:rsidRDefault="00226FA7" w:rsidP="0047132A">
            <w:pPr>
              <w:spacing w:line="240" w:lineRule="auto"/>
              <w:ind w:hanging="26"/>
              <w:jc w:val="center"/>
              <w:rPr>
                <w:sz w:val="20"/>
              </w:rPr>
            </w:pPr>
            <w:r w:rsidRPr="002F5FF1">
              <w:rPr>
                <w:sz w:val="20"/>
              </w:rPr>
              <w:t>2012-2014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14.</w:t>
            </w:r>
          </w:p>
        </w:tc>
        <w:tc>
          <w:tcPr>
            <w:tcW w:w="4680" w:type="dxa"/>
          </w:tcPr>
          <w:p w:rsidR="00226FA7" w:rsidRPr="002F5FF1" w:rsidRDefault="00226FA7" w:rsidP="0047132A">
            <w:pPr>
              <w:spacing w:line="240" w:lineRule="auto"/>
              <w:ind w:firstLine="0"/>
              <w:rPr>
                <w:sz w:val="20"/>
              </w:rPr>
            </w:pPr>
            <w:r w:rsidRPr="002F5FF1">
              <w:rPr>
                <w:sz w:val="20"/>
              </w:rPr>
              <w:t>Реконструкция стелы в районе моста через р.Киргизку</w:t>
            </w:r>
          </w:p>
        </w:tc>
        <w:tc>
          <w:tcPr>
            <w:tcW w:w="6087" w:type="dxa"/>
          </w:tcPr>
          <w:p w:rsidR="00226FA7" w:rsidRPr="002F5FF1" w:rsidRDefault="00226FA7" w:rsidP="0047132A">
            <w:pPr>
              <w:spacing w:line="240" w:lineRule="auto"/>
              <w:ind w:firstLine="0"/>
              <w:rPr>
                <w:sz w:val="20"/>
              </w:rPr>
            </w:pPr>
            <w:r w:rsidRPr="002F5FF1">
              <w:rPr>
                <w:sz w:val="20"/>
              </w:rPr>
              <w:t>Благоустройство городской среды</w:t>
            </w:r>
          </w:p>
        </w:tc>
        <w:tc>
          <w:tcPr>
            <w:tcW w:w="1473" w:type="dxa"/>
          </w:tcPr>
          <w:p w:rsidR="00226FA7" w:rsidRPr="002F5FF1" w:rsidRDefault="00226FA7" w:rsidP="0047132A">
            <w:pPr>
              <w:spacing w:line="240" w:lineRule="auto"/>
              <w:ind w:hanging="26"/>
              <w:jc w:val="center"/>
              <w:rPr>
                <w:sz w:val="20"/>
              </w:rPr>
            </w:pPr>
            <w:r w:rsidRPr="002F5FF1">
              <w:rPr>
                <w:sz w:val="20"/>
              </w:rPr>
              <w:t>2012-2014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15.</w:t>
            </w:r>
          </w:p>
        </w:tc>
        <w:tc>
          <w:tcPr>
            <w:tcW w:w="4680" w:type="dxa"/>
          </w:tcPr>
          <w:p w:rsidR="00226FA7" w:rsidRPr="002F5FF1" w:rsidRDefault="00226FA7" w:rsidP="0047132A">
            <w:pPr>
              <w:spacing w:line="240" w:lineRule="auto"/>
              <w:ind w:firstLine="0"/>
              <w:rPr>
                <w:sz w:val="20"/>
              </w:rPr>
            </w:pPr>
            <w:r w:rsidRPr="002F5FF1">
              <w:rPr>
                <w:sz w:val="20"/>
              </w:rPr>
              <w:t>Строительство монумента создателям атомной промышленности и энергетики</w:t>
            </w:r>
          </w:p>
        </w:tc>
        <w:tc>
          <w:tcPr>
            <w:tcW w:w="6087" w:type="dxa"/>
          </w:tcPr>
          <w:p w:rsidR="00226FA7" w:rsidRPr="002F5FF1" w:rsidRDefault="00226FA7" w:rsidP="0047132A">
            <w:pPr>
              <w:spacing w:line="240" w:lineRule="auto"/>
              <w:ind w:firstLine="0"/>
              <w:rPr>
                <w:sz w:val="20"/>
              </w:rPr>
            </w:pPr>
            <w:r w:rsidRPr="002F5FF1">
              <w:rPr>
                <w:sz w:val="20"/>
              </w:rPr>
              <w:t>Благоустройство городской среды</w:t>
            </w:r>
          </w:p>
        </w:tc>
        <w:tc>
          <w:tcPr>
            <w:tcW w:w="1473" w:type="dxa"/>
          </w:tcPr>
          <w:p w:rsidR="00226FA7" w:rsidRPr="002F5FF1" w:rsidRDefault="00226FA7" w:rsidP="0047132A">
            <w:pPr>
              <w:spacing w:line="240" w:lineRule="auto"/>
              <w:ind w:hanging="26"/>
              <w:jc w:val="center"/>
              <w:rPr>
                <w:sz w:val="20"/>
              </w:rPr>
            </w:pPr>
            <w:r w:rsidRPr="002F5FF1">
              <w:rPr>
                <w:sz w:val="20"/>
              </w:rPr>
              <w:t>2012-2013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16.</w:t>
            </w:r>
          </w:p>
        </w:tc>
        <w:tc>
          <w:tcPr>
            <w:tcW w:w="4680" w:type="dxa"/>
          </w:tcPr>
          <w:p w:rsidR="00226FA7" w:rsidRPr="002F5FF1" w:rsidRDefault="00226FA7" w:rsidP="0047132A">
            <w:pPr>
              <w:spacing w:line="240" w:lineRule="auto"/>
              <w:ind w:firstLine="0"/>
              <w:rPr>
                <w:sz w:val="20"/>
              </w:rPr>
            </w:pPr>
            <w:r w:rsidRPr="002F5FF1">
              <w:rPr>
                <w:sz w:val="20"/>
              </w:rPr>
              <w:t>Реконструкция фонтанов перед МБУ СМТ и в природном парке г.Северска</w:t>
            </w:r>
          </w:p>
        </w:tc>
        <w:tc>
          <w:tcPr>
            <w:tcW w:w="6087" w:type="dxa"/>
          </w:tcPr>
          <w:p w:rsidR="00226FA7" w:rsidRPr="002F5FF1" w:rsidRDefault="00226FA7" w:rsidP="0047132A">
            <w:pPr>
              <w:spacing w:line="240" w:lineRule="auto"/>
              <w:ind w:firstLine="0"/>
              <w:rPr>
                <w:sz w:val="20"/>
              </w:rPr>
            </w:pPr>
            <w:r w:rsidRPr="002F5FF1">
              <w:rPr>
                <w:sz w:val="20"/>
              </w:rPr>
              <w:t>Благоустройство городской среды</w:t>
            </w:r>
          </w:p>
        </w:tc>
        <w:tc>
          <w:tcPr>
            <w:tcW w:w="1473" w:type="dxa"/>
          </w:tcPr>
          <w:p w:rsidR="00226FA7" w:rsidRPr="002F5FF1" w:rsidRDefault="00226FA7" w:rsidP="0047132A">
            <w:pPr>
              <w:spacing w:line="240" w:lineRule="auto"/>
              <w:ind w:hanging="26"/>
              <w:jc w:val="center"/>
              <w:rPr>
                <w:sz w:val="20"/>
              </w:rPr>
            </w:pPr>
            <w:r w:rsidRPr="002F5FF1">
              <w:rPr>
                <w:sz w:val="20"/>
              </w:rPr>
              <w:t>2013-2014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17.</w:t>
            </w:r>
          </w:p>
        </w:tc>
        <w:tc>
          <w:tcPr>
            <w:tcW w:w="4680" w:type="dxa"/>
          </w:tcPr>
          <w:p w:rsidR="00226FA7" w:rsidRPr="002F5FF1" w:rsidRDefault="00226FA7" w:rsidP="0047132A">
            <w:pPr>
              <w:spacing w:line="240" w:lineRule="auto"/>
              <w:ind w:firstLine="0"/>
              <w:rPr>
                <w:sz w:val="20"/>
              </w:rPr>
            </w:pPr>
            <w:r w:rsidRPr="002F5FF1">
              <w:rPr>
                <w:sz w:val="20"/>
              </w:rPr>
              <w:t>Устройство цветочных часов</w:t>
            </w:r>
          </w:p>
        </w:tc>
        <w:tc>
          <w:tcPr>
            <w:tcW w:w="6087" w:type="dxa"/>
          </w:tcPr>
          <w:p w:rsidR="00226FA7" w:rsidRPr="002F5FF1" w:rsidRDefault="00226FA7" w:rsidP="0047132A">
            <w:pPr>
              <w:spacing w:line="240" w:lineRule="auto"/>
              <w:ind w:firstLine="0"/>
              <w:rPr>
                <w:sz w:val="20"/>
              </w:rPr>
            </w:pPr>
            <w:r w:rsidRPr="002F5FF1">
              <w:rPr>
                <w:sz w:val="20"/>
              </w:rPr>
              <w:t>Благоустройство городской среды</w:t>
            </w:r>
          </w:p>
        </w:tc>
        <w:tc>
          <w:tcPr>
            <w:tcW w:w="1473" w:type="dxa"/>
          </w:tcPr>
          <w:p w:rsidR="00226FA7" w:rsidRPr="002F5FF1" w:rsidRDefault="00226FA7" w:rsidP="0047132A">
            <w:pPr>
              <w:spacing w:line="240" w:lineRule="auto"/>
              <w:ind w:hanging="26"/>
              <w:jc w:val="center"/>
              <w:rPr>
                <w:sz w:val="20"/>
              </w:rPr>
            </w:pPr>
            <w:r w:rsidRPr="002F5FF1">
              <w:rPr>
                <w:sz w:val="20"/>
              </w:rPr>
              <w:t>2014 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w:t>
            </w:r>
          </w:p>
        </w:tc>
        <w:tc>
          <w:tcPr>
            <w:tcW w:w="4680" w:type="dxa"/>
          </w:tcPr>
          <w:p w:rsidR="00226FA7" w:rsidRPr="002F5FF1" w:rsidRDefault="00226FA7" w:rsidP="0047132A">
            <w:pPr>
              <w:spacing w:line="240" w:lineRule="auto"/>
              <w:ind w:firstLine="0"/>
              <w:rPr>
                <w:sz w:val="20"/>
              </w:rPr>
            </w:pPr>
            <w:r w:rsidRPr="002F5FF1">
              <w:rPr>
                <w:sz w:val="20"/>
              </w:rPr>
              <w:t>Реализация программы «Комплексное развитие систем коммунальной инфраструктуры ЗАТО Северск» на 2013 год и перспективу до 2035 года, в том числе:</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Устранение дефицита мощности инженерных инфраструктур. Создание благоприятной окружающей среды</w:t>
            </w:r>
          </w:p>
        </w:tc>
        <w:tc>
          <w:tcPr>
            <w:tcW w:w="1473" w:type="dxa"/>
          </w:tcPr>
          <w:p w:rsidR="00226FA7" w:rsidRPr="002F5FF1" w:rsidRDefault="00226FA7" w:rsidP="0047132A">
            <w:pPr>
              <w:spacing w:line="240" w:lineRule="auto"/>
              <w:ind w:firstLine="0"/>
              <w:jc w:val="center"/>
              <w:rPr>
                <w:sz w:val="20"/>
              </w:rPr>
            </w:pPr>
            <w:r w:rsidRPr="002F5FF1">
              <w:rPr>
                <w:sz w:val="20"/>
              </w:rPr>
              <w:t>2013-2035 гг.</w:t>
            </w:r>
          </w:p>
        </w:tc>
        <w:tc>
          <w:tcPr>
            <w:tcW w:w="2400" w:type="dxa"/>
          </w:tcPr>
          <w:p w:rsidR="00226FA7" w:rsidRPr="002F5FF1" w:rsidRDefault="00226FA7" w:rsidP="0047132A">
            <w:pPr>
              <w:spacing w:line="240" w:lineRule="auto"/>
              <w:ind w:firstLine="11"/>
              <w:rPr>
                <w:sz w:val="20"/>
              </w:rPr>
            </w:pPr>
            <w:r w:rsidRPr="002F5FF1">
              <w:rPr>
                <w:sz w:val="20"/>
              </w:rPr>
              <w:t xml:space="preserve">УЖКХ ТиС, </w:t>
            </w:r>
            <w:r w:rsidRPr="002F5FF1">
              <w:rPr>
                <w:sz w:val="20"/>
              </w:rPr>
              <w:br/>
              <w:t>УКС Администрации ЗАТО Северск,</w:t>
            </w:r>
            <w:r w:rsidRPr="002F5FF1">
              <w:rPr>
                <w:sz w:val="20"/>
              </w:rPr>
              <w:br/>
              <w:t xml:space="preserve">ОАО ТС, ОАО СВК, ООО «Электросети», </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18.1</w:t>
            </w:r>
          </w:p>
        </w:tc>
        <w:tc>
          <w:tcPr>
            <w:tcW w:w="4680" w:type="dxa"/>
          </w:tcPr>
          <w:p w:rsidR="00226FA7" w:rsidRPr="002F5FF1" w:rsidRDefault="00226FA7" w:rsidP="0047132A">
            <w:pPr>
              <w:spacing w:line="240" w:lineRule="auto"/>
              <w:ind w:firstLine="0"/>
              <w:rPr>
                <w:sz w:val="20"/>
              </w:rPr>
            </w:pPr>
            <w:r w:rsidRPr="002F5FF1">
              <w:rPr>
                <w:sz w:val="20"/>
              </w:rPr>
              <w:t>бурение наблюдательных скважин на территории планируемого комплекса сооружений 3 водозаборного узла г.Северска</w:t>
            </w:r>
          </w:p>
        </w:tc>
        <w:tc>
          <w:tcPr>
            <w:tcW w:w="6087" w:type="dxa"/>
          </w:tcPr>
          <w:p w:rsidR="00226FA7" w:rsidRPr="002F5FF1" w:rsidRDefault="00226FA7" w:rsidP="0047132A">
            <w:pPr>
              <w:spacing w:line="240" w:lineRule="auto"/>
              <w:ind w:firstLine="0"/>
              <w:rPr>
                <w:sz w:val="20"/>
              </w:rPr>
            </w:pPr>
            <w:r w:rsidRPr="002F5FF1">
              <w:rPr>
                <w:sz w:val="20"/>
              </w:rPr>
              <w:t>Анализ проб воды до начала строи</w:t>
            </w:r>
            <w:r w:rsidRPr="002F5FF1">
              <w:rPr>
                <w:sz w:val="20"/>
              </w:rPr>
              <w:softHyphen/>
              <w:t>тельства водоза</w:t>
            </w:r>
            <w:r w:rsidRPr="002F5FF1">
              <w:rPr>
                <w:sz w:val="20"/>
              </w:rPr>
              <w:softHyphen/>
              <w:t xml:space="preserve">бора. </w:t>
            </w:r>
            <w:r w:rsidRPr="002F5FF1">
              <w:rPr>
                <w:sz w:val="20"/>
              </w:rPr>
              <w:br/>
              <w:t>Мо</w:t>
            </w:r>
            <w:r w:rsidRPr="002F5FF1">
              <w:rPr>
                <w:sz w:val="20"/>
              </w:rPr>
              <w:softHyphen/>
              <w:t>ниторинг качества подзем</w:t>
            </w:r>
            <w:r w:rsidRPr="002F5FF1">
              <w:rPr>
                <w:sz w:val="20"/>
              </w:rPr>
              <w:softHyphen/>
              <w:t>ных вод на пло</w:t>
            </w:r>
            <w:r w:rsidRPr="002F5FF1">
              <w:rPr>
                <w:sz w:val="20"/>
              </w:rPr>
              <w:softHyphen/>
              <w:t>щадке водоза</w:t>
            </w:r>
            <w:r w:rsidRPr="002F5FF1">
              <w:rPr>
                <w:sz w:val="20"/>
              </w:rPr>
              <w:softHyphen/>
              <w:t>бора</w:t>
            </w:r>
          </w:p>
        </w:tc>
        <w:tc>
          <w:tcPr>
            <w:tcW w:w="1473" w:type="dxa"/>
          </w:tcPr>
          <w:p w:rsidR="00226FA7" w:rsidRPr="002F5FF1" w:rsidRDefault="00226FA7" w:rsidP="0047132A">
            <w:pPr>
              <w:spacing w:line="240" w:lineRule="auto"/>
              <w:ind w:firstLine="0"/>
              <w:jc w:val="center"/>
              <w:rPr>
                <w:sz w:val="20"/>
              </w:rPr>
            </w:pPr>
            <w:r w:rsidRPr="002F5FF1">
              <w:rPr>
                <w:sz w:val="20"/>
              </w:rPr>
              <w:t>2015 г.</w:t>
            </w:r>
          </w:p>
        </w:tc>
        <w:tc>
          <w:tcPr>
            <w:tcW w:w="2400" w:type="dxa"/>
          </w:tcPr>
          <w:p w:rsidR="00226FA7" w:rsidRPr="002F5FF1" w:rsidRDefault="00226FA7" w:rsidP="0047132A">
            <w:pPr>
              <w:spacing w:line="240" w:lineRule="auto"/>
              <w:ind w:firstLine="11"/>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18.2</w:t>
            </w:r>
          </w:p>
        </w:tc>
        <w:tc>
          <w:tcPr>
            <w:tcW w:w="4680" w:type="dxa"/>
          </w:tcPr>
          <w:p w:rsidR="00226FA7" w:rsidRPr="002F5FF1" w:rsidRDefault="00226FA7" w:rsidP="0047132A">
            <w:pPr>
              <w:spacing w:line="240" w:lineRule="auto"/>
              <w:ind w:firstLine="0"/>
              <w:rPr>
                <w:sz w:val="20"/>
                <w:highlight w:val="yellow"/>
              </w:rPr>
            </w:pPr>
            <w:r w:rsidRPr="002F5FF1">
              <w:rPr>
                <w:sz w:val="20"/>
              </w:rPr>
              <w:t>строительство водозабора № 3 в г.Северске (ПИР)</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Устранение дефицита мощности инженерных инфраструктур</w:t>
            </w:r>
          </w:p>
        </w:tc>
        <w:tc>
          <w:tcPr>
            <w:tcW w:w="1473" w:type="dxa"/>
          </w:tcPr>
          <w:p w:rsidR="00226FA7" w:rsidRPr="002F5FF1" w:rsidRDefault="00226FA7" w:rsidP="0047132A">
            <w:pPr>
              <w:spacing w:line="240" w:lineRule="auto"/>
              <w:ind w:firstLine="0"/>
              <w:jc w:val="center"/>
              <w:rPr>
                <w:sz w:val="20"/>
              </w:rPr>
            </w:pPr>
            <w:r w:rsidRPr="002F5FF1">
              <w:rPr>
                <w:sz w:val="20"/>
              </w:rPr>
              <w:t>2014-2017 гг., 2018-2035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18.3</w:t>
            </w:r>
          </w:p>
        </w:tc>
        <w:tc>
          <w:tcPr>
            <w:tcW w:w="4680" w:type="dxa"/>
          </w:tcPr>
          <w:p w:rsidR="00226FA7" w:rsidRPr="002F5FF1" w:rsidRDefault="00226FA7" w:rsidP="0047132A">
            <w:pPr>
              <w:spacing w:line="240" w:lineRule="auto"/>
              <w:ind w:firstLine="0"/>
              <w:rPr>
                <w:sz w:val="20"/>
                <w:highlight w:val="yellow"/>
              </w:rPr>
            </w:pPr>
            <w:r w:rsidRPr="002F5FF1">
              <w:rPr>
                <w:sz w:val="20"/>
              </w:rPr>
              <w:t xml:space="preserve">строительство 6 скважин на существующих подземных водозаборах (3 очередь). Водозабор </w:t>
            </w:r>
            <w:r w:rsidRPr="002F5FF1">
              <w:rPr>
                <w:sz w:val="20"/>
              </w:rPr>
              <w:br/>
              <w:t>№ 1. Скважины № 7а, 15а, в г.Северске Томской области (в т.ч. ПИР)</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Устранение дефицита мощности инженерных инфраструктур</w:t>
            </w:r>
          </w:p>
        </w:tc>
        <w:tc>
          <w:tcPr>
            <w:tcW w:w="1473" w:type="dxa"/>
          </w:tcPr>
          <w:p w:rsidR="00226FA7" w:rsidRPr="002F5FF1" w:rsidRDefault="00226FA7" w:rsidP="0047132A">
            <w:pPr>
              <w:spacing w:line="240" w:lineRule="auto"/>
              <w:ind w:firstLine="0"/>
              <w:jc w:val="center"/>
              <w:rPr>
                <w:sz w:val="20"/>
              </w:rPr>
            </w:pPr>
            <w:r w:rsidRPr="002F5FF1">
              <w:rPr>
                <w:sz w:val="20"/>
              </w:rPr>
              <w:t>2014 -2016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18.4</w:t>
            </w:r>
          </w:p>
        </w:tc>
        <w:tc>
          <w:tcPr>
            <w:tcW w:w="4680" w:type="dxa"/>
          </w:tcPr>
          <w:p w:rsidR="00226FA7" w:rsidRPr="002F5FF1" w:rsidRDefault="00226FA7" w:rsidP="0047132A">
            <w:pPr>
              <w:spacing w:line="240" w:lineRule="auto"/>
              <w:ind w:firstLine="0"/>
              <w:rPr>
                <w:sz w:val="20"/>
                <w:highlight w:val="yellow"/>
              </w:rPr>
            </w:pPr>
            <w:r w:rsidRPr="002F5FF1">
              <w:rPr>
                <w:sz w:val="20"/>
              </w:rPr>
              <w:t>водозабор № 1 и № 2 в г.Северске Томской области. Реконструкция. Станция очистки промывной воды</w:t>
            </w:r>
          </w:p>
        </w:tc>
        <w:tc>
          <w:tcPr>
            <w:tcW w:w="6087" w:type="dxa"/>
          </w:tcPr>
          <w:p w:rsidR="00226FA7" w:rsidRPr="002F5FF1" w:rsidRDefault="00226FA7" w:rsidP="0047132A">
            <w:pPr>
              <w:spacing w:line="240" w:lineRule="auto"/>
              <w:ind w:firstLine="0"/>
              <w:rPr>
                <w:sz w:val="20"/>
                <w:highlight w:val="yellow"/>
              </w:rPr>
            </w:pPr>
            <w:r w:rsidRPr="002F5FF1">
              <w:rPr>
                <w:sz w:val="20"/>
              </w:rPr>
              <w:t>Экологическое благополучие. Предотвращение загрязнения окружающей среды</w:t>
            </w:r>
          </w:p>
        </w:tc>
        <w:tc>
          <w:tcPr>
            <w:tcW w:w="1473" w:type="dxa"/>
          </w:tcPr>
          <w:p w:rsidR="00226FA7" w:rsidRPr="002F5FF1" w:rsidRDefault="00226FA7" w:rsidP="0047132A">
            <w:pPr>
              <w:spacing w:line="240" w:lineRule="auto"/>
              <w:ind w:firstLine="0"/>
              <w:jc w:val="center"/>
              <w:rPr>
                <w:sz w:val="20"/>
              </w:rPr>
            </w:pPr>
            <w:r w:rsidRPr="002F5FF1">
              <w:rPr>
                <w:sz w:val="20"/>
              </w:rPr>
              <w:t>2013-2014 гг., 2017-2019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18.5</w:t>
            </w:r>
          </w:p>
        </w:tc>
        <w:tc>
          <w:tcPr>
            <w:tcW w:w="4680" w:type="dxa"/>
          </w:tcPr>
          <w:p w:rsidR="00226FA7" w:rsidRPr="002F5FF1" w:rsidRDefault="00226FA7" w:rsidP="0047132A">
            <w:pPr>
              <w:spacing w:line="240" w:lineRule="auto"/>
              <w:ind w:firstLine="0"/>
              <w:rPr>
                <w:sz w:val="20"/>
              </w:rPr>
            </w:pPr>
            <w:r w:rsidRPr="002F5FF1">
              <w:rPr>
                <w:sz w:val="20"/>
              </w:rPr>
              <w:t>строительство водоочистных сооружений в дер.Кижирово (в т.ч. ПИР)</w:t>
            </w:r>
          </w:p>
        </w:tc>
        <w:tc>
          <w:tcPr>
            <w:tcW w:w="6087" w:type="dxa"/>
          </w:tcPr>
          <w:p w:rsidR="00226FA7" w:rsidRPr="002F5FF1" w:rsidRDefault="00226FA7" w:rsidP="0047132A">
            <w:pPr>
              <w:spacing w:line="240" w:lineRule="auto"/>
              <w:ind w:firstLine="0"/>
              <w:rPr>
                <w:sz w:val="20"/>
              </w:rPr>
            </w:pPr>
            <w:r w:rsidRPr="002F5FF1">
              <w:rPr>
                <w:sz w:val="20"/>
              </w:rPr>
              <w:t>Экологическое благополучие.</w:t>
            </w:r>
            <w:r>
              <w:rPr>
                <w:sz w:val="20"/>
              </w:rPr>
              <w:t xml:space="preserve"> </w:t>
            </w:r>
            <w:r w:rsidRPr="002F5FF1">
              <w:rPr>
                <w:sz w:val="20"/>
              </w:rPr>
              <w:t>Повышение качества сточных вод</w:t>
            </w:r>
          </w:p>
        </w:tc>
        <w:tc>
          <w:tcPr>
            <w:tcW w:w="1473" w:type="dxa"/>
          </w:tcPr>
          <w:p w:rsidR="00226FA7" w:rsidRPr="002F5FF1" w:rsidRDefault="00226FA7" w:rsidP="0047132A">
            <w:pPr>
              <w:spacing w:line="240" w:lineRule="auto"/>
              <w:ind w:firstLine="0"/>
              <w:jc w:val="center"/>
              <w:rPr>
                <w:sz w:val="20"/>
              </w:rPr>
            </w:pPr>
            <w:r w:rsidRPr="002F5FF1">
              <w:rPr>
                <w:sz w:val="20"/>
              </w:rPr>
              <w:t>2014-2015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18.6</w:t>
            </w:r>
          </w:p>
        </w:tc>
        <w:tc>
          <w:tcPr>
            <w:tcW w:w="4680" w:type="dxa"/>
          </w:tcPr>
          <w:p w:rsidR="00226FA7" w:rsidRPr="002F5FF1" w:rsidRDefault="00226FA7" w:rsidP="0047132A">
            <w:pPr>
              <w:spacing w:line="240" w:lineRule="auto"/>
              <w:ind w:firstLine="0"/>
              <w:rPr>
                <w:sz w:val="20"/>
              </w:rPr>
            </w:pPr>
            <w:r w:rsidRPr="002F5FF1">
              <w:rPr>
                <w:sz w:val="20"/>
              </w:rPr>
              <w:t xml:space="preserve">модернизация и санация сетей водоснабжения </w:t>
            </w:r>
            <w:r w:rsidRPr="002F5FF1">
              <w:rPr>
                <w:sz w:val="20"/>
              </w:rPr>
              <w:lastRenderedPageBreak/>
              <w:t>(диаметром 50-200 мм, 250-1000 мм) в г.Северске</w:t>
            </w:r>
          </w:p>
        </w:tc>
        <w:tc>
          <w:tcPr>
            <w:tcW w:w="6087" w:type="dxa"/>
          </w:tcPr>
          <w:p w:rsidR="00226FA7" w:rsidRPr="002F5FF1" w:rsidRDefault="00226FA7" w:rsidP="0047132A">
            <w:pPr>
              <w:spacing w:line="240" w:lineRule="auto"/>
              <w:ind w:firstLine="0"/>
              <w:rPr>
                <w:sz w:val="20"/>
              </w:rPr>
            </w:pPr>
            <w:r w:rsidRPr="002F5FF1">
              <w:rPr>
                <w:sz w:val="20"/>
              </w:rPr>
              <w:lastRenderedPageBreak/>
              <w:t xml:space="preserve">Развитие инженерных инфраструктур. </w:t>
            </w:r>
            <w:r w:rsidRPr="002F5FF1">
              <w:rPr>
                <w:sz w:val="20"/>
              </w:rPr>
              <w:br/>
            </w:r>
            <w:r w:rsidRPr="002F5FF1">
              <w:rPr>
                <w:sz w:val="20"/>
              </w:rPr>
              <w:lastRenderedPageBreak/>
              <w:t>Устранение дефицита мощности инженерных инфраструктур</w:t>
            </w:r>
          </w:p>
        </w:tc>
        <w:tc>
          <w:tcPr>
            <w:tcW w:w="1473" w:type="dxa"/>
          </w:tcPr>
          <w:p w:rsidR="00226FA7" w:rsidRPr="002F5FF1" w:rsidRDefault="00226FA7" w:rsidP="0047132A">
            <w:pPr>
              <w:spacing w:line="240" w:lineRule="auto"/>
              <w:ind w:firstLine="0"/>
              <w:jc w:val="center"/>
              <w:rPr>
                <w:sz w:val="20"/>
              </w:rPr>
            </w:pPr>
            <w:r w:rsidRPr="002F5FF1">
              <w:rPr>
                <w:sz w:val="20"/>
              </w:rPr>
              <w:lastRenderedPageBreak/>
              <w:t>2012 гг.</w:t>
            </w:r>
          </w:p>
        </w:tc>
        <w:tc>
          <w:tcPr>
            <w:tcW w:w="2400" w:type="dxa"/>
          </w:tcPr>
          <w:p w:rsidR="00226FA7" w:rsidRPr="002F5FF1" w:rsidRDefault="00226FA7" w:rsidP="0047132A">
            <w:pPr>
              <w:spacing w:line="240" w:lineRule="auto"/>
              <w:ind w:firstLine="0"/>
              <w:rPr>
                <w:sz w:val="20"/>
              </w:rPr>
            </w:pPr>
            <w:r w:rsidRPr="002F5FF1">
              <w:rPr>
                <w:sz w:val="20"/>
              </w:rPr>
              <w:t>УЖКХ ТиС,</w:t>
            </w:r>
            <w:r w:rsidRPr="002F5FF1">
              <w:rPr>
                <w:sz w:val="20"/>
              </w:rPr>
              <w:br/>
            </w:r>
            <w:r w:rsidRPr="002F5FF1">
              <w:rPr>
                <w:sz w:val="20"/>
              </w:rPr>
              <w:lastRenderedPageBreak/>
              <w:t xml:space="preserve"> ОАО СВК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lastRenderedPageBreak/>
              <w:t>18.7</w:t>
            </w:r>
          </w:p>
        </w:tc>
        <w:tc>
          <w:tcPr>
            <w:tcW w:w="4680" w:type="dxa"/>
          </w:tcPr>
          <w:p w:rsidR="00226FA7" w:rsidRPr="002F5FF1" w:rsidRDefault="00226FA7" w:rsidP="0047132A">
            <w:pPr>
              <w:spacing w:line="240" w:lineRule="auto"/>
              <w:ind w:firstLine="0"/>
              <w:rPr>
                <w:sz w:val="20"/>
              </w:rPr>
            </w:pPr>
            <w:r w:rsidRPr="002F5FF1">
              <w:rPr>
                <w:sz w:val="20"/>
              </w:rPr>
              <w:t>Строительство хозяйственно-противопожарного водопровода по ул.Мало-Проточная в пос.Самусь</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Подклю</w:t>
            </w:r>
            <w:r w:rsidRPr="002F5FF1">
              <w:rPr>
                <w:sz w:val="20"/>
              </w:rPr>
              <w:softHyphen/>
              <w:t>чение к системе водо</w:t>
            </w:r>
            <w:r w:rsidRPr="002F5FF1">
              <w:rPr>
                <w:sz w:val="20"/>
              </w:rPr>
              <w:softHyphen/>
              <w:t>снабже</w:t>
            </w:r>
            <w:r w:rsidRPr="002F5FF1">
              <w:rPr>
                <w:sz w:val="20"/>
              </w:rPr>
              <w:softHyphen/>
              <w:t>ния объ</w:t>
            </w:r>
            <w:r w:rsidRPr="002F5FF1">
              <w:rPr>
                <w:sz w:val="20"/>
              </w:rPr>
              <w:softHyphen/>
              <w:t>ектов но</w:t>
            </w:r>
            <w:r w:rsidRPr="002F5FF1">
              <w:rPr>
                <w:sz w:val="20"/>
              </w:rPr>
              <w:softHyphen/>
              <w:t>вого ин</w:t>
            </w:r>
            <w:r w:rsidRPr="002F5FF1">
              <w:rPr>
                <w:sz w:val="20"/>
              </w:rPr>
              <w:softHyphen/>
              <w:t>дивиду</w:t>
            </w:r>
            <w:r w:rsidRPr="002F5FF1">
              <w:rPr>
                <w:sz w:val="20"/>
              </w:rPr>
              <w:softHyphen/>
              <w:t>ального строи</w:t>
            </w:r>
            <w:r w:rsidRPr="002F5FF1">
              <w:rPr>
                <w:sz w:val="20"/>
              </w:rPr>
              <w:softHyphen/>
              <w:t>тельства</w:t>
            </w:r>
          </w:p>
        </w:tc>
        <w:tc>
          <w:tcPr>
            <w:tcW w:w="1473" w:type="dxa"/>
          </w:tcPr>
          <w:p w:rsidR="00226FA7" w:rsidRPr="002F5FF1" w:rsidRDefault="00226FA7" w:rsidP="0047132A">
            <w:pPr>
              <w:spacing w:line="240" w:lineRule="auto"/>
              <w:ind w:firstLine="0"/>
              <w:jc w:val="center"/>
              <w:rPr>
                <w:sz w:val="20"/>
              </w:rPr>
            </w:pPr>
            <w:r w:rsidRPr="002F5FF1">
              <w:rPr>
                <w:sz w:val="20"/>
              </w:rPr>
              <w:t>2015-2016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18.8</w:t>
            </w:r>
          </w:p>
        </w:tc>
        <w:tc>
          <w:tcPr>
            <w:tcW w:w="4680" w:type="dxa"/>
          </w:tcPr>
          <w:p w:rsidR="00226FA7" w:rsidRPr="002F5FF1" w:rsidRDefault="00226FA7" w:rsidP="0047132A">
            <w:pPr>
              <w:spacing w:line="240" w:lineRule="auto"/>
              <w:ind w:firstLine="0"/>
              <w:rPr>
                <w:sz w:val="20"/>
              </w:rPr>
            </w:pPr>
            <w:r w:rsidRPr="002F5FF1">
              <w:rPr>
                <w:sz w:val="20"/>
              </w:rPr>
              <w:t>Реконструкция инженерных сетей западной части города</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Устранение дефицита мощности инженерных инфраструктур</w:t>
            </w:r>
          </w:p>
        </w:tc>
        <w:tc>
          <w:tcPr>
            <w:tcW w:w="1473" w:type="dxa"/>
          </w:tcPr>
          <w:p w:rsidR="00226FA7" w:rsidRPr="002F5FF1" w:rsidRDefault="00226FA7" w:rsidP="0047132A">
            <w:pPr>
              <w:spacing w:line="240" w:lineRule="auto"/>
              <w:ind w:firstLine="0"/>
              <w:jc w:val="center"/>
              <w:rPr>
                <w:sz w:val="20"/>
              </w:rPr>
            </w:pPr>
            <w:r w:rsidRPr="002F5FF1">
              <w:rPr>
                <w:sz w:val="20"/>
              </w:rPr>
              <w:t>2014 г., 2017-2020 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18.9</w:t>
            </w:r>
          </w:p>
        </w:tc>
        <w:tc>
          <w:tcPr>
            <w:tcW w:w="4680" w:type="dxa"/>
          </w:tcPr>
          <w:p w:rsidR="00226FA7" w:rsidRPr="002F5FF1" w:rsidRDefault="00226FA7" w:rsidP="0047132A">
            <w:pPr>
              <w:spacing w:line="240" w:lineRule="auto"/>
              <w:ind w:firstLine="0"/>
              <w:rPr>
                <w:sz w:val="20"/>
              </w:rPr>
            </w:pPr>
            <w:r w:rsidRPr="002F5FF1">
              <w:rPr>
                <w:sz w:val="20"/>
              </w:rPr>
              <w:t>Реконструкция теплосети по просп.Коммунисти-ческому от т/к 1/45 до К1 в г.Северске (в т.ч. ПИР)</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Повы</w:t>
            </w:r>
            <w:r w:rsidRPr="002F5FF1">
              <w:rPr>
                <w:sz w:val="20"/>
              </w:rPr>
              <w:softHyphen/>
              <w:t>шение надеж</w:t>
            </w:r>
            <w:r w:rsidRPr="002F5FF1">
              <w:rPr>
                <w:sz w:val="20"/>
              </w:rPr>
              <w:softHyphen/>
              <w:t>ности тепло</w:t>
            </w:r>
            <w:r w:rsidRPr="002F5FF1">
              <w:rPr>
                <w:sz w:val="20"/>
              </w:rPr>
              <w:softHyphen/>
              <w:t>снабже</w:t>
            </w:r>
            <w:r w:rsidRPr="002F5FF1">
              <w:rPr>
                <w:sz w:val="20"/>
              </w:rPr>
              <w:softHyphen/>
              <w:t>ния</w:t>
            </w:r>
          </w:p>
        </w:tc>
        <w:tc>
          <w:tcPr>
            <w:tcW w:w="1473" w:type="dxa"/>
          </w:tcPr>
          <w:p w:rsidR="00226FA7" w:rsidRPr="002F5FF1" w:rsidRDefault="00226FA7" w:rsidP="0047132A">
            <w:pPr>
              <w:spacing w:line="240" w:lineRule="auto"/>
              <w:ind w:firstLine="0"/>
              <w:jc w:val="center"/>
              <w:rPr>
                <w:sz w:val="20"/>
              </w:rPr>
            </w:pPr>
            <w:r w:rsidRPr="002F5FF1">
              <w:rPr>
                <w:sz w:val="20"/>
              </w:rPr>
              <w:t xml:space="preserve">2014-2015 гг., </w:t>
            </w:r>
          </w:p>
          <w:p w:rsidR="00226FA7" w:rsidRPr="002F5FF1" w:rsidRDefault="00226FA7" w:rsidP="0047132A">
            <w:pPr>
              <w:spacing w:line="240" w:lineRule="auto"/>
              <w:ind w:firstLine="0"/>
              <w:jc w:val="center"/>
              <w:rPr>
                <w:sz w:val="20"/>
              </w:rPr>
            </w:pPr>
            <w:r w:rsidRPr="002F5FF1">
              <w:rPr>
                <w:sz w:val="20"/>
              </w:rPr>
              <w:t>2017 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18.10</w:t>
            </w:r>
          </w:p>
        </w:tc>
        <w:tc>
          <w:tcPr>
            <w:tcW w:w="4680" w:type="dxa"/>
          </w:tcPr>
          <w:p w:rsidR="00226FA7" w:rsidRPr="002F5FF1" w:rsidRDefault="00226FA7" w:rsidP="0047132A">
            <w:pPr>
              <w:spacing w:line="240" w:lineRule="auto"/>
              <w:ind w:firstLine="0"/>
              <w:rPr>
                <w:sz w:val="20"/>
              </w:rPr>
            </w:pPr>
            <w:r w:rsidRPr="002F5FF1">
              <w:rPr>
                <w:sz w:val="20"/>
              </w:rPr>
              <w:t xml:space="preserve">Капитальный ремонт, реконструкция и модернизация тепловых сетей в г.Северске </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t>Повышение надежности теплоснабжения</w:t>
            </w:r>
          </w:p>
        </w:tc>
        <w:tc>
          <w:tcPr>
            <w:tcW w:w="1473" w:type="dxa"/>
          </w:tcPr>
          <w:p w:rsidR="00226FA7" w:rsidRPr="002F5FF1" w:rsidRDefault="00226FA7" w:rsidP="0047132A">
            <w:pPr>
              <w:spacing w:line="240" w:lineRule="auto"/>
              <w:ind w:firstLine="0"/>
              <w:jc w:val="center"/>
              <w:rPr>
                <w:sz w:val="20"/>
              </w:rPr>
            </w:pPr>
            <w:r w:rsidRPr="002F5FF1">
              <w:rPr>
                <w:sz w:val="20"/>
              </w:rPr>
              <w:t>2012-2035 гг.</w:t>
            </w:r>
          </w:p>
        </w:tc>
        <w:tc>
          <w:tcPr>
            <w:tcW w:w="2400" w:type="dxa"/>
          </w:tcPr>
          <w:p w:rsidR="00226FA7" w:rsidRPr="002F5FF1" w:rsidRDefault="00226FA7" w:rsidP="0047132A">
            <w:pPr>
              <w:spacing w:line="240" w:lineRule="auto"/>
              <w:ind w:firstLine="0"/>
              <w:rPr>
                <w:sz w:val="20"/>
              </w:rPr>
            </w:pPr>
            <w:r w:rsidRPr="002F5FF1">
              <w:rPr>
                <w:sz w:val="20"/>
              </w:rPr>
              <w:t>ОАО ТС</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18.11</w:t>
            </w:r>
          </w:p>
        </w:tc>
        <w:tc>
          <w:tcPr>
            <w:tcW w:w="4680" w:type="dxa"/>
          </w:tcPr>
          <w:p w:rsidR="00226FA7" w:rsidRPr="002F5FF1" w:rsidRDefault="00226FA7" w:rsidP="0047132A">
            <w:pPr>
              <w:spacing w:line="240" w:lineRule="auto"/>
              <w:ind w:firstLine="0"/>
              <w:rPr>
                <w:sz w:val="20"/>
              </w:rPr>
            </w:pPr>
            <w:r w:rsidRPr="002F5FF1">
              <w:rPr>
                <w:sz w:val="20"/>
              </w:rPr>
              <w:t>Капитальный ремонт БАГВ (баки аккумуляторы горячей воды)</w:t>
            </w:r>
          </w:p>
        </w:tc>
        <w:tc>
          <w:tcPr>
            <w:tcW w:w="6087" w:type="dxa"/>
          </w:tcPr>
          <w:p w:rsidR="00226FA7" w:rsidRPr="002F5FF1" w:rsidRDefault="00226FA7" w:rsidP="0047132A">
            <w:pPr>
              <w:spacing w:line="240" w:lineRule="auto"/>
              <w:ind w:firstLine="0"/>
              <w:rPr>
                <w:sz w:val="20"/>
              </w:rPr>
            </w:pPr>
            <w:r w:rsidRPr="002F5FF1">
              <w:rPr>
                <w:sz w:val="20"/>
              </w:rPr>
              <w:t>Обеспе</w:t>
            </w:r>
            <w:r w:rsidRPr="002F5FF1">
              <w:rPr>
                <w:sz w:val="20"/>
              </w:rPr>
              <w:softHyphen/>
              <w:t>чение надеж</w:t>
            </w:r>
            <w:r w:rsidRPr="002F5FF1">
              <w:rPr>
                <w:sz w:val="20"/>
              </w:rPr>
              <w:softHyphen/>
              <w:t>ности тепло</w:t>
            </w:r>
            <w:r w:rsidRPr="002F5FF1">
              <w:rPr>
                <w:sz w:val="20"/>
              </w:rPr>
              <w:softHyphen/>
              <w:t>снабже</w:t>
            </w:r>
            <w:r w:rsidRPr="002F5FF1">
              <w:rPr>
                <w:sz w:val="20"/>
              </w:rPr>
              <w:softHyphen/>
              <w:t>ния</w:t>
            </w:r>
          </w:p>
        </w:tc>
        <w:tc>
          <w:tcPr>
            <w:tcW w:w="1473" w:type="dxa"/>
          </w:tcPr>
          <w:p w:rsidR="00226FA7" w:rsidRPr="002F5FF1" w:rsidRDefault="00226FA7" w:rsidP="0047132A">
            <w:pPr>
              <w:spacing w:line="240" w:lineRule="auto"/>
              <w:ind w:firstLine="0"/>
              <w:jc w:val="center"/>
              <w:rPr>
                <w:sz w:val="20"/>
              </w:rPr>
            </w:pPr>
            <w:r w:rsidRPr="002F5FF1">
              <w:rPr>
                <w:sz w:val="20"/>
              </w:rPr>
              <w:t>2015 г.</w:t>
            </w:r>
          </w:p>
        </w:tc>
        <w:tc>
          <w:tcPr>
            <w:tcW w:w="2400" w:type="dxa"/>
          </w:tcPr>
          <w:p w:rsidR="00226FA7" w:rsidRPr="002F5FF1" w:rsidRDefault="00226FA7" w:rsidP="0047132A">
            <w:pPr>
              <w:spacing w:line="240" w:lineRule="auto"/>
              <w:ind w:firstLine="0"/>
              <w:rPr>
                <w:sz w:val="20"/>
              </w:rPr>
            </w:pPr>
            <w:r w:rsidRPr="002F5FF1">
              <w:rPr>
                <w:sz w:val="20"/>
              </w:rPr>
              <w:t>ОАО ТС</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18.12</w:t>
            </w:r>
          </w:p>
        </w:tc>
        <w:tc>
          <w:tcPr>
            <w:tcW w:w="4680" w:type="dxa"/>
          </w:tcPr>
          <w:p w:rsidR="00226FA7" w:rsidRPr="002F5FF1" w:rsidRDefault="00226FA7" w:rsidP="0047132A">
            <w:pPr>
              <w:spacing w:line="240" w:lineRule="auto"/>
              <w:ind w:firstLine="0"/>
              <w:rPr>
                <w:sz w:val="20"/>
              </w:rPr>
            </w:pPr>
            <w:r w:rsidRPr="002F5FF1">
              <w:rPr>
                <w:sz w:val="20"/>
              </w:rPr>
              <w:t>Строительство производственной базы и здания теплоэнергетической службы ОАО ТС</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r>
          </w:p>
        </w:tc>
        <w:tc>
          <w:tcPr>
            <w:tcW w:w="1473" w:type="dxa"/>
          </w:tcPr>
          <w:p w:rsidR="00226FA7" w:rsidRPr="002F5FF1" w:rsidRDefault="00226FA7" w:rsidP="0047132A">
            <w:pPr>
              <w:spacing w:line="240" w:lineRule="auto"/>
              <w:ind w:firstLine="0"/>
              <w:jc w:val="center"/>
              <w:rPr>
                <w:sz w:val="20"/>
              </w:rPr>
            </w:pPr>
            <w:r w:rsidRPr="002F5FF1">
              <w:rPr>
                <w:sz w:val="20"/>
              </w:rPr>
              <w:t>2014-2016 гг.</w:t>
            </w:r>
          </w:p>
        </w:tc>
        <w:tc>
          <w:tcPr>
            <w:tcW w:w="2400" w:type="dxa"/>
          </w:tcPr>
          <w:p w:rsidR="00226FA7" w:rsidRPr="002F5FF1" w:rsidRDefault="00226FA7" w:rsidP="0047132A">
            <w:pPr>
              <w:spacing w:line="240" w:lineRule="auto"/>
              <w:ind w:firstLine="0"/>
              <w:rPr>
                <w:sz w:val="20"/>
              </w:rPr>
            </w:pPr>
            <w:r w:rsidRPr="002F5FF1">
              <w:rPr>
                <w:sz w:val="20"/>
              </w:rPr>
              <w:t>ОАО ТС</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18.13</w:t>
            </w:r>
          </w:p>
        </w:tc>
        <w:tc>
          <w:tcPr>
            <w:tcW w:w="4680" w:type="dxa"/>
          </w:tcPr>
          <w:p w:rsidR="00226FA7" w:rsidRPr="002F5FF1" w:rsidRDefault="00226FA7" w:rsidP="0047132A">
            <w:pPr>
              <w:spacing w:line="240" w:lineRule="auto"/>
              <w:ind w:firstLine="0"/>
              <w:rPr>
                <w:sz w:val="20"/>
              </w:rPr>
            </w:pPr>
            <w:r w:rsidRPr="002F5FF1">
              <w:rPr>
                <w:sz w:val="20"/>
              </w:rPr>
              <w:t>Строительство резервной магистральной теплосети от ТК-3а до ТП-6 в Иглаково</w:t>
            </w:r>
          </w:p>
        </w:tc>
        <w:tc>
          <w:tcPr>
            <w:tcW w:w="6087" w:type="dxa"/>
          </w:tcPr>
          <w:p w:rsidR="00226FA7" w:rsidRPr="002F5FF1" w:rsidRDefault="00226FA7" w:rsidP="0047132A">
            <w:pPr>
              <w:spacing w:line="240" w:lineRule="auto"/>
              <w:ind w:firstLine="0"/>
              <w:rPr>
                <w:sz w:val="20"/>
              </w:rPr>
            </w:pPr>
            <w:r w:rsidRPr="002F5FF1">
              <w:rPr>
                <w:sz w:val="20"/>
              </w:rPr>
              <w:t xml:space="preserve">Развитие инженерных инфраструктур </w:t>
            </w:r>
            <w:r w:rsidRPr="002F5FF1">
              <w:rPr>
                <w:sz w:val="20"/>
              </w:rPr>
              <w:br/>
            </w:r>
          </w:p>
        </w:tc>
        <w:tc>
          <w:tcPr>
            <w:tcW w:w="1473" w:type="dxa"/>
          </w:tcPr>
          <w:p w:rsidR="00226FA7" w:rsidRPr="002F5FF1" w:rsidRDefault="00226FA7" w:rsidP="0047132A">
            <w:pPr>
              <w:spacing w:line="240" w:lineRule="auto"/>
              <w:ind w:firstLine="0"/>
              <w:jc w:val="center"/>
              <w:rPr>
                <w:sz w:val="20"/>
              </w:rPr>
            </w:pPr>
            <w:r w:rsidRPr="002F5FF1">
              <w:rPr>
                <w:sz w:val="20"/>
              </w:rPr>
              <w:t>2013 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18.14</w:t>
            </w:r>
          </w:p>
        </w:tc>
        <w:tc>
          <w:tcPr>
            <w:tcW w:w="4680" w:type="dxa"/>
          </w:tcPr>
          <w:p w:rsidR="00226FA7" w:rsidRPr="002F5FF1" w:rsidRDefault="00226FA7" w:rsidP="0047132A">
            <w:pPr>
              <w:spacing w:line="240" w:lineRule="auto"/>
              <w:ind w:firstLine="0"/>
              <w:rPr>
                <w:sz w:val="20"/>
              </w:rPr>
            </w:pPr>
            <w:r w:rsidRPr="002F5FF1">
              <w:rPr>
                <w:sz w:val="20"/>
              </w:rPr>
              <w:t>Строительство КНС на территории ПАТП</w:t>
            </w:r>
          </w:p>
        </w:tc>
        <w:tc>
          <w:tcPr>
            <w:tcW w:w="6087" w:type="dxa"/>
          </w:tcPr>
          <w:p w:rsidR="00226FA7" w:rsidRPr="002F5FF1" w:rsidRDefault="00226FA7" w:rsidP="0047132A">
            <w:pPr>
              <w:spacing w:line="240" w:lineRule="auto"/>
              <w:ind w:firstLine="0"/>
              <w:rPr>
                <w:sz w:val="20"/>
              </w:rPr>
            </w:pPr>
            <w:r w:rsidRPr="002F5FF1">
              <w:rPr>
                <w:sz w:val="20"/>
              </w:rPr>
              <w:t>Обеспече</w:t>
            </w:r>
            <w:r w:rsidRPr="002F5FF1">
              <w:rPr>
                <w:sz w:val="20"/>
              </w:rPr>
              <w:softHyphen/>
              <w:t>ние надеж</w:t>
            </w:r>
            <w:r w:rsidRPr="002F5FF1">
              <w:rPr>
                <w:sz w:val="20"/>
              </w:rPr>
              <w:softHyphen/>
              <w:t>ности ра</w:t>
            </w:r>
            <w:r w:rsidRPr="002F5FF1">
              <w:rPr>
                <w:sz w:val="20"/>
              </w:rPr>
              <w:softHyphen/>
              <w:t>боты сис</w:t>
            </w:r>
            <w:r w:rsidRPr="002F5FF1">
              <w:rPr>
                <w:sz w:val="20"/>
              </w:rPr>
              <w:softHyphen/>
              <w:t>темы водо</w:t>
            </w:r>
            <w:r w:rsidRPr="002F5FF1">
              <w:rPr>
                <w:sz w:val="20"/>
              </w:rPr>
              <w:softHyphen/>
              <w:t>снабжения, повышение оператив</w:t>
            </w:r>
            <w:r w:rsidRPr="002F5FF1">
              <w:rPr>
                <w:sz w:val="20"/>
              </w:rPr>
              <w:softHyphen/>
              <w:t>ности ре</w:t>
            </w:r>
            <w:r w:rsidRPr="002F5FF1">
              <w:rPr>
                <w:sz w:val="20"/>
              </w:rPr>
              <w:softHyphen/>
              <w:t>шения проблем водоотве</w:t>
            </w:r>
            <w:r w:rsidRPr="002F5FF1">
              <w:rPr>
                <w:sz w:val="20"/>
              </w:rPr>
              <w:softHyphen/>
              <w:t>дения</w:t>
            </w:r>
          </w:p>
        </w:tc>
        <w:tc>
          <w:tcPr>
            <w:tcW w:w="1473" w:type="dxa"/>
          </w:tcPr>
          <w:p w:rsidR="00226FA7" w:rsidRPr="002F5FF1" w:rsidRDefault="00226FA7" w:rsidP="0047132A">
            <w:pPr>
              <w:spacing w:line="240" w:lineRule="auto"/>
              <w:ind w:firstLine="0"/>
              <w:jc w:val="center"/>
              <w:rPr>
                <w:sz w:val="20"/>
              </w:rPr>
            </w:pPr>
            <w:r w:rsidRPr="002F5FF1">
              <w:rPr>
                <w:sz w:val="20"/>
              </w:rPr>
              <w:t>2016 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right="-108" w:firstLine="0"/>
              <w:rPr>
                <w:sz w:val="20"/>
              </w:rPr>
            </w:pPr>
            <w:r w:rsidRPr="002F5FF1">
              <w:rPr>
                <w:sz w:val="20"/>
              </w:rPr>
              <w:t>18.15</w:t>
            </w:r>
          </w:p>
        </w:tc>
        <w:tc>
          <w:tcPr>
            <w:tcW w:w="4680" w:type="dxa"/>
          </w:tcPr>
          <w:p w:rsidR="00226FA7" w:rsidRPr="002F5FF1" w:rsidRDefault="00226FA7" w:rsidP="0047132A">
            <w:pPr>
              <w:spacing w:line="240" w:lineRule="auto"/>
              <w:ind w:firstLine="0"/>
              <w:rPr>
                <w:sz w:val="20"/>
              </w:rPr>
            </w:pPr>
            <w:r w:rsidRPr="002F5FF1">
              <w:rPr>
                <w:sz w:val="20"/>
              </w:rPr>
              <w:t>Строительство очистных сооружений г.Северска (в т.ч. ПИР)</w:t>
            </w:r>
          </w:p>
        </w:tc>
        <w:tc>
          <w:tcPr>
            <w:tcW w:w="6087" w:type="dxa"/>
          </w:tcPr>
          <w:p w:rsidR="00226FA7" w:rsidRPr="002F5FF1" w:rsidRDefault="00226FA7" w:rsidP="0047132A">
            <w:pPr>
              <w:spacing w:line="240" w:lineRule="auto"/>
              <w:ind w:firstLine="0"/>
              <w:rPr>
                <w:sz w:val="20"/>
              </w:rPr>
            </w:pPr>
            <w:r w:rsidRPr="002F5FF1">
              <w:rPr>
                <w:sz w:val="20"/>
              </w:rPr>
              <w:t>Обеспече</w:t>
            </w:r>
            <w:r w:rsidRPr="002F5FF1">
              <w:rPr>
                <w:sz w:val="20"/>
              </w:rPr>
              <w:softHyphen/>
              <w:t>ние требуе</w:t>
            </w:r>
            <w:r w:rsidRPr="002F5FF1">
              <w:rPr>
                <w:sz w:val="20"/>
              </w:rPr>
              <w:softHyphen/>
              <w:t>мого уровня очистки сточных вод и улуч</w:t>
            </w:r>
            <w:r w:rsidRPr="002F5FF1">
              <w:rPr>
                <w:sz w:val="20"/>
              </w:rPr>
              <w:softHyphen/>
              <w:t>шение эко</w:t>
            </w:r>
            <w:r w:rsidRPr="002F5FF1">
              <w:rPr>
                <w:sz w:val="20"/>
              </w:rPr>
              <w:softHyphen/>
              <w:t>логической ситуации в зоне р.Томи</w:t>
            </w:r>
          </w:p>
        </w:tc>
        <w:tc>
          <w:tcPr>
            <w:tcW w:w="1473" w:type="dxa"/>
          </w:tcPr>
          <w:p w:rsidR="00226FA7" w:rsidRPr="002F5FF1" w:rsidRDefault="00226FA7" w:rsidP="0047132A">
            <w:pPr>
              <w:spacing w:line="240" w:lineRule="auto"/>
              <w:ind w:firstLine="0"/>
              <w:jc w:val="center"/>
              <w:rPr>
                <w:sz w:val="20"/>
              </w:rPr>
            </w:pPr>
            <w:r w:rsidRPr="002F5FF1">
              <w:rPr>
                <w:sz w:val="20"/>
              </w:rPr>
              <w:t xml:space="preserve">2015 г., </w:t>
            </w:r>
            <w:r w:rsidRPr="002F5FF1">
              <w:rPr>
                <w:sz w:val="20"/>
              </w:rPr>
              <w:br/>
              <w:t>2018-2035гг.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Pr="002F5FF1" w:rsidRDefault="00226FA7" w:rsidP="0047132A">
            <w:pPr>
              <w:spacing w:line="240" w:lineRule="auto"/>
              <w:ind w:firstLine="0"/>
              <w:rPr>
                <w:sz w:val="20"/>
              </w:rPr>
            </w:pPr>
            <w:r w:rsidRPr="002F5FF1">
              <w:rPr>
                <w:sz w:val="20"/>
              </w:rPr>
              <w:t>18.16</w:t>
            </w:r>
          </w:p>
        </w:tc>
        <w:tc>
          <w:tcPr>
            <w:tcW w:w="4680" w:type="dxa"/>
          </w:tcPr>
          <w:p w:rsidR="00226FA7" w:rsidRPr="002F5FF1" w:rsidRDefault="00226FA7" w:rsidP="0047132A">
            <w:pPr>
              <w:spacing w:line="240" w:lineRule="auto"/>
              <w:ind w:firstLine="0"/>
              <w:rPr>
                <w:sz w:val="20"/>
              </w:rPr>
            </w:pPr>
            <w:r w:rsidRPr="002F5FF1">
              <w:rPr>
                <w:sz w:val="20"/>
              </w:rPr>
              <w:t xml:space="preserve">Строительство полигона ТБО в пос.Самусь </w:t>
            </w:r>
          </w:p>
        </w:tc>
        <w:tc>
          <w:tcPr>
            <w:tcW w:w="6087" w:type="dxa"/>
          </w:tcPr>
          <w:p w:rsidR="00226FA7" w:rsidRPr="002F5FF1" w:rsidRDefault="00226FA7" w:rsidP="0047132A">
            <w:pPr>
              <w:spacing w:line="240" w:lineRule="auto"/>
              <w:ind w:firstLine="0"/>
              <w:rPr>
                <w:sz w:val="20"/>
              </w:rPr>
            </w:pPr>
            <w:r w:rsidRPr="002F5FF1">
              <w:rPr>
                <w:sz w:val="20"/>
              </w:rPr>
              <w:t>Утилизация бытовых отходов</w:t>
            </w:r>
          </w:p>
        </w:tc>
        <w:tc>
          <w:tcPr>
            <w:tcW w:w="1473" w:type="dxa"/>
          </w:tcPr>
          <w:p w:rsidR="00226FA7" w:rsidRPr="002F5FF1" w:rsidRDefault="00226FA7" w:rsidP="0047132A">
            <w:pPr>
              <w:spacing w:line="240" w:lineRule="auto"/>
              <w:ind w:firstLine="0"/>
              <w:jc w:val="center"/>
              <w:rPr>
                <w:sz w:val="20"/>
              </w:rPr>
            </w:pPr>
            <w:r w:rsidRPr="002F5FF1">
              <w:rPr>
                <w:sz w:val="20"/>
              </w:rPr>
              <w:t>2013-2014 гг.,</w:t>
            </w:r>
          </w:p>
          <w:p w:rsidR="00226FA7" w:rsidRPr="002F5FF1" w:rsidRDefault="00226FA7" w:rsidP="0047132A">
            <w:pPr>
              <w:spacing w:line="240" w:lineRule="auto"/>
              <w:ind w:firstLine="0"/>
              <w:jc w:val="center"/>
              <w:rPr>
                <w:sz w:val="20"/>
              </w:rPr>
            </w:pPr>
            <w:r w:rsidRPr="002F5FF1">
              <w:rPr>
                <w:sz w:val="20"/>
              </w:rPr>
              <w:t>2017 г.</w:t>
            </w:r>
          </w:p>
        </w:tc>
        <w:tc>
          <w:tcPr>
            <w:tcW w:w="2400" w:type="dxa"/>
          </w:tcPr>
          <w:p w:rsidR="00226FA7" w:rsidRPr="002F5FF1" w:rsidRDefault="00226FA7" w:rsidP="0047132A">
            <w:pPr>
              <w:spacing w:line="240" w:lineRule="auto"/>
              <w:ind w:firstLine="0"/>
              <w:rPr>
                <w:sz w:val="20"/>
              </w:rPr>
            </w:pPr>
            <w:r w:rsidRPr="002F5FF1">
              <w:rPr>
                <w:sz w:val="20"/>
              </w:rPr>
              <w:t>УКС Администрации ЗАТО Северск</w:t>
            </w:r>
          </w:p>
        </w:tc>
      </w:tr>
      <w:tr w:rsidR="00226FA7" w:rsidRPr="00C71743" w:rsidTr="008D37AB">
        <w:tc>
          <w:tcPr>
            <w:tcW w:w="720" w:type="dxa"/>
          </w:tcPr>
          <w:p w:rsidR="00226FA7" w:rsidRDefault="00226FA7" w:rsidP="0047132A">
            <w:pPr>
              <w:spacing w:line="240" w:lineRule="auto"/>
              <w:ind w:firstLine="0"/>
              <w:rPr>
                <w:sz w:val="20"/>
              </w:rPr>
            </w:pPr>
            <w:r>
              <w:rPr>
                <w:sz w:val="20"/>
              </w:rPr>
              <w:t>18.17</w:t>
            </w:r>
          </w:p>
        </w:tc>
        <w:tc>
          <w:tcPr>
            <w:tcW w:w="4680" w:type="dxa"/>
          </w:tcPr>
          <w:p w:rsidR="00226FA7" w:rsidRPr="00947D30" w:rsidRDefault="00226FA7" w:rsidP="0047132A">
            <w:pPr>
              <w:spacing w:line="240" w:lineRule="auto"/>
              <w:ind w:firstLine="0"/>
              <w:rPr>
                <w:sz w:val="20"/>
              </w:rPr>
            </w:pPr>
            <w:r w:rsidRPr="000A6BEA">
              <w:rPr>
                <w:sz w:val="20"/>
              </w:rPr>
              <w:t xml:space="preserve">Строительство подъездной дороги к полигону твердых бытовых отходов в пос.Самусь </w:t>
            </w:r>
            <w:r>
              <w:rPr>
                <w:sz w:val="20"/>
              </w:rPr>
              <w:t>(</w:t>
            </w:r>
            <w:r w:rsidRPr="000A6BEA">
              <w:rPr>
                <w:sz w:val="20"/>
              </w:rPr>
              <w:t>в т.ч. ПИР</w:t>
            </w:r>
            <w:r>
              <w:rPr>
                <w:sz w:val="20"/>
              </w:rPr>
              <w:t>)</w:t>
            </w:r>
          </w:p>
        </w:tc>
        <w:tc>
          <w:tcPr>
            <w:tcW w:w="6087" w:type="dxa"/>
          </w:tcPr>
          <w:p w:rsidR="00226FA7" w:rsidRPr="000A6BEA" w:rsidRDefault="00226FA7" w:rsidP="0047132A">
            <w:pPr>
              <w:spacing w:line="240" w:lineRule="auto"/>
              <w:ind w:firstLine="0"/>
              <w:rPr>
                <w:sz w:val="20"/>
              </w:rPr>
            </w:pPr>
            <w:r w:rsidRPr="000A6BEA">
              <w:rPr>
                <w:sz w:val="20"/>
              </w:rPr>
              <w:t>Обеспечение функциони</w:t>
            </w:r>
            <w:r w:rsidRPr="000A6BEA">
              <w:rPr>
                <w:sz w:val="20"/>
              </w:rPr>
              <w:softHyphen/>
              <w:t>рования по</w:t>
            </w:r>
            <w:r w:rsidRPr="000A6BEA">
              <w:rPr>
                <w:sz w:val="20"/>
              </w:rPr>
              <w:softHyphen/>
              <w:t>лигона</w:t>
            </w:r>
            <w:r>
              <w:rPr>
                <w:sz w:val="20"/>
              </w:rPr>
              <w:t xml:space="preserve"> ТБО</w:t>
            </w:r>
          </w:p>
        </w:tc>
        <w:tc>
          <w:tcPr>
            <w:tcW w:w="1473" w:type="dxa"/>
          </w:tcPr>
          <w:p w:rsidR="00226FA7" w:rsidRPr="00947D30" w:rsidRDefault="00226FA7" w:rsidP="0047132A">
            <w:pPr>
              <w:spacing w:line="240" w:lineRule="auto"/>
              <w:ind w:firstLine="0"/>
              <w:jc w:val="center"/>
              <w:rPr>
                <w:sz w:val="20"/>
              </w:rPr>
            </w:pPr>
            <w:r>
              <w:rPr>
                <w:sz w:val="20"/>
              </w:rPr>
              <w:t>2014-2015 гг.</w:t>
            </w:r>
          </w:p>
        </w:tc>
        <w:tc>
          <w:tcPr>
            <w:tcW w:w="2400" w:type="dxa"/>
          </w:tcPr>
          <w:p w:rsidR="00226FA7" w:rsidRPr="00947D30" w:rsidRDefault="00226FA7" w:rsidP="0047132A">
            <w:pPr>
              <w:spacing w:line="240" w:lineRule="auto"/>
              <w:ind w:firstLine="0"/>
              <w:rPr>
                <w:sz w:val="20"/>
              </w:rPr>
            </w:pPr>
            <w:r w:rsidRPr="00947D30">
              <w:rPr>
                <w:sz w:val="20"/>
              </w:rPr>
              <w:t>УКС Администрации ЗАТО Северск</w:t>
            </w:r>
          </w:p>
        </w:tc>
      </w:tr>
      <w:tr w:rsidR="00226FA7" w:rsidRPr="00C71743" w:rsidTr="008D37AB">
        <w:tc>
          <w:tcPr>
            <w:tcW w:w="720" w:type="dxa"/>
          </w:tcPr>
          <w:p w:rsidR="00226FA7" w:rsidRDefault="00226FA7" w:rsidP="0047132A">
            <w:pPr>
              <w:spacing w:line="240" w:lineRule="auto"/>
              <w:ind w:firstLine="0"/>
              <w:rPr>
                <w:sz w:val="20"/>
              </w:rPr>
            </w:pPr>
            <w:r>
              <w:rPr>
                <w:sz w:val="20"/>
              </w:rPr>
              <w:t>18.18</w:t>
            </w:r>
          </w:p>
        </w:tc>
        <w:tc>
          <w:tcPr>
            <w:tcW w:w="4680" w:type="dxa"/>
          </w:tcPr>
          <w:p w:rsidR="00226FA7" w:rsidRPr="00732E09" w:rsidRDefault="00226FA7" w:rsidP="0047132A">
            <w:pPr>
              <w:spacing w:line="240" w:lineRule="auto"/>
              <w:ind w:firstLine="0"/>
              <w:rPr>
                <w:sz w:val="20"/>
              </w:rPr>
            </w:pPr>
            <w:r w:rsidRPr="00732E09">
              <w:rPr>
                <w:sz w:val="20"/>
              </w:rPr>
              <w:t>Строительство внутриквартальных линий наружного освещения г.Северска (в т.ч. ПИР)</w:t>
            </w:r>
          </w:p>
        </w:tc>
        <w:tc>
          <w:tcPr>
            <w:tcW w:w="6087" w:type="dxa"/>
          </w:tcPr>
          <w:p w:rsidR="00226FA7" w:rsidRPr="00732E09" w:rsidRDefault="00226FA7" w:rsidP="0047132A">
            <w:pPr>
              <w:spacing w:line="240" w:lineRule="auto"/>
              <w:ind w:firstLine="0"/>
              <w:rPr>
                <w:sz w:val="20"/>
              </w:rPr>
            </w:pPr>
            <w:r w:rsidRPr="00732E09">
              <w:rPr>
                <w:sz w:val="20"/>
              </w:rPr>
              <w:t>Создание благоприятной окружающей среды. Повышение освещенности города</w:t>
            </w:r>
          </w:p>
        </w:tc>
        <w:tc>
          <w:tcPr>
            <w:tcW w:w="1473" w:type="dxa"/>
          </w:tcPr>
          <w:p w:rsidR="00226FA7" w:rsidRPr="00732E09" w:rsidRDefault="00226FA7" w:rsidP="0047132A">
            <w:pPr>
              <w:spacing w:line="240" w:lineRule="auto"/>
              <w:ind w:firstLine="0"/>
              <w:jc w:val="center"/>
              <w:rPr>
                <w:sz w:val="20"/>
              </w:rPr>
            </w:pPr>
            <w:r w:rsidRPr="00732E09">
              <w:rPr>
                <w:sz w:val="20"/>
              </w:rPr>
              <w:t>2014 г.</w:t>
            </w:r>
          </w:p>
        </w:tc>
        <w:tc>
          <w:tcPr>
            <w:tcW w:w="2400" w:type="dxa"/>
          </w:tcPr>
          <w:p w:rsidR="00226FA7" w:rsidRPr="00732E09" w:rsidRDefault="00226FA7" w:rsidP="0047132A">
            <w:pPr>
              <w:spacing w:line="240" w:lineRule="auto"/>
              <w:ind w:firstLine="0"/>
              <w:rPr>
                <w:sz w:val="20"/>
              </w:rPr>
            </w:pPr>
            <w:r w:rsidRPr="00732E09">
              <w:rPr>
                <w:sz w:val="20"/>
              </w:rPr>
              <w:t>УКС Администрации ЗАТО Северск</w:t>
            </w:r>
          </w:p>
        </w:tc>
      </w:tr>
      <w:tr w:rsidR="00226FA7" w:rsidRPr="00C71743" w:rsidTr="008D37AB">
        <w:tc>
          <w:tcPr>
            <w:tcW w:w="720" w:type="dxa"/>
          </w:tcPr>
          <w:p w:rsidR="00226FA7" w:rsidRDefault="00226FA7" w:rsidP="0047132A">
            <w:pPr>
              <w:spacing w:line="240" w:lineRule="auto"/>
              <w:ind w:right="-108" w:firstLine="0"/>
              <w:rPr>
                <w:sz w:val="20"/>
              </w:rPr>
            </w:pPr>
            <w:r>
              <w:rPr>
                <w:sz w:val="20"/>
              </w:rPr>
              <w:t>19.</w:t>
            </w:r>
          </w:p>
        </w:tc>
        <w:tc>
          <w:tcPr>
            <w:tcW w:w="4680" w:type="dxa"/>
          </w:tcPr>
          <w:p w:rsidR="00226FA7" w:rsidRPr="00732E09" w:rsidRDefault="00226FA7" w:rsidP="0047132A">
            <w:pPr>
              <w:spacing w:line="240" w:lineRule="auto"/>
              <w:ind w:firstLine="0"/>
              <w:rPr>
                <w:sz w:val="20"/>
              </w:rPr>
            </w:pPr>
            <w:r>
              <w:rPr>
                <w:sz w:val="20"/>
              </w:rPr>
              <w:t>Реализация м</w:t>
            </w:r>
            <w:r w:rsidRPr="00393FA9">
              <w:rPr>
                <w:sz w:val="20"/>
              </w:rPr>
              <w:t>униципальн</w:t>
            </w:r>
            <w:r>
              <w:rPr>
                <w:sz w:val="20"/>
              </w:rPr>
              <w:t>ой</w:t>
            </w:r>
            <w:r w:rsidRPr="00393FA9">
              <w:rPr>
                <w:sz w:val="20"/>
              </w:rPr>
              <w:t xml:space="preserve"> программ</w:t>
            </w:r>
            <w:r>
              <w:rPr>
                <w:sz w:val="20"/>
              </w:rPr>
              <w:t>ы «</w:t>
            </w:r>
            <w:r w:rsidRPr="00393FA9">
              <w:rPr>
                <w:sz w:val="20"/>
              </w:rPr>
              <w:t>Повышение энергоэффективности в ЗАТО Северск</w:t>
            </w:r>
            <w:r>
              <w:rPr>
                <w:sz w:val="20"/>
              </w:rPr>
              <w:t>», в том числе:</w:t>
            </w:r>
          </w:p>
        </w:tc>
        <w:tc>
          <w:tcPr>
            <w:tcW w:w="6087" w:type="dxa"/>
          </w:tcPr>
          <w:p w:rsidR="00226FA7" w:rsidRPr="00B919D6" w:rsidRDefault="00226FA7" w:rsidP="0047132A">
            <w:pPr>
              <w:spacing w:line="240" w:lineRule="auto"/>
              <w:ind w:firstLine="0"/>
              <w:rPr>
                <w:iCs/>
                <w:sz w:val="20"/>
              </w:rPr>
            </w:pPr>
            <w:r w:rsidRPr="00B919D6">
              <w:rPr>
                <w:sz w:val="20"/>
              </w:rPr>
              <w:t xml:space="preserve">Повышение </w:t>
            </w:r>
            <w:r w:rsidRPr="00B919D6">
              <w:rPr>
                <w:iCs/>
                <w:sz w:val="20"/>
              </w:rPr>
              <w:t>энергоэффективности в ЗАТО Северск</w:t>
            </w:r>
            <w:r>
              <w:rPr>
                <w:iCs/>
                <w:sz w:val="20"/>
              </w:rPr>
              <w:t>:</w:t>
            </w:r>
          </w:p>
          <w:p w:rsidR="00226FA7" w:rsidRPr="00B919D6" w:rsidRDefault="00226FA7" w:rsidP="0047132A">
            <w:pPr>
              <w:spacing w:line="240" w:lineRule="auto"/>
              <w:ind w:firstLine="0"/>
              <w:rPr>
                <w:iCs/>
                <w:sz w:val="20"/>
              </w:rPr>
            </w:pPr>
            <w:r w:rsidRPr="00B919D6">
              <w:rPr>
                <w:iCs/>
                <w:sz w:val="20"/>
              </w:rPr>
              <w:t>в муниципальном секторе;</w:t>
            </w:r>
            <w:r w:rsidRPr="00B919D6">
              <w:rPr>
                <w:sz w:val="20"/>
                <w:lang w:eastAsia="en-US"/>
              </w:rPr>
              <w:t> </w:t>
            </w:r>
            <w:r>
              <w:rPr>
                <w:sz w:val="20"/>
                <w:lang w:eastAsia="en-US"/>
              </w:rPr>
              <w:br/>
            </w:r>
            <w:r w:rsidRPr="00B919D6">
              <w:rPr>
                <w:sz w:val="20"/>
                <w:lang w:eastAsia="en-US"/>
              </w:rPr>
              <w:t>в жилищном фонде;</w:t>
            </w:r>
          </w:p>
          <w:p w:rsidR="00226FA7" w:rsidRPr="00732E09" w:rsidRDefault="00226FA7" w:rsidP="0047132A">
            <w:pPr>
              <w:spacing w:line="240" w:lineRule="auto"/>
              <w:ind w:firstLine="0"/>
              <w:rPr>
                <w:sz w:val="20"/>
                <w:lang w:eastAsia="en-US"/>
              </w:rPr>
            </w:pPr>
            <w:r w:rsidRPr="00B919D6">
              <w:rPr>
                <w:sz w:val="20"/>
                <w:lang w:eastAsia="en-US"/>
              </w:rPr>
              <w:t xml:space="preserve">в коммунальной сфере и благоустройстве; </w:t>
            </w:r>
            <w:r>
              <w:rPr>
                <w:sz w:val="20"/>
                <w:lang w:eastAsia="en-US"/>
              </w:rPr>
              <w:br/>
            </w:r>
            <w:r w:rsidRPr="00B919D6">
              <w:rPr>
                <w:sz w:val="20"/>
                <w:lang w:eastAsia="en-US"/>
              </w:rPr>
              <w:t>в транспортном комплексе</w:t>
            </w:r>
          </w:p>
        </w:tc>
        <w:tc>
          <w:tcPr>
            <w:tcW w:w="1473" w:type="dxa"/>
          </w:tcPr>
          <w:p w:rsidR="00226FA7" w:rsidRPr="00732E09" w:rsidRDefault="00226FA7" w:rsidP="0047132A">
            <w:pPr>
              <w:spacing w:line="240" w:lineRule="auto"/>
              <w:ind w:firstLine="0"/>
              <w:jc w:val="center"/>
              <w:rPr>
                <w:sz w:val="20"/>
              </w:rPr>
            </w:pPr>
            <w:r>
              <w:rPr>
                <w:sz w:val="20"/>
              </w:rPr>
              <w:t>2015-2020 гг.</w:t>
            </w:r>
          </w:p>
        </w:tc>
        <w:tc>
          <w:tcPr>
            <w:tcW w:w="2400" w:type="dxa"/>
          </w:tcPr>
          <w:p w:rsidR="00226FA7" w:rsidRPr="00732E09" w:rsidRDefault="00226FA7" w:rsidP="0047132A">
            <w:pPr>
              <w:spacing w:line="240" w:lineRule="auto"/>
              <w:ind w:right="-134" w:firstLine="0"/>
              <w:rPr>
                <w:sz w:val="20"/>
              </w:rPr>
            </w:pPr>
            <w:r>
              <w:rPr>
                <w:sz w:val="20"/>
              </w:rPr>
              <w:t>УЖКХ ТиС,</w:t>
            </w:r>
            <w:r>
              <w:rPr>
                <w:sz w:val="20"/>
              </w:rPr>
              <w:br/>
              <w:t>УКС Администрации ЗАТО Северск, мун. учреждения, ресурсоснабжающие организации</w:t>
            </w:r>
          </w:p>
        </w:tc>
      </w:tr>
      <w:tr w:rsidR="00226FA7" w:rsidRPr="00C71743" w:rsidTr="008D37AB">
        <w:tc>
          <w:tcPr>
            <w:tcW w:w="720" w:type="dxa"/>
          </w:tcPr>
          <w:p w:rsidR="00226FA7" w:rsidRDefault="00226FA7" w:rsidP="0047132A">
            <w:pPr>
              <w:spacing w:line="240" w:lineRule="auto"/>
              <w:ind w:right="-108" w:firstLine="0"/>
              <w:rPr>
                <w:sz w:val="20"/>
              </w:rPr>
            </w:pPr>
            <w:r>
              <w:rPr>
                <w:sz w:val="20"/>
              </w:rPr>
              <w:t>19.1</w:t>
            </w:r>
          </w:p>
        </w:tc>
        <w:tc>
          <w:tcPr>
            <w:tcW w:w="4680" w:type="dxa"/>
          </w:tcPr>
          <w:p w:rsidR="00226FA7" w:rsidRPr="00732E09" w:rsidRDefault="00226FA7" w:rsidP="0047132A">
            <w:pPr>
              <w:spacing w:line="240" w:lineRule="auto"/>
              <w:ind w:firstLine="0"/>
              <w:rPr>
                <w:sz w:val="20"/>
              </w:rPr>
            </w:pPr>
            <w:r>
              <w:rPr>
                <w:sz w:val="20"/>
              </w:rPr>
              <w:t>с</w:t>
            </w:r>
            <w:r w:rsidRPr="00393FA9">
              <w:rPr>
                <w:sz w:val="20"/>
              </w:rPr>
              <w:t>троительство магистрального газопровода от ГРС пос.Самусь до котельной пос.Орловка (ПИР)</w:t>
            </w:r>
          </w:p>
        </w:tc>
        <w:tc>
          <w:tcPr>
            <w:tcW w:w="6087" w:type="dxa"/>
          </w:tcPr>
          <w:p w:rsidR="00226FA7" w:rsidRPr="00732E09" w:rsidRDefault="00226FA7" w:rsidP="0047132A">
            <w:pPr>
              <w:autoSpaceDE w:val="0"/>
              <w:autoSpaceDN w:val="0"/>
              <w:adjustRightInd w:val="0"/>
              <w:spacing w:line="240" w:lineRule="auto"/>
              <w:ind w:firstLine="0"/>
              <w:jc w:val="both"/>
              <w:rPr>
                <w:sz w:val="20"/>
              </w:rPr>
            </w:pPr>
            <w:r w:rsidRPr="005B5553">
              <w:rPr>
                <w:sz w:val="20"/>
              </w:rPr>
              <w:t>Обеспечение технической возможности подключения потребителей к сети газоснабжения на территории пос.Самусь</w:t>
            </w:r>
          </w:p>
        </w:tc>
        <w:tc>
          <w:tcPr>
            <w:tcW w:w="1473" w:type="dxa"/>
          </w:tcPr>
          <w:p w:rsidR="00226FA7" w:rsidRPr="00732E09" w:rsidRDefault="00226FA7" w:rsidP="0047132A">
            <w:pPr>
              <w:spacing w:line="240" w:lineRule="auto"/>
              <w:ind w:firstLine="0"/>
              <w:jc w:val="center"/>
              <w:rPr>
                <w:sz w:val="20"/>
              </w:rPr>
            </w:pPr>
            <w:r>
              <w:rPr>
                <w:sz w:val="20"/>
              </w:rPr>
              <w:t>2016 г.</w:t>
            </w:r>
          </w:p>
        </w:tc>
        <w:tc>
          <w:tcPr>
            <w:tcW w:w="2400" w:type="dxa"/>
          </w:tcPr>
          <w:p w:rsidR="00226FA7" w:rsidRPr="00732E09" w:rsidRDefault="00226FA7" w:rsidP="0047132A">
            <w:pPr>
              <w:spacing w:line="240" w:lineRule="auto"/>
              <w:ind w:firstLine="0"/>
              <w:rPr>
                <w:sz w:val="20"/>
              </w:rPr>
            </w:pPr>
            <w:r>
              <w:rPr>
                <w:sz w:val="20"/>
              </w:rPr>
              <w:t>УКС Администрации ЗАТО Северск</w:t>
            </w:r>
          </w:p>
        </w:tc>
      </w:tr>
      <w:tr w:rsidR="00226FA7" w:rsidRPr="00C71743" w:rsidTr="008D37AB">
        <w:tc>
          <w:tcPr>
            <w:tcW w:w="720" w:type="dxa"/>
          </w:tcPr>
          <w:p w:rsidR="00226FA7" w:rsidRDefault="00226FA7" w:rsidP="0047132A">
            <w:pPr>
              <w:spacing w:line="240" w:lineRule="auto"/>
              <w:ind w:right="-108" w:firstLine="0"/>
              <w:rPr>
                <w:sz w:val="20"/>
              </w:rPr>
            </w:pPr>
            <w:r>
              <w:rPr>
                <w:sz w:val="20"/>
              </w:rPr>
              <w:t>19.2</w:t>
            </w:r>
          </w:p>
        </w:tc>
        <w:tc>
          <w:tcPr>
            <w:tcW w:w="4680" w:type="dxa"/>
          </w:tcPr>
          <w:p w:rsidR="00226FA7" w:rsidRPr="00732E09" w:rsidRDefault="00226FA7" w:rsidP="0047132A">
            <w:pPr>
              <w:spacing w:line="240" w:lineRule="auto"/>
              <w:ind w:firstLine="0"/>
              <w:rPr>
                <w:sz w:val="20"/>
              </w:rPr>
            </w:pPr>
            <w:r>
              <w:rPr>
                <w:sz w:val="20"/>
              </w:rPr>
              <w:t>р</w:t>
            </w:r>
            <w:r w:rsidRPr="00393FA9">
              <w:rPr>
                <w:sz w:val="20"/>
              </w:rPr>
              <w:t>азработка схемы газоснабжения ЗАТО Северск</w:t>
            </w:r>
          </w:p>
        </w:tc>
        <w:tc>
          <w:tcPr>
            <w:tcW w:w="6087" w:type="dxa"/>
          </w:tcPr>
          <w:p w:rsidR="00226FA7" w:rsidRPr="00732E09" w:rsidRDefault="00226FA7" w:rsidP="0047132A">
            <w:pPr>
              <w:ind w:firstLine="0"/>
              <w:rPr>
                <w:sz w:val="20"/>
              </w:rPr>
            </w:pPr>
            <w:r w:rsidRPr="00947D30">
              <w:rPr>
                <w:sz w:val="20"/>
              </w:rPr>
              <w:t xml:space="preserve">Развитие </w:t>
            </w:r>
            <w:r>
              <w:rPr>
                <w:sz w:val="20"/>
              </w:rPr>
              <w:t>газоснабжения на территории ЗАТО Северск</w:t>
            </w:r>
          </w:p>
        </w:tc>
        <w:tc>
          <w:tcPr>
            <w:tcW w:w="1473" w:type="dxa"/>
          </w:tcPr>
          <w:p w:rsidR="00226FA7" w:rsidRPr="00732E09" w:rsidRDefault="00226FA7" w:rsidP="0047132A">
            <w:pPr>
              <w:spacing w:line="240" w:lineRule="auto"/>
              <w:ind w:firstLine="0"/>
              <w:jc w:val="center"/>
              <w:rPr>
                <w:sz w:val="20"/>
              </w:rPr>
            </w:pPr>
            <w:r>
              <w:rPr>
                <w:sz w:val="20"/>
              </w:rPr>
              <w:t>2016 г.</w:t>
            </w:r>
          </w:p>
        </w:tc>
        <w:tc>
          <w:tcPr>
            <w:tcW w:w="2400" w:type="dxa"/>
          </w:tcPr>
          <w:p w:rsidR="00226FA7" w:rsidRPr="00732E09" w:rsidRDefault="00226FA7" w:rsidP="0047132A">
            <w:pPr>
              <w:spacing w:line="240" w:lineRule="auto"/>
              <w:ind w:firstLine="0"/>
              <w:rPr>
                <w:sz w:val="20"/>
              </w:rPr>
            </w:pPr>
            <w:r>
              <w:rPr>
                <w:sz w:val="20"/>
              </w:rPr>
              <w:t>УКС Администрации ЗАТО Северск</w:t>
            </w:r>
          </w:p>
        </w:tc>
      </w:tr>
      <w:tr w:rsidR="00226FA7" w:rsidRPr="00C71743" w:rsidTr="008D37AB">
        <w:tc>
          <w:tcPr>
            <w:tcW w:w="720" w:type="dxa"/>
          </w:tcPr>
          <w:p w:rsidR="00226FA7" w:rsidRPr="0024040F" w:rsidRDefault="00226FA7" w:rsidP="0047132A">
            <w:pPr>
              <w:spacing w:line="240" w:lineRule="auto"/>
              <w:ind w:firstLine="0"/>
              <w:rPr>
                <w:sz w:val="20"/>
              </w:rPr>
            </w:pPr>
            <w:r w:rsidRPr="0024040F">
              <w:rPr>
                <w:sz w:val="20"/>
              </w:rPr>
              <w:t>20</w:t>
            </w:r>
            <w:r>
              <w:rPr>
                <w:sz w:val="20"/>
              </w:rPr>
              <w:t>.</w:t>
            </w:r>
          </w:p>
          <w:p w:rsidR="00226FA7" w:rsidRPr="00556031" w:rsidRDefault="00226FA7" w:rsidP="0047132A"/>
        </w:tc>
        <w:tc>
          <w:tcPr>
            <w:tcW w:w="4680" w:type="dxa"/>
          </w:tcPr>
          <w:p w:rsidR="00226FA7" w:rsidRDefault="00226FA7" w:rsidP="0047132A">
            <w:pPr>
              <w:spacing w:line="240" w:lineRule="auto"/>
              <w:ind w:firstLine="0"/>
              <w:rPr>
                <w:sz w:val="20"/>
              </w:rPr>
            </w:pPr>
            <w:r w:rsidRPr="00556031">
              <w:rPr>
                <w:sz w:val="20"/>
              </w:rPr>
              <w:lastRenderedPageBreak/>
              <w:t xml:space="preserve">Реализация муниципальной программы </w:t>
            </w:r>
            <w:r w:rsidRPr="00556031">
              <w:rPr>
                <w:sz w:val="20"/>
              </w:rPr>
              <w:lastRenderedPageBreak/>
              <w:t>«Улучшение качественного состояния объектов улично-дорожной сети, благоустройства и озеленения на территории г.Северска»</w:t>
            </w:r>
            <w:r>
              <w:rPr>
                <w:sz w:val="20"/>
              </w:rPr>
              <w:t>,</w:t>
            </w:r>
          </w:p>
          <w:p w:rsidR="00226FA7" w:rsidRPr="00556031" w:rsidRDefault="00226FA7" w:rsidP="0047132A">
            <w:pPr>
              <w:spacing w:line="240" w:lineRule="auto"/>
              <w:ind w:firstLine="0"/>
            </w:pPr>
            <w:r>
              <w:rPr>
                <w:sz w:val="20"/>
              </w:rPr>
              <w:t>в том числе</w:t>
            </w:r>
          </w:p>
        </w:tc>
        <w:tc>
          <w:tcPr>
            <w:tcW w:w="6087" w:type="dxa"/>
          </w:tcPr>
          <w:p w:rsidR="00226FA7" w:rsidRPr="00633E8E" w:rsidRDefault="00226FA7" w:rsidP="0047132A">
            <w:pPr>
              <w:spacing w:line="240" w:lineRule="auto"/>
              <w:ind w:firstLine="0"/>
              <w:rPr>
                <w:sz w:val="20"/>
              </w:rPr>
            </w:pPr>
            <w:r w:rsidRPr="00633E8E">
              <w:rPr>
                <w:sz w:val="20"/>
              </w:rPr>
              <w:lastRenderedPageBreak/>
              <w:t xml:space="preserve">Формирование благоприятной, комфортной и безопасной среды для </w:t>
            </w:r>
            <w:r w:rsidRPr="00633E8E">
              <w:rPr>
                <w:sz w:val="20"/>
              </w:rPr>
              <w:lastRenderedPageBreak/>
              <w:t>проживания и жизнедеятельности населения г.Северска</w:t>
            </w:r>
            <w:r>
              <w:rPr>
                <w:sz w:val="20"/>
              </w:rPr>
              <w:t>.</w:t>
            </w:r>
          </w:p>
          <w:p w:rsidR="00226FA7" w:rsidRPr="00633E8E" w:rsidRDefault="00226FA7" w:rsidP="0047132A">
            <w:pPr>
              <w:autoSpaceDE w:val="0"/>
              <w:autoSpaceDN w:val="0"/>
              <w:adjustRightInd w:val="0"/>
              <w:spacing w:line="240" w:lineRule="auto"/>
              <w:ind w:firstLine="0"/>
              <w:rPr>
                <w:sz w:val="20"/>
              </w:rPr>
            </w:pPr>
            <w:r w:rsidRPr="00633E8E">
              <w:rPr>
                <w:sz w:val="20"/>
              </w:rPr>
              <w:t>Улучшение качественного состояния улично-дорожной сети;</w:t>
            </w:r>
          </w:p>
          <w:p w:rsidR="00226FA7" w:rsidRPr="00633E8E" w:rsidRDefault="00226FA7" w:rsidP="0047132A">
            <w:pPr>
              <w:autoSpaceDE w:val="0"/>
              <w:autoSpaceDN w:val="0"/>
              <w:adjustRightInd w:val="0"/>
              <w:spacing w:line="240" w:lineRule="auto"/>
              <w:ind w:firstLine="0"/>
              <w:rPr>
                <w:sz w:val="20"/>
              </w:rPr>
            </w:pPr>
            <w:r>
              <w:rPr>
                <w:sz w:val="20"/>
              </w:rPr>
              <w:t>с</w:t>
            </w:r>
            <w:r w:rsidRPr="00633E8E">
              <w:rPr>
                <w:sz w:val="20"/>
              </w:rPr>
              <w:t>оздание и поддержание в надлежащем состоянии объектов озеленения;</w:t>
            </w:r>
            <w:r>
              <w:rPr>
                <w:sz w:val="20"/>
              </w:rPr>
              <w:t xml:space="preserve"> п</w:t>
            </w:r>
            <w:r w:rsidRPr="00633E8E">
              <w:rPr>
                <w:sz w:val="20"/>
              </w:rPr>
              <w:t>овышение уровня благоустройства и создание обновленной инфраструкту</w:t>
            </w:r>
            <w:r>
              <w:rPr>
                <w:sz w:val="20"/>
              </w:rPr>
              <w:t>ры в местах массового посещения</w:t>
            </w:r>
          </w:p>
        </w:tc>
        <w:tc>
          <w:tcPr>
            <w:tcW w:w="1473" w:type="dxa"/>
          </w:tcPr>
          <w:p w:rsidR="00226FA7" w:rsidRPr="00393FA9" w:rsidRDefault="00226FA7" w:rsidP="0047132A">
            <w:pPr>
              <w:spacing w:line="240" w:lineRule="auto"/>
              <w:ind w:firstLine="0"/>
              <w:jc w:val="center"/>
              <w:rPr>
                <w:sz w:val="20"/>
              </w:rPr>
            </w:pPr>
            <w:r>
              <w:rPr>
                <w:sz w:val="20"/>
              </w:rPr>
              <w:lastRenderedPageBreak/>
              <w:t>2015-2020 гг.</w:t>
            </w:r>
          </w:p>
        </w:tc>
        <w:tc>
          <w:tcPr>
            <w:tcW w:w="2400" w:type="dxa"/>
          </w:tcPr>
          <w:p w:rsidR="00226FA7" w:rsidRPr="00946ACA" w:rsidRDefault="00226FA7" w:rsidP="0047132A">
            <w:pPr>
              <w:spacing w:line="240" w:lineRule="auto"/>
              <w:ind w:firstLine="0"/>
              <w:rPr>
                <w:sz w:val="20"/>
              </w:rPr>
            </w:pPr>
            <w:r>
              <w:rPr>
                <w:sz w:val="20"/>
              </w:rPr>
              <w:t xml:space="preserve">УЖКХ ТиС, </w:t>
            </w:r>
            <w:r>
              <w:rPr>
                <w:sz w:val="20"/>
              </w:rPr>
              <w:br/>
            </w:r>
            <w:r>
              <w:rPr>
                <w:sz w:val="20"/>
              </w:rPr>
              <w:lastRenderedPageBreak/>
              <w:t>УКС Администрации ЗАТО Северск</w:t>
            </w:r>
          </w:p>
        </w:tc>
      </w:tr>
      <w:tr w:rsidR="00226FA7" w:rsidRPr="00C71743" w:rsidTr="008D37AB">
        <w:tc>
          <w:tcPr>
            <w:tcW w:w="720" w:type="dxa"/>
          </w:tcPr>
          <w:p w:rsidR="00226FA7" w:rsidRPr="00E5259E" w:rsidRDefault="00226FA7" w:rsidP="0047132A">
            <w:pPr>
              <w:spacing w:line="240" w:lineRule="auto"/>
              <w:ind w:firstLine="0"/>
              <w:rPr>
                <w:sz w:val="20"/>
              </w:rPr>
            </w:pPr>
            <w:r w:rsidRPr="00E5259E">
              <w:rPr>
                <w:sz w:val="20"/>
              </w:rPr>
              <w:lastRenderedPageBreak/>
              <w:t>20.1</w:t>
            </w:r>
          </w:p>
        </w:tc>
        <w:tc>
          <w:tcPr>
            <w:tcW w:w="4680" w:type="dxa"/>
          </w:tcPr>
          <w:p w:rsidR="00226FA7" w:rsidRPr="00556031" w:rsidRDefault="00226FA7" w:rsidP="0047132A">
            <w:pPr>
              <w:spacing w:line="240" w:lineRule="auto"/>
              <w:ind w:firstLine="0"/>
              <w:rPr>
                <w:sz w:val="20"/>
              </w:rPr>
            </w:pPr>
            <w:r>
              <w:rPr>
                <w:sz w:val="20"/>
              </w:rPr>
              <w:t xml:space="preserve">Реконструкция элементов благоустройства перед зданием по ул.Калинина, 123 в г.Северске </w:t>
            </w:r>
          </w:p>
        </w:tc>
        <w:tc>
          <w:tcPr>
            <w:tcW w:w="6087" w:type="dxa"/>
          </w:tcPr>
          <w:p w:rsidR="00226FA7" w:rsidRPr="00633E8E" w:rsidRDefault="00226FA7" w:rsidP="0047132A">
            <w:pPr>
              <w:autoSpaceDE w:val="0"/>
              <w:autoSpaceDN w:val="0"/>
              <w:adjustRightInd w:val="0"/>
              <w:spacing w:line="240" w:lineRule="auto"/>
              <w:ind w:firstLine="0"/>
              <w:rPr>
                <w:sz w:val="20"/>
              </w:rPr>
            </w:pPr>
            <w:r w:rsidRPr="00633E8E">
              <w:rPr>
                <w:sz w:val="20"/>
              </w:rPr>
              <w:t>Повышение уровня благоустройства и создание обновленной инфраструктуры на внутриквартальных территориях</w:t>
            </w:r>
          </w:p>
        </w:tc>
        <w:tc>
          <w:tcPr>
            <w:tcW w:w="1473" w:type="dxa"/>
          </w:tcPr>
          <w:p w:rsidR="00226FA7" w:rsidRPr="00556031" w:rsidRDefault="00226FA7" w:rsidP="0047132A"/>
        </w:tc>
        <w:tc>
          <w:tcPr>
            <w:tcW w:w="2400" w:type="dxa"/>
          </w:tcPr>
          <w:p w:rsidR="00226FA7" w:rsidRPr="00556031" w:rsidRDefault="00226FA7" w:rsidP="0047132A">
            <w:pPr>
              <w:spacing w:line="240" w:lineRule="auto"/>
              <w:ind w:firstLine="0"/>
            </w:pPr>
            <w:r w:rsidRPr="00393FA9">
              <w:rPr>
                <w:sz w:val="20"/>
              </w:rPr>
              <w:t>УКС Администрации ЗАТО Северск</w:t>
            </w:r>
          </w:p>
        </w:tc>
      </w:tr>
      <w:tr w:rsidR="00226FA7" w:rsidRPr="00C71743" w:rsidTr="008D37AB">
        <w:tc>
          <w:tcPr>
            <w:tcW w:w="720" w:type="dxa"/>
          </w:tcPr>
          <w:p w:rsidR="00226FA7" w:rsidRPr="00E5259E" w:rsidRDefault="00226FA7" w:rsidP="0047132A">
            <w:pPr>
              <w:spacing w:line="240" w:lineRule="auto"/>
              <w:ind w:firstLine="0"/>
              <w:rPr>
                <w:sz w:val="20"/>
              </w:rPr>
            </w:pPr>
            <w:r>
              <w:rPr>
                <w:sz w:val="20"/>
              </w:rPr>
              <w:t>20.2</w:t>
            </w:r>
          </w:p>
        </w:tc>
        <w:tc>
          <w:tcPr>
            <w:tcW w:w="4680" w:type="dxa"/>
          </w:tcPr>
          <w:p w:rsidR="00226FA7" w:rsidRDefault="00226FA7" w:rsidP="0047132A">
            <w:pPr>
              <w:spacing w:line="240" w:lineRule="auto"/>
              <w:ind w:firstLine="0"/>
              <w:rPr>
                <w:sz w:val="20"/>
              </w:rPr>
            </w:pPr>
            <w:r w:rsidRPr="00556031">
              <w:rPr>
                <w:sz w:val="20"/>
              </w:rPr>
              <w:t xml:space="preserve">Строительство пешеходного тротуара от КПП № </w:t>
            </w:r>
            <w:r>
              <w:rPr>
                <w:sz w:val="20"/>
              </w:rPr>
              <w:t>1</w:t>
            </w:r>
            <w:r w:rsidRPr="00556031">
              <w:rPr>
                <w:sz w:val="20"/>
              </w:rPr>
              <w:t>3 до железнодорожного переезда по ул.Предзаводской в г.Северске</w:t>
            </w:r>
          </w:p>
        </w:tc>
        <w:tc>
          <w:tcPr>
            <w:tcW w:w="6087" w:type="dxa"/>
          </w:tcPr>
          <w:p w:rsidR="00226FA7" w:rsidRPr="00633E8E" w:rsidRDefault="00226FA7" w:rsidP="0047132A">
            <w:pPr>
              <w:autoSpaceDE w:val="0"/>
              <w:autoSpaceDN w:val="0"/>
              <w:adjustRightInd w:val="0"/>
              <w:spacing w:line="240" w:lineRule="auto"/>
              <w:ind w:firstLine="0"/>
              <w:rPr>
                <w:sz w:val="20"/>
              </w:rPr>
            </w:pPr>
            <w:r w:rsidRPr="00633E8E">
              <w:rPr>
                <w:sz w:val="20"/>
              </w:rPr>
              <w:t>Улучшение качественного</w:t>
            </w:r>
            <w:r>
              <w:rPr>
                <w:sz w:val="20"/>
              </w:rPr>
              <w:t xml:space="preserve"> состояния улично-дорожной сети</w:t>
            </w:r>
          </w:p>
        </w:tc>
        <w:tc>
          <w:tcPr>
            <w:tcW w:w="1473" w:type="dxa"/>
          </w:tcPr>
          <w:p w:rsidR="00226FA7" w:rsidRPr="00556031" w:rsidRDefault="00226FA7" w:rsidP="0047132A"/>
        </w:tc>
        <w:tc>
          <w:tcPr>
            <w:tcW w:w="2400" w:type="dxa"/>
          </w:tcPr>
          <w:p w:rsidR="00226FA7" w:rsidRPr="00556031" w:rsidRDefault="00226FA7" w:rsidP="0047132A">
            <w:pPr>
              <w:spacing w:line="240" w:lineRule="auto"/>
              <w:ind w:firstLine="0"/>
            </w:pPr>
            <w:r w:rsidRPr="00393FA9">
              <w:rPr>
                <w:sz w:val="20"/>
              </w:rPr>
              <w:t>УКС Администрации</w:t>
            </w:r>
            <w:r>
              <w:rPr>
                <w:sz w:val="20"/>
              </w:rPr>
              <w:t xml:space="preserve"> </w:t>
            </w:r>
            <w:r w:rsidRPr="00393FA9">
              <w:rPr>
                <w:sz w:val="20"/>
              </w:rPr>
              <w:t>ЗАТО Северск</w:t>
            </w:r>
          </w:p>
        </w:tc>
      </w:tr>
      <w:tr w:rsidR="00226FA7" w:rsidRPr="00C71743" w:rsidTr="008D37AB">
        <w:tc>
          <w:tcPr>
            <w:tcW w:w="720" w:type="dxa"/>
          </w:tcPr>
          <w:p w:rsidR="00226FA7" w:rsidRPr="00E5259E" w:rsidRDefault="00226FA7" w:rsidP="0047132A">
            <w:pPr>
              <w:spacing w:line="240" w:lineRule="auto"/>
              <w:ind w:firstLine="0"/>
              <w:rPr>
                <w:sz w:val="20"/>
              </w:rPr>
            </w:pPr>
            <w:r>
              <w:rPr>
                <w:sz w:val="20"/>
              </w:rPr>
              <w:t>20.3</w:t>
            </w:r>
          </w:p>
        </w:tc>
        <w:tc>
          <w:tcPr>
            <w:tcW w:w="4680" w:type="dxa"/>
          </w:tcPr>
          <w:p w:rsidR="00226FA7" w:rsidRPr="00732E09" w:rsidRDefault="00226FA7" w:rsidP="0047132A">
            <w:pPr>
              <w:spacing w:line="240" w:lineRule="auto"/>
              <w:ind w:firstLine="0"/>
              <w:rPr>
                <w:sz w:val="20"/>
              </w:rPr>
            </w:pPr>
            <w:r w:rsidRPr="00732E09">
              <w:rPr>
                <w:sz w:val="20"/>
              </w:rPr>
              <w:t>Строительство Почетного воинского захоронения (</w:t>
            </w:r>
            <w:r>
              <w:rPr>
                <w:sz w:val="20"/>
              </w:rPr>
              <w:t xml:space="preserve">в т.ч. </w:t>
            </w:r>
            <w:r w:rsidRPr="00732E09">
              <w:rPr>
                <w:sz w:val="20"/>
              </w:rPr>
              <w:t>ПИР)</w:t>
            </w:r>
          </w:p>
        </w:tc>
        <w:tc>
          <w:tcPr>
            <w:tcW w:w="6087" w:type="dxa"/>
          </w:tcPr>
          <w:p w:rsidR="00226FA7" w:rsidRPr="00393FA9" w:rsidRDefault="00226FA7" w:rsidP="0047132A">
            <w:pPr>
              <w:spacing w:line="240" w:lineRule="auto"/>
              <w:ind w:firstLine="0"/>
              <w:rPr>
                <w:sz w:val="20"/>
              </w:rPr>
            </w:pPr>
            <w:r w:rsidRPr="00393FA9">
              <w:rPr>
                <w:sz w:val="20"/>
              </w:rPr>
              <w:t>Решение социальных проблем</w:t>
            </w:r>
          </w:p>
        </w:tc>
        <w:tc>
          <w:tcPr>
            <w:tcW w:w="1473" w:type="dxa"/>
          </w:tcPr>
          <w:p w:rsidR="00226FA7" w:rsidRPr="00393FA9" w:rsidRDefault="00226FA7" w:rsidP="0047132A">
            <w:pPr>
              <w:spacing w:line="240" w:lineRule="auto"/>
              <w:ind w:firstLine="0"/>
              <w:jc w:val="center"/>
              <w:rPr>
                <w:sz w:val="20"/>
              </w:rPr>
            </w:pPr>
            <w:r w:rsidRPr="00393FA9">
              <w:rPr>
                <w:sz w:val="20"/>
              </w:rPr>
              <w:t xml:space="preserve">2014-2016 </w:t>
            </w:r>
            <w:r>
              <w:rPr>
                <w:sz w:val="20"/>
              </w:rPr>
              <w:t>г</w:t>
            </w:r>
            <w:r w:rsidRPr="00393FA9">
              <w:rPr>
                <w:sz w:val="20"/>
              </w:rPr>
              <w:t>г.</w:t>
            </w:r>
          </w:p>
        </w:tc>
        <w:tc>
          <w:tcPr>
            <w:tcW w:w="2400" w:type="dxa"/>
          </w:tcPr>
          <w:p w:rsidR="00226FA7" w:rsidRPr="00393FA9" w:rsidRDefault="00226FA7" w:rsidP="0047132A">
            <w:pPr>
              <w:spacing w:line="240" w:lineRule="auto"/>
              <w:ind w:firstLine="0"/>
              <w:rPr>
                <w:sz w:val="20"/>
              </w:rPr>
            </w:pPr>
            <w:r w:rsidRPr="00393FA9">
              <w:rPr>
                <w:sz w:val="20"/>
              </w:rPr>
              <w:t xml:space="preserve">УКС Администрации </w:t>
            </w:r>
            <w:r>
              <w:rPr>
                <w:sz w:val="20"/>
              </w:rPr>
              <w:t>З</w:t>
            </w:r>
            <w:r w:rsidRPr="00393FA9">
              <w:rPr>
                <w:sz w:val="20"/>
              </w:rPr>
              <w:t>АТО Северск</w:t>
            </w:r>
          </w:p>
        </w:tc>
      </w:tr>
      <w:tr w:rsidR="00226FA7" w:rsidRPr="00C71743" w:rsidTr="008D37AB">
        <w:tc>
          <w:tcPr>
            <w:tcW w:w="720" w:type="dxa"/>
          </w:tcPr>
          <w:p w:rsidR="00226FA7" w:rsidRPr="00E5259E" w:rsidRDefault="00226FA7" w:rsidP="0047132A">
            <w:pPr>
              <w:spacing w:line="240" w:lineRule="auto"/>
              <w:ind w:firstLine="0"/>
              <w:rPr>
                <w:sz w:val="20"/>
              </w:rPr>
            </w:pPr>
            <w:r>
              <w:rPr>
                <w:sz w:val="20"/>
              </w:rPr>
              <w:t>20.4</w:t>
            </w:r>
          </w:p>
        </w:tc>
        <w:tc>
          <w:tcPr>
            <w:tcW w:w="4680" w:type="dxa"/>
          </w:tcPr>
          <w:p w:rsidR="00226FA7" w:rsidRPr="00732E09" w:rsidRDefault="00226FA7" w:rsidP="0047132A">
            <w:pPr>
              <w:spacing w:line="240" w:lineRule="auto"/>
              <w:ind w:firstLine="0"/>
              <w:rPr>
                <w:sz w:val="20"/>
              </w:rPr>
            </w:pPr>
            <w:r w:rsidRPr="00732E09">
              <w:rPr>
                <w:sz w:val="20"/>
              </w:rPr>
              <w:t>Строительство муниципального общественного кладбища в г.Северске (ПИР)</w:t>
            </w:r>
          </w:p>
        </w:tc>
        <w:tc>
          <w:tcPr>
            <w:tcW w:w="6087" w:type="dxa"/>
          </w:tcPr>
          <w:p w:rsidR="00226FA7" w:rsidRPr="00556031" w:rsidRDefault="00226FA7" w:rsidP="0047132A">
            <w:pPr>
              <w:spacing w:line="240" w:lineRule="auto"/>
              <w:ind w:firstLine="0"/>
              <w:rPr>
                <w:sz w:val="20"/>
              </w:rPr>
            </w:pPr>
            <w:r w:rsidRPr="00556031">
              <w:rPr>
                <w:sz w:val="20"/>
              </w:rPr>
              <w:t>Решение социальных проблем, обеспечение санитарно-</w:t>
            </w:r>
            <w:r>
              <w:rPr>
                <w:sz w:val="20"/>
              </w:rPr>
              <w:t>г</w:t>
            </w:r>
            <w:r w:rsidRPr="00556031">
              <w:rPr>
                <w:sz w:val="20"/>
              </w:rPr>
              <w:t>игиенической и экологической безопасности</w:t>
            </w:r>
          </w:p>
        </w:tc>
        <w:tc>
          <w:tcPr>
            <w:tcW w:w="1473" w:type="dxa"/>
          </w:tcPr>
          <w:p w:rsidR="00226FA7" w:rsidRPr="00556031" w:rsidRDefault="00226FA7" w:rsidP="0047132A">
            <w:pPr>
              <w:ind w:firstLine="0"/>
              <w:rPr>
                <w:sz w:val="20"/>
              </w:rPr>
            </w:pPr>
            <w:r w:rsidRPr="00556031">
              <w:rPr>
                <w:sz w:val="20"/>
              </w:rPr>
              <w:t>2015</w:t>
            </w:r>
            <w:r>
              <w:rPr>
                <w:sz w:val="20"/>
              </w:rPr>
              <w:t xml:space="preserve">-2016 </w:t>
            </w:r>
            <w:r w:rsidRPr="00556031">
              <w:rPr>
                <w:sz w:val="20"/>
              </w:rPr>
              <w:t>гг.</w:t>
            </w:r>
          </w:p>
        </w:tc>
        <w:tc>
          <w:tcPr>
            <w:tcW w:w="2400" w:type="dxa"/>
          </w:tcPr>
          <w:p w:rsidR="00226FA7" w:rsidRPr="00556031" w:rsidRDefault="00226FA7" w:rsidP="0047132A">
            <w:pPr>
              <w:spacing w:line="240" w:lineRule="auto"/>
              <w:ind w:firstLine="0"/>
              <w:rPr>
                <w:sz w:val="20"/>
              </w:rPr>
            </w:pPr>
            <w:r w:rsidRPr="00556031">
              <w:rPr>
                <w:sz w:val="20"/>
              </w:rPr>
              <w:t>УКС Администрации ЗАТО Северск</w:t>
            </w:r>
          </w:p>
        </w:tc>
      </w:tr>
      <w:tr w:rsidR="00226FA7" w:rsidRPr="00C71743" w:rsidTr="008D37AB">
        <w:tc>
          <w:tcPr>
            <w:tcW w:w="720" w:type="dxa"/>
          </w:tcPr>
          <w:p w:rsidR="00226FA7" w:rsidRPr="00E5259E" w:rsidRDefault="00226FA7" w:rsidP="0047132A">
            <w:pPr>
              <w:spacing w:line="240" w:lineRule="auto"/>
              <w:ind w:firstLine="0"/>
              <w:rPr>
                <w:sz w:val="20"/>
              </w:rPr>
            </w:pPr>
            <w:r>
              <w:rPr>
                <w:sz w:val="20"/>
              </w:rPr>
              <w:t>21.</w:t>
            </w:r>
          </w:p>
        </w:tc>
        <w:tc>
          <w:tcPr>
            <w:tcW w:w="4680" w:type="dxa"/>
          </w:tcPr>
          <w:p w:rsidR="00226FA7" w:rsidRPr="00732E09" w:rsidRDefault="00226FA7" w:rsidP="0047132A">
            <w:pPr>
              <w:spacing w:line="240" w:lineRule="auto"/>
              <w:ind w:firstLine="0"/>
              <w:rPr>
                <w:sz w:val="20"/>
              </w:rPr>
            </w:pPr>
            <w:r w:rsidRPr="00556031">
              <w:rPr>
                <w:sz w:val="20"/>
              </w:rPr>
              <w:t>Реализация муниципальной программы</w:t>
            </w:r>
            <w:r>
              <w:rPr>
                <w:sz w:val="20"/>
              </w:rPr>
              <w:t xml:space="preserve"> «</w:t>
            </w:r>
            <w:r w:rsidRPr="00980119">
              <w:rPr>
                <w:sz w:val="20"/>
              </w:rPr>
              <w:t>Улучшение жизнедеятельности внегородских территорий ЗАТО Северск</w:t>
            </w:r>
            <w:r>
              <w:rPr>
                <w:sz w:val="20"/>
              </w:rPr>
              <w:t>»</w:t>
            </w:r>
          </w:p>
        </w:tc>
        <w:tc>
          <w:tcPr>
            <w:tcW w:w="6087" w:type="dxa"/>
          </w:tcPr>
          <w:p w:rsidR="00226FA7" w:rsidRPr="00556031" w:rsidRDefault="00226FA7" w:rsidP="0047132A">
            <w:pPr>
              <w:spacing w:line="240" w:lineRule="auto"/>
              <w:ind w:firstLine="0"/>
              <w:rPr>
                <w:sz w:val="20"/>
              </w:rPr>
            </w:pPr>
            <w:r>
              <w:rPr>
                <w:sz w:val="20"/>
              </w:rPr>
              <w:t>Формирование комфортной среды проживания на внегородских территориях</w:t>
            </w:r>
          </w:p>
        </w:tc>
        <w:tc>
          <w:tcPr>
            <w:tcW w:w="1473" w:type="dxa"/>
          </w:tcPr>
          <w:p w:rsidR="00226FA7" w:rsidRPr="00556031" w:rsidRDefault="00226FA7" w:rsidP="0047132A">
            <w:pPr>
              <w:ind w:firstLine="0"/>
              <w:rPr>
                <w:sz w:val="20"/>
              </w:rPr>
            </w:pPr>
            <w:r>
              <w:rPr>
                <w:sz w:val="20"/>
              </w:rPr>
              <w:t>2015-2020 гг.</w:t>
            </w:r>
          </w:p>
        </w:tc>
        <w:tc>
          <w:tcPr>
            <w:tcW w:w="2400" w:type="dxa"/>
          </w:tcPr>
          <w:p w:rsidR="00226FA7" w:rsidRPr="00556031" w:rsidRDefault="00226FA7" w:rsidP="0047132A">
            <w:pPr>
              <w:spacing w:line="240" w:lineRule="auto"/>
              <w:ind w:firstLine="0"/>
              <w:rPr>
                <w:sz w:val="20"/>
              </w:rPr>
            </w:pPr>
            <w:r w:rsidRPr="00946ACA">
              <w:rPr>
                <w:sz w:val="20"/>
              </w:rPr>
              <w:t>УВГТ Администрации ЗАТО Северск</w:t>
            </w:r>
          </w:p>
        </w:tc>
      </w:tr>
    </w:tbl>
    <w:p w:rsidR="00226FA7" w:rsidRPr="00C71743" w:rsidRDefault="00226FA7" w:rsidP="00E5408D">
      <w:pPr>
        <w:ind w:firstLine="0"/>
        <w:rPr>
          <w:color w:val="FF0000"/>
        </w:rPr>
      </w:pPr>
    </w:p>
    <w:p w:rsidR="00226FA7" w:rsidRDefault="00226FA7" w:rsidP="00E5408D">
      <w:pPr>
        <w:sectPr w:rsidR="00226FA7" w:rsidSect="007B0A1B">
          <w:type w:val="continuous"/>
          <w:pgSz w:w="16838" w:h="11906" w:orient="landscape"/>
          <w:pgMar w:top="1440" w:right="879" w:bottom="902" w:left="1134" w:header="709" w:footer="737" w:gutter="0"/>
          <w:cols w:space="708"/>
          <w:docGrid w:linePitch="360"/>
        </w:sectPr>
      </w:pPr>
    </w:p>
    <w:p w:rsidR="00226FA7" w:rsidRDefault="00226FA7" w:rsidP="001278D1">
      <w:pPr>
        <w:pStyle w:val="2"/>
        <w:ind w:firstLine="0"/>
        <w:rPr>
          <w:b w:val="0"/>
          <w:szCs w:val="24"/>
        </w:rPr>
      </w:pPr>
      <w:bookmarkStart w:id="34" w:name="_Toc307405481"/>
      <w:r>
        <w:rPr>
          <w:szCs w:val="24"/>
        </w:rPr>
        <w:lastRenderedPageBreak/>
        <w:t>6.6. Политика в области транспорта и связи</w:t>
      </w:r>
      <w:bookmarkEnd w:id="34"/>
    </w:p>
    <w:p w:rsidR="00226FA7" w:rsidRPr="00800521" w:rsidRDefault="00226FA7" w:rsidP="000F5791">
      <w:pPr>
        <w:jc w:val="both"/>
        <w:rPr>
          <w:b/>
          <w:szCs w:val="24"/>
        </w:rPr>
      </w:pPr>
      <w:r>
        <w:rPr>
          <w:i/>
          <w:szCs w:val="24"/>
        </w:rPr>
        <w:t>Ц</w:t>
      </w:r>
      <w:r w:rsidRPr="000F5791">
        <w:rPr>
          <w:i/>
          <w:szCs w:val="24"/>
        </w:rPr>
        <w:t>ели политики</w:t>
      </w:r>
      <w:r>
        <w:rPr>
          <w:szCs w:val="24"/>
        </w:rPr>
        <w:t xml:space="preserve">: </w:t>
      </w:r>
      <w:r>
        <w:t xml:space="preserve">модернизация транспортной системы, повышение </w:t>
      </w:r>
      <w:r>
        <w:br/>
        <w:t xml:space="preserve">её эффективности и безопасности для улучшения качества транспортного обслуживания </w:t>
      </w:r>
      <w:r>
        <w:br/>
        <w:t>и доступности транспортных услуг, развитие современных стандартов связи на территории ЗАТО Северск для организации доступа к современным коммуникационным услугам всего населения ЗАТО.</w:t>
      </w:r>
    </w:p>
    <w:p w:rsidR="00226FA7" w:rsidRPr="000F5791" w:rsidRDefault="00226FA7" w:rsidP="00FA3F2B">
      <w:pPr>
        <w:jc w:val="both"/>
        <w:rPr>
          <w:i/>
          <w:szCs w:val="24"/>
        </w:rPr>
      </w:pPr>
      <w:r>
        <w:rPr>
          <w:i/>
          <w:iCs/>
          <w:szCs w:val="24"/>
        </w:rPr>
        <w:t>На</w:t>
      </w:r>
      <w:r w:rsidRPr="000F5791">
        <w:rPr>
          <w:i/>
          <w:iCs/>
          <w:szCs w:val="24"/>
        </w:rPr>
        <w:t>правления реализации</w:t>
      </w:r>
      <w:r w:rsidRPr="000F5791">
        <w:rPr>
          <w:i/>
          <w:szCs w:val="24"/>
        </w:rPr>
        <w:t xml:space="preserve"> политики в области транспорта и связи</w:t>
      </w:r>
      <w:r>
        <w:rPr>
          <w:i/>
          <w:szCs w:val="24"/>
        </w:rPr>
        <w:t>.</w:t>
      </w:r>
    </w:p>
    <w:p w:rsidR="00226FA7" w:rsidRDefault="00226FA7" w:rsidP="00FA3F2B">
      <w:pPr>
        <w:jc w:val="both"/>
        <w:rPr>
          <w:szCs w:val="24"/>
        </w:rPr>
      </w:pPr>
      <w:r w:rsidRPr="000F5791">
        <w:rPr>
          <w:szCs w:val="24"/>
        </w:rPr>
        <w:t>Реконструкция и капитальный ремонт улично-дорожной сети:</w:t>
      </w:r>
      <w:r>
        <w:rPr>
          <w:szCs w:val="24"/>
        </w:rPr>
        <w:t xml:space="preserve"> реконструкция </w:t>
      </w:r>
      <w:r>
        <w:rPr>
          <w:szCs w:val="24"/>
        </w:rPr>
        <w:br/>
        <w:t xml:space="preserve">и капитальный ремонт основных транспортных магистралей. При необходимости – выделение полос для общественного транспорта. Ремонт второстепенных улиц </w:t>
      </w:r>
      <w:r>
        <w:rPr>
          <w:szCs w:val="24"/>
        </w:rPr>
        <w:br/>
        <w:t>и проездов. Ремонт внутриквартальных проездов, обустройство парковочных мест.</w:t>
      </w:r>
    </w:p>
    <w:p w:rsidR="00226FA7" w:rsidRDefault="00226FA7" w:rsidP="00FA3F2B">
      <w:pPr>
        <w:jc w:val="both"/>
        <w:rPr>
          <w:szCs w:val="24"/>
        </w:rPr>
      </w:pPr>
      <w:r w:rsidRPr="000F5791">
        <w:rPr>
          <w:szCs w:val="24"/>
        </w:rPr>
        <w:t>Строительство новых магис</w:t>
      </w:r>
      <w:r>
        <w:rPr>
          <w:szCs w:val="24"/>
        </w:rPr>
        <w:t>тральных транспортных коридоров: разработка проектно-сметной документации, привлечение финансирования и реализация проектов строительства новых автомобильных дорог и систем рельсового транспорта, повышающих транспортную связность ГКЗ и внегородских территорий с основными центрами и подцентрами Томской агломерации.</w:t>
      </w:r>
    </w:p>
    <w:p w:rsidR="00226FA7" w:rsidRPr="000F5791" w:rsidRDefault="00226FA7" w:rsidP="00FA3F2B">
      <w:pPr>
        <w:jc w:val="both"/>
        <w:rPr>
          <w:szCs w:val="24"/>
        </w:rPr>
      </w:pPr>
      <w:r w:rsidRPr="000F5791">
        <w:rPr>
          <w:szCs w:val="24"/>
        </w:rPr>
        <w:t>Улучшение каче</w:t>
      </w:r>
      <w:r>
        <w:rPr>
          <w:szCs w:val="24"/>
        </w:rPr>
        <w:t>ства транспортного обслуживания</w:t>
      </w:r>
      <w:r w:rsidRPr="009706A7">
        <w:rPr>
          <w:color w:val="FF0000"/>
          <w:szCs w:val="24"/>
        </w:rPr>
        <w:t xml:space="preserve">. </w:t>
      </w:r>
      <w:r w:rsidRPr="00114EB9">
        <w:rPr>
          <w:szCs w:val="24"/>
        </w:rPr>
        <w:t>Использование геоинформационных систем ГЛОНАСС</w:t>
      </w:r>
      <w:r>
        <w:rPr>
          <w:szCs w:val="24"/>
        </w:rPr>
        <w:t xml:space="preserve"> и GPS для контроля за движением общественного транспорта. Внедрение систем информирования пассажиров о графике работы и времени ожидания общественного транспорта. </w:t>
      </w:r>
      <w:r w:rsidRPr="00845AB7">
        <w:rPr>
          <w:szCs w:val="24"/>
        </w:rPr>
        <w:t>Обновление и увеличение парка муниципального общественного транспорта.</w:t>
      </w:r>
      <w:r>
        <w:rPr>
          <w:szCs w:val="24"/>
        </w:rPr>
        <w:t xml:space="preserve"> Создание условий для</w:t>
      </w:r>
      <w:r w:rsidRPr="00114EB9">
        <w:rPr>
          <w:szCs w:val="24"/>
        </w:rPr>
        <w:t xml:space="preserve"> приобретени</w:t>
      </w:r>
      <w:r>
        <w:rPr>
          <w:szCs w:val="24"/>
        </w:rPr>
        <w:t>я</w:t>
      </w:r>
      <w:r w:rsidRPr="00114EB9">
        <w:rPr>
          <w:szCs w:val="24"/>
        </w:rPr>
        <w:t xml:space="preserve"> (обновлени</w:t>
      </w:r>
      <w:r>
        <w:rPr>
          <w:szCs w:val="24"/>
        </w:rPr>
        <w:t>я</w:t>
      </w:r>
      <w:r w:rsidRPr="00114EB9">
        <w:rPr>
          <w:szCs w:val="24"/>
        </w:rPr>
        <w:t>) пассажирского автотранспорта для малого и среднего бизнеса.</w:t>
      </w:r>
      <w:r>
        <w:rPr>
          <w:szCs w:val="24"/>
        </w:rPr>
        <w:t xml:space="preserve"> </w:t>
      </w:r>
      <w:r w:rsidRPr="000F5791">
        <w:rPr>
          <w:szCs w:val="24"/>
        </w:rPr>
        <w:t>Обеспечение широкополосного беспроводного доступа к сети Интернет, повышение компьютерной грамотности населения</w:t>
      </w:r>
      <w:r>
        <w:rPr>
          <w:szCs w:val="24"/>
        </w:rPr>
        <w:t>.</w:t>
      </w:r>
    </w:p>
    <w:p w:rsidR="00226FA7" w:rsidRDefault="00226FA7" w:rsidP="00FA3F2B">
      <w:pPr>
        <w:jc w:val="both"/>
        <w:rPr>
          <w:szCs w:val="24"/>
        </w:rPr>
      </w:pPr>
      <w:r>
        <w:rPr>
          <w:szCs w:val="24"/>
        </w:rPr>
        <w:t xml:space="preserve">Развитие системы предоставления беспроводного доступа к сети Интернет: обеспечение бесплатного подключения к сети Интернет в основных городских публичных местах. </w:t>
      </w:r>
      <w:r w:rsidRPr="00557BAF">
        <w:rPr>
          <w:szCs w:val="24"/>
        </w:rPr>
        <w:t>Обучение и повышение компьютерной грамотности старшего поколения</w:t>
      </w:r>
      <w:r w:rsidRPr="009706A7">
        <w:rPr>
          <w:color w:val="FF0000"/>
          <w:szCs w:val="24"/>
        </w:rPr>
        <w:t xml:space="preserve"> </w:t>
      </w:r>
      <w:r w:rsidRPr="00114EB9">
        <w:rPr>
          <w:szCs w:val="24"/>
        </w:rPr>
        <w:t>(доступность к гос</w:t>
      </w:r>
      <w:r>
        <w:rPr>
          <w:szCs w:val="24"/>
        </w:rPr>
        <w:t>ударственным</w:t>
      </w:r>
      <w:r w:rsidRPr="00114EB9">
        <w:rPr>
          <w:szCs w:val="24"/>
        </w:rPr>
        <w:t xml:space="preserve"> и муниципальным услугам в электронном виде, проведение коммунальных платежей, общение в социальных сетях). </w:t>
      </w:r>
    </w:p>
    <w:p w:rsidR="00226FA7" w:rsidRPr="004613EB" w:rsidRDefault="00226FA7" w:rsidP="004613EB">
      <w:pPr>
        <w:jc w:val="both"/>
        <w:rPr>
          <w:szCs w:val="24"/>
        </w:rPr>
      </w:pPr>
      <w:r w:rsidRPr="000F5791">
        <w:rPr>
          <w:szCs w:val="24"/>
        </w:rPr>
        <w:t>Развитие системы оказания общественных и коммерческих услуг на базе И</w:t>
      </w:r>
      <w:r>
        <w:rPr>
          <w:szCs w:val="24"/>
        </w:rPr>
        <w:t xml:space="preserve">нтернет технологий: широкое внедрение систем управления объектами инженерных инфраструктур, индивидуального и коллективного пользования на основе современных </w:t>
      </w:r>
      <w:r>
        <w:rPr>
          <w:szCs w:val="24"/>
        </w:rPr>
        <w:br/>
        <w:t xml:space="preserve">(в том числе беспроводных) технологий. Развитие систем электронных услуг </w:t>
      </w:r>
      <w:r>
        <w:rPr>
          <w:szCs w:val="24"/>
        </w:rPr>
        <w:br/>
        <w:t xml:space="preserve">и электронных платежей. Обеспечение защиты персональной и финансовой информации. </w:t>
      </w:r>
    </w:p>
    <w:p w:rsidR="00226FA7" w:rsidRDefault="00226FA7" w:rsidP="004613EB">
      <w:pPr>
        <w:ind w:firstLine="0"/>
        <w:jc w:val="both"/>
        <w:sectPr w:rsidR="00226FA7" w:rsidSect="004613EB">
          <w:pgSz w:w="11906" w:h="16838"/>
          <w:pgMar w:top="1079" w:right="851" w:bottom="1701" w:left="1701" w:header="709" w:footer="709" w:gutter="0"/>
          <w:cols w:space="708"/>
          <w:docGrid w:linePitch="360"/>
        </w:sectPr>
      </w:pPr>
    </w:p>
    <w:tbl>
      <w:tblPr>
        <w:tblW w:w="1531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312"/>
      </w:tblGrid>
      <w:tr w:rsidR="00226FA7" w:rsidRPr="00FA3F2B" w:rsidTr="00DA7DE1">
        <w:trPr>
          <w:trHeight w:val="358"/>
        </w:trPr>
        <w:tc>
          <w:tcPr>
            <w:tcW w:w="15312" w:type="dxa"/>
            <w:tcBorders>
              <w:top w:val="nil"/>
              <w:left w:val="nil"/>
              <w:bottom w:val="nil"/>
              <w:right w:val="nil"/>
            </w:tcBorders>
          </w:tcPr>
          <w:p w:rsidR="00226FA7" w:rsidRDefault="00226FA7" w:rsidP="004613EB">
            <w:pPr>
              <w:spacing w:line="240" w:lineRule="auto"/>
              <w:ind w:firstLine="0"/>
              <w:jc w:val="right"/>
              <w:rPr>
                <w:szCs w:val="24"/>
              </w:rPr>
            </w:pPr>
            <w:r w:rsidRPr="00193F75">
              <w:rPr>
                <w:szCs w:val="24"/>
              </w:rPr>
              <w:lastRenderedPageBreak/>
              <w:t>Таблица №4</w:t>
            </w:r>
            <w:r>
              <w:rPr>
                <w:szCs w:val="24"/>
              </w:rPr>
              <w:t xml:space="preserve"> </w:t>
            </w:r>
          </w:p>
          <w:p w:rsidR="00226FA7" w:rsidRPr="00193F75" w:rsidRDefault="00226FA7" w:rsidP="00DA7DE1">
            <w:pPr>
              <w:spacing w:before="120" w:after="120" w:line="240" w:lineRule="auto"/>
              <w:ind w:firstLine="0"/>
              <w:jc w:val="center"/>
              <w:rPr>
                <w:szCs w:val="24"/>
              </w:rPr>
            </w:pPr>
            <w:r w:rsidRPr="00193F75">
              <w:rPr>
                <w:szCs w:val="24"/>
              </w:rPr>
              <w:t>Мероприятия</w:t>
            </w:r>
            <w:r>
              <w:rPr>
                <w:szCs w:val="24"/>
              </w:rPr>
              <w:t>,</w:t>
            </w:r>
            <w:r w:rsidRPr="00193F75">
              <w:rPr>
                <w:szCs w:val="24"/>
              </w:rPr>
              <w:t xml:space="preserve"> направленные на реализацию </w:t>
            </w:r>
            <w:r w:rsidRPr="00193F75">
              <w:rPr>
                <w:color w:val="000000"/>
                <w:szCs w:val="24"/>
              </w:rPr>
              <w:t xml:space="preserve">политики в </w:t>
            </w:r>
            <w:r w:rsidRPr="00193F75">
              <w:rPr>
                <w:szCs w:val="24"/>
              </w:rPr>
              <w:t>области транспорта и связи</w:t>
            </w:r>
          </w:p>
        </w:tc>
      </w:tr>
    </w:tbl>
    <w:p w:rsidR="00226FA7" w:rsidRDefault="00226FA7" w:rsidP="00105A2E">
      <w:pPr>
        <w:spacing w:line="240" w:lineRule="auto"/>
        <w:ind w:firstLine="0"/>
        <w:jc w:val="center"/>
        <w:rPr>
          <w:sz w:val="20"/>
        </w:rPr>
        <w:sectPr w:rsidR="00226FA7" w:rsidSect="00DA7DE1">
          <w:pgSz w:w="16838" w:h="11906" w:orient="landscape"/>
          <w:pgMar w:top="1079" w:right="878" w:bottom="719" w:left="1134" w:header="709" w:footer="709" w:gutter="0"/>
          <w:cols w:space="708"/>
          <w:docGrid w:linePitch="360"/>
        </w:sectPr>
      </w:pPr>
    </w:p>
    <w:tbl>
      <w:tblPr>
        <w:tblW w:w="154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
        <w:gridCol w:w="5754"/>
        <w:gridCol w:w="4200"/>
        <w:gridCol w:w="1440"/>
        <w:gridCol w:w="3600"/>
      </w:tblGrid>
      <w:tr w:rsidR="00226FA7" w:rsidRPr="0040063E" w:rsidTr="004E73DB">
        <w:trPr>
          <w:tblHeader/>
        </w:trPr>
        <w:tc>
          <w:tcPr>
            <w:tcW w:w="486" w:type="dxa"/>
            <w:vAlign w:val="center"/>
          </w:tcPr>
          <w:p w:rsidR="00226FA7" w:rsidRPr="005F336F" w:rsidRDefault="00226FA7" w:rsidP="001F2775">
            <w:pPr>
              <w:spacing w:line="240" w:lineRule="auto"/>
              <w:ind w:firstLine="0"/>
              <w:jc w:val="center"/>
              <w:rPr>
                <w:sz w:val="20"/>
              </w:rPr>
            </w:pPr>
            <w:r w:rsidRPr="005F336F">
              <w:rPr>
                <w:sz w:val="20"/>
              </w:rPr>
              <w:lastRenderedPageBreak/>
              <w:t>№ п/п</w:t>
            </w:r>
          </w:p>
        </w:tc>
        <w:tc>
          <w:tcPr>
            <w:tcW w:w="5754" w:type="dxa"/>
            <w:vAlign w:val="center"/>
          </w:tcPr>
          <w:p w:rsidR="00226FA7" w:rsidRPr="005F336F" w:rsidRDefault="00226FA7" w:rsidP="001F2775">
            <w:pPr>
              <w:spacing w:line="240" w:lineRule="auto"/>
              <w:ind w:firstLine="0"/>
              <w:jc w:val="center"/>
              <w:rPr>
                <w:sz w:val="20"/>
              </w:rPr>
            </w:pPr>
            <w:r w:rsidRPr="005F336F">
              <w:rPr>
                <w:sz w:val="20"/>
              </w:rPr>
              <w:t>Наименование мероприятий, проектов</w:t>
            </w:r>
          </w:p>
        </w:tc>
        <w:tc>
          <w:tcPr>
            <w:tcW w:w="4200" w:type="dxa"/>
            <w:vAlign w:val="center"/>
          </w:tcPr>
          <w:p w:rsidR="00226FA7" w:rsidRPr="005F336F" w:rsidRDefault="00226FA7" w:rsidP="001F2775">
            <w:pPr>
              <w:spacing w:line="240" w:lineRule="auto"/>
              <w:ind w:firstLine="0"/>
              <w:jc w:val="center"/>
              <w:rPr>
                <w:sz w:val="20"/>
              </w:rPr>
            </w:pPr>
            <w:r w:rsidRPr="005F336F">
              <w:rPr>
                <w:sz w:val="20"/>
              </w:rPr>
              <w:t xml:space="preserve">Цели и задачи мероприятий </w:t>
            </w:r>
            <w:r w:rsidRPr="005F336F">
              <w:rPr>
                <w:sz w:val="20"/>
              </w:rPr>
              <w:br/>
              <w:t>и проектов</w:t>
            </w:r>
          </w:p>
        </w:tc>
        <w:tc>
          <w:tcPr>
            <w:tcW w:w="1440" w:type="dxa"/>
            <w:vAlign w:val="center"/>
          </w:tcPr>
          <w:p w:rsidR="00226FA7" w:rsidRPr="005F336F" w:rsidRDefault="00226FA7" w:rsidP="001F2775">
            <w:pPr>
              <w:spacing w:line="240" w:lineRule="auto"/>
              <w:ind w:firstLine="0"/>
              <w:jc w:val="center"/>
              <w:rPr>
                <w:sz w:val="20"/>
              </w:rPr>
            </w:pPr>
            <w:r w:rsidRPr="005F336F">
              <w:rPr>
                <w:sz w:val="20"/>
              </w:rPr>
              <w:t>Срок реализации</w:t>
            </w:r>
          </w:p>
        </w:tc>
        <w:tc>
          <w:tcPr>
            <w:tcW w:w="3600" w:type="dxa"/>
            <w:vAlign w:val="center"/>
          </w:tcPr>
          <w:p w:rsidR="00226FA7" w:rsidRPr="005F336F" w:rsidRDefault="00226FA7" w:rsidP="001F2775">
            <w:pPr>
              <w:spacing w:line="240" w:lineRule="auto"/>
              <w:ind w:firstLine="0"/>
              <w:jc w:val="center"/>
              <w:rPr>
                <w:sz w:val="20"/>
              </w:rPr>
            </w:pPr>
            <w:r w:rsidRPr="005F336F">
              <w:rPr>
                <w:sz w:val="20"/>
              </w:rPr>
              <w:t>Субъекты реализации</w:t>
            </w:r>
          </w:p>
        </w:tc>
      </w:tr>
      <w:tr w:rsidR="00226FA7" w:rsidRPr="0040063E" w:rsidTr="004E73DB">
        <w:tc>
          <w:tcPr>
            <w:tcW w:w="486" w:type="dxa"/>
          </w:tcPr>
          <w:p w:rsidR="00226FA7" w:rsidRPr="005F336F" w:rsidRDefault="00226FA7" w:rsidP="00193F75">
            <w:pPr>
              <w:spacing w:line="240" w:lineRule="auto"/>
              <w:ind w:firstLine="0"/>
              <w:rPr>
                <w:sz w:val="20"/>
              </w:rPr>
            </w:pPr>
            <w:r w:rsidRPr="005F336F">
              <w:rPr>
                <w:sz w:val="20"/>
              </w:rPr>
              <w:t>1.</w:t>
            </w:r>
          </w:p>
        </w:tc>
        <w:tc>
          <w:tcPr>
            <w:tcW w:w="5754" w:type="dxa"/>
          </w:tcPr>
          <w:p w:rsidR="00226FA7" w:rsidRPr="005F336F" w:rsidRDefault="00226FA7" w:rsidP="00193F75">
            <w:pPr>
              <w:spacing w:line="240" w:lineRule="auto"/>
              <w:ind w:firstLine="0"/>
              <w:rPr>
                <w:sz w:val="20"/>
              </w:rPr>
            </w:pPr>
            <w:r w:rsidRPr="005F336F">
              <w:rPr>
                <w:sz w:val="20"/>
              </w:rPr>
              <w:t xml:space="preserve">Капитальный ремонт улично-дорожной сети (УДС) и инженерно-технических сооружений (с 2015 г. в рамках муниципальной программы «Улучшение качественного состояния объектов улично-дорожной сети, благоустройства и озеленения на территории г.Северска») </w:t>
            </w:r>
          </w:p>
        </w:tc>
        <w:tc>
          <w:tcPr>
            <w:tcW w:w="4200" w:type="dxa"/>
          </w:tcPr>
          <w:p w:rsidR="00226FA7" w:rsidRPr="005F336F" w:rsidRDefault="00226FA7" w:rsidP="00C02AB6">
            <w:pPr>
              <w:spacing w:line="240" w:lineRule="auto"/>
              <w:ind w:firstLine="0"/>
              <w:rPr>
                <w:sz w:val="20"/>
              </w:rPr>
            </w:pPr>
            <w:r w:rsidRPr="005F336F">
              <w:rPr>
                <w:sz w:val="20"/>
              </w:rPr>
              <w:t>Обеспечение безопасности на улично-дорожной сети. Содержание и ремонт УДС</w:t>
            </w:r>
          </w:p>
        </w:tc>
        <w:tc>
          <w:tcPr>
            <w:tcW w:w="1440" w:type="dxa"/>
          </w:tcPr>
          <w:p w:rsidR="00226FA7" w:rsidRPr="005F336F" w:rsidRDefault="00226FA7" w:rsidP="00D10546">
            <w:pPr>
              <w:spacing w:line="240" w:lineRule="auto"/>
              <w:ind w:firstLine="0"/>
              <w:jc w:val="center"/>
              <w:rPr>
                <w:sz w:val="20"/>
              </w:rPr>
            </w:pPr>
            <w:r w:rsidRPr="005F336F">
              <w:rPr>
                <w:sz w:val="20"/>
              </w:rPr>
              <w:t>2012-2016 гг.</w:t>
            </w:r>
          </w:p>
        </w:tc>
        <w:tc>
          <w:tcPr>
            <w:tcW w:w="3600" w:type="dxa"/>
          </w:tcPr>
          <w:p w:rsidR="00226FA7" w:rsidRPr="005F336F" w:rsidRDefault="00226FA7" w:rsidP="00C02AB6">
            <w:pPr>
              <w:spacing w:line="240" w:lineRule="auto"/>
              <w:ind w:firstLine="0"/>
              <w:rPr>
                <w:sz w:val="20"/>
              </w:rPr>
            </w:pPr>
            <w:r w:rsidRPr="005F336F">
              <w:rPr>
                <w:sz w:val="20"/>
              </w:rPr>
              <w:t xml:space="preserve">УЖКХ ТиС Администрации </w:t>
            </w:r>
          </w:p>
          <w:p w:rsidR="00226FA7" w:rsidRPr="005F336F" w:rsidRDefault="00226FA7" w:rsidP="00C02AB6">
            <w:pPr>
              <w:spacing w:line="240" w:lineRule="auto"/>
              <w:ind w:firstLine="0"/>
              <w:rPr>
                <w:sz w:val="20"/>
              </w:rPr>
            </w:pPr>
            <w:r w:rsidRPr="005F336F">
              <w:rPr>
                <w:sz w:val="20"/>
              </w:rPr>
              <w:t>ЗАТО Северск</w:t>
            </w:r>
          </w:p>
        </w:tc>
      </w:tr>
      <w:tr w:rsidR="00226FA7" w:rsidRPr="0040063E" w:rsidTr="004E73DB">
        <w:tc>
          <w:tcPr>
            <w:tcW w:w="486" w:type="dxa"/>
          </w:tcPr>
          <w:p w:rsidR="00226FA7" w:rsidRPr="005F336F" w:rsidRDefault="00226FA7" w:rsidP="00193F75">
            <w:pPr>
              <w:spacing w:line="240" w:lineRule="auto"/>
              <w:ind w:firstLine="0"/>
              <w:rPr>
                <w:sz w:val="20"/>
              </w:rPr>
            </w:pPr>
            <w:r w:rsidRPr="005F336F">
              <w:rPr>
                <w:sz w:val="20"/>
              </w:rPr>
              <w:t>2.</w:t>
            </w:r>
          </w:p>
        </w:tc>
        <w:tc>
          <w:tcPr>
            <w:tcW w:w="5754" w:type="dxa"/>
          </w:tcPr>
          <w:p w:rsidR="00226FA7" w:rsidRPr="005F336F" w:rsidRDefault="00226FA7" w:rsidP="00193F75">
            <w:pPr>
              <w:spacing w:line="240" w:lineRule="auto"/>
              <w:ind w:firstLine="0"/>
              <w:rPr>
                <w:sz w:val="20"/>
              </w:rPr>
            </w:pPr>
            <w:r w:rsidRPr="005F336F">
              <w:rPr>
                <w:sz w:val="20"/>
              </w:rPr>
              <w:t>Обустройство УДС дополнительными средствами организации дорожного движения</w:t>
            </w:r>
          </w:p>
          <w:p w:rsidR="00226FA7" w:rsidRPr="005F336F" w:rsidRDefault="00226FA7" w:rsidP="00193F75">
            <w:pPr>
              <w:spacing w:line="240" w:lineRule="auto"/>
              <w:ind w:firstLine="0"/>
              <w:rPr>
                <w:sz w:val="20"/>
              </w:rPr>
            </w:pPr>
          </w:p>
        </w:tc>
        <w:tc>
          <w:tcPr>
            <w:tcW w:w="4200" w:type="dxa"/>
          </w:tcPr>
          <w:p w:rsidR="00226FA7" w:rsidRPr="005F336F" w:rsidRDefault="00226FA7" w:rsidP="00C02AB6">
            <w:pPr>
              <w:spacing w:line="240" w:lineRule="auto"/>
              <w:ind w:firstLine="0"/>
              <w:rPr>
                <w:sz w:val="20"/>
              </w:rPr>
            </w:pPr>
            <w:r w:rsidRPr="005F336F">
              <w:rPr>
                <w:sz w:val="20"/>
              </w:rPr>
              <w:t xml:space="preserve">Обеспечение безопасности на УДС </w:t>
            </w:r>
            <w:r w:rsidRPr="005F336F">
              <w:rPr>
                <w:sz w:val="20"/>
              </w:rPr>
              <w:br/>
              <w:t xml:space="preserve">Содержание и ремонт УДС </w:t>
            </w:r>
          </w:p>
        </w:tc>
        <w:tc>
          <w:tcPr>
            <w:tcW w:w="1440" w:type="dxa"/>
          </w:tcPr>
          <w:p w:rsidR="00226FA7" w:rsidRPr="005F336F" w:rsidRDefault="00226FA7" w:rsidP="00D10546">
            <w:pPr>
              <w:spacing w:line="240" w:lineRule="auto"/>
              <w:ind w:firstLine="0"/>
              <w:jc w:val="center"/>
              <w:rPr>
                <w:sz w:val="20"/>
              </w:rPr>
            </w:pPr>
            <w:r w:rsidRPr="005F336F">
              <w:rPr>
                <w:sz w:val="20"/>
              </w:rPr>
              <w:t>2012-2016 гг.</w:t>
            </w:r>
          </w:p>
        </w:tc>
        <w:tc>
          <w:tcPr>
            <w:tcW w:w="3600" w:type="dxa"/>
          </w:tcPr>
          <w:p w:rsidR="00226FA7" w:rsidRPr="005F336F" w:rsidRDefault="00226FA7" w:rsidP="00C02AB6">
            <w:pPr>
              <w:spacing w:line="240" w:lineRule="auto"/>
              <w:ind w:firstLine="0"/>
              <w:rPr>
                <w:sz w:val="20"/>
              </w:rPr>
            </w:pPr>
            <w:r w:rsidRPr="005F336F">
              <w:rPr>
                <w:sz w:val="20"/>
              </w:rPr>
              <w:t xml:space="preserve">УЖКХ ТиС Администрации </w:t>
            </w:r>
          </w:p>
          <w:p w:rsidR="00226FA7" w:rsidRPr="005F336F" w:rsidRDefault="00226FA7" w:rsidP="00C02AB6">
            <w:pPr>
              <w:spacing w:line="240" w:lineRule="auto"/>
              <w:ind w:firstLine="0"/>
              <w:rPr>
                <w:sz w:val="20"/>
              </w:rPr>
            </w:pPr>
            <w:r w:rsidRPr="005F336F">
              <w:rPr>
                <w:sz w:val="20"/>
              </w:rPr>
              <w:t>ЗАТО Северск</w:t>
            </w:r>
          </w:p>
        </w:tc>
      </w:tr>
      <w:tr w:rsidR="00226FA7" w:rsidRPr="0040063E" w:rsidTr="004E73DB">
        <w:tc>
          <w:tcPr>
            <w:tcW w:w="486" w:type="dxa"/>
          </w:tcPr>
          <w:p w:rsidR="00226FA7" w:rsidRPr="005F336F" w:rsidRDefault="00226FA7" w:rsidP="00193F75">
            <w:pPr>
              <w:spacing w:line="240" w:lineRule="auto"/>
              <w:ind w:firstLine="0"/>
              <w:rPr>
                <w:sz w:val="20"/>
              </w:rPr>
            </w:pPr>
            <w:r w:rsidRPr="005F336F">
              <w:rPr>
                <w:sz w:val="20"/>
              </w:rPr>
              <w:t>3.</w:t>
            </w:r>
          </w:p>
        </w:tc>
        <w:tc>
          <w:tcPr>
            <w:tcW w:w="5754" w:type="dxa"/>
          </w:tcPr>
          <w:p w:rsidR="00226FA7" w:rsidRPr="007823F0" w:rsidRDefault="00226FA7" w:rsidP="00193F75">
            <w:pPr>
              <w:spacing w:line="240" w:lineRule="auto"/>
              <w:ind w:firstLine="0"/>
              <w:rPr>
                <w:sz w:val="20"/>
              </w:rPr>
            </w:pPr>
            <w:r w:rsidRPr="005F336F">
              <w:rPr>
                <w:sz w:val="20"/>
              </w:rPr>
              <w:t>Расширение внутриквартальных проездов с устройством гостевых стоянок автотранспорта</w:t>
            </w:r>
          </w:p>
        </w:tc>
        <w:tc>
          <w:tcPr>
            <w:tcW w:w="4200" w:type="dxa"/>
          </w:tcPr>
          <w:p w:rsidR="00226FA7" w:rsidRPr="005F336F" w:rsidRDefault="00226FA7" w:rsidP="00C02AB6">
            <w:pPr>
              <w:spacing w:line="240" w:lineRule="auto"/>
              <w:ind w:firstLine="0"/>
              <w:rPr>
                <w:sz w:val="20"/>
              </w:rPr>
            </w:pPr>
            <w:r w:rsidRPr="005F336F">
              <w:rPr>
                <w:sz w:val="20"/>
              </w:rPr>
              <w:t>Создание комфортных условий проживания</w:t>
            </w:r>
          </w:p>
        </w:tc>
        <w:tc>
          <w:tcPr>
            <w:tcW w:w="1440" w:type="dxa"/>
          </w:tcPr>
          <w:p w:rsidR="00226FA7" w:rsidRPr="005F336F" w:rsidRDefault="00226FA7" w:rsidP="00D10546">
            <w:pPr>
              <w:spacing w:line="240" w:lineRule="auto"/>
              <w:ind w:firstLine="0"/>
              <w:jc w:val="center"/>
              <w:rPr>
                <w:sz w:val="20"/>
              </w:rPr>
            </w:pPr>
            <w:r w:rsidRPr="005F336F">
              <w:rPr>
                <w:sz w:val="20"/>
              </w:rPr>
              <w:t>2012-2016 гг.</w:t>
            </w:r>
          </w:p>
        </w:tc>
        <w:tc>
          <w:tcPr>
            <w:tcW w:w="3600" w:type="dxa"/>
          </w:tcPr>
          <w:p w:rsidR="00226FA7" w:rsidRPr="005F336F" w:rsidRDefault="00226FA7" w:rsidP="00C02AB6">
            <w:pPr>
              <w:spacing w:line="240" w:lineRule="auto"/>
              <w:ind w:firstLine="0"/>
              <w:rPr>
                <w:sz w:val="20"/>
              </w:rPr>
            </w:pPr>
            <w:r w:rsidRPr="005F336F">
              <w:rPr>
                <w:sz w:val="20"/>
              </w:rPr>
              <w:t xml:space="preserve">УЖКХ ТиС Администрации </w:t>
            </w:r>
          </w:p>
          <w:p w:rsidR="00226FA7" w:rsidRPr="005F336F" w:rsidRDefault="00226FA7" w:rsidP="00C02AB6">
            <w:pPr>
              <w:spacing w:line="240" w:lineRule="auto"/>
              <w:ind w:firstLine="0"/>
              <w:rPr>
                <w:sz w:val="20"/>
              </w:rPr>
            </w:pPr>
            <w:r w:rsidRPr="005F336F">
              <w:rPr>
                <w:sz w:val="20"/>
              </w:rPr>
              <w:t>ЗАТО Северск</w:t>
            </w:r>
          </w:p>
        </w:tc>
      </w:tr>
      <w:tr w:rsidR="00226FA7" w:rsidRPr="0040063E" w:rsidTr="004E73DB">
        <w:tc>
          <w:tcPr>
            <w:tcW w:w="486" w:type="dxa"/>
          </w:tcPr>
          <w:p w:rsidR="00226FA7" w:rsidRPr="005F336F" w:rsidRDefault="00226FA7" w:rsidP="00193F75">
            <w:pPr>
              <w:spacing w:line="240" w:lineRule="auto"/>
              <w:ind w:firstLine="0"/>
              <w:rPr>
                <w:sz w:val="20"/>
              </w:rPr>
            </w:pPr>
            <w:r w:rsidRPr="005F336F">
              <w:rPr>
                <w:sz w:val="20"/>
              </w:rPr>
              <w:t>4.</w:t>
            </w:r>
          </w:p>
        </w:tc>
        <w:tc>
          <w:tcPr>
            <w:tcW w:w="5754" w:type="dxa"/>
          </w:tcPr>
          <w:p w:rsidR="00226FA7" w:rsidRPr="005F336F" w:rsidRDefault="00226FA7" w:rsidP="00193F75">
            <w:pPr>
              <w:spacing w:line="240" w:lineRule="auto"/>
              <w:ind w:firstLine="0"/>
              <w:rPr>
                <w:sz w:val="20"/>
                <w:highlight w:val="yellow"/>
              </w:rPr>
            </w:pPr>
            <w:r w:rsidRPr="005F336F">
              <w:rPr>
                <w:sz w:val="20"/>
              </w:rPr>
              <w:t xml:space="preserve">Оборудование остановок общественного транспорта павильонами </w:t>
            </w:r>
          </w:p>
        </w:tc>
        <w:tc>
          <w:tcPr>
            <w:tcW w:w="4200" w:type="dxa"/>
          </w:tcPr>
          <w:p w:rsidR="00226FA7" w:rsidRPr="005F336F" w:rsidRDefault="00226FA7" w:rsidP="00C02AB6">
            <w:pPr>
              <w:spacing w:line="240" w:lineRule="auto"/>
              <w:ind w:firstLine="0"/>
              <w:rPr>
                <w:sz w:val="20"/>
              </w:rPr>
            </w:pPr>
            <w:r w:rsidRPr="005F336F">
              <w:rPr>
                <w:sz w:val="20"/>
              </w:rPr>
              <w:t>Качественно новое транспортное обслуживание</w:t>
            </w:r>
          </w:p>
        </w:tc>
        <w:tc>
          <w:tcPr>
            <w:tcW w:w="1440" w:type="dxa"/>
          </w:tcPr>
          <w:p w:rsidR="00226FA7" w:rsidRPr="005F336F" w:rsidRDefault="00226FA7" w:rsidP="00D10546">
            <w:pPr>
              <w:spacing w:line="240" w:lineRule="auto"/>
              <w:ind w:firstLine="0"/>
              <w:jc w:val="center"/>
              <w:rPr>
                <w:sz w:val="20"/>
              </w:rPr>
            </w:pPr>
            <w:r w:rsidRPr="005F336F">
              <w:rPr>
                <w:sz w:val="20"/>
              </w:rPr>
              <w:t>2013-2014 гг.</w:t>
            </w:r>
          </w:p>
        </w:tc>
        <w:tc>
          <w:tcPr>
            <w:tcW w:w="3600" w:type="dxa"/>
          </w:tcPr>
          <w:p w:rsidR="00226FA7" w:rsidRPr="005F336F" w:rsidRDefault="00226FA7" w:rsidP="00C02AB6">
            <w:pPr>
              <w:spacing w:line="240" w:lineRule="auto"/>
              <w:ind w:firstLine="0"/>
              <w:rPr>
                <w:sz w:val="20"/>
              </w:rPr>
            </w:pPr>
            <w:r w:rsidRPr="005F336F">
              <w:rPr>
                <w:sz w:val="20"/>
              </w:rPr>
              <w:t>УЖКХ ТиС Администрации ЗАТО Северск</w:t>
            </w:r>
          </w:p>
        </w:tc>
      </w:tr>
      <w:tr w:rsidR="00226FA7" w:rsidRPr="0040063E" w:rsidTr="004E73DB">
        <w:tc>
          <w:tcPr>
            <w:tcW w:w="486" w:type="dxa"/>
          </w:tcPr>
          <w:p w:rsidR="00226FA7" w:rsidRPr="005F336F" w:rsidRDefault="00226FA7" w:rsidP="00193F75">
            <w:pPr>
              <w:spacing w:line="240" w:lineRule="auto"/>
              <w:ind w:firstLine="0"/>
              <w:rPr>
                <w:sz w:val="20"/>
              </w:rPr>
            </w:pPr>
            <w:r w:rsidRPr="005F336F">
              <w:rPr>
                <w:sz w:val="20"/>
              </w:rPr>
              <w:t>5.</w:t>
            </w:r>
          </w:p>
        </w:tc>
        <w:tc>
          <w:tcPr>
            <w:tcW w:w="5754" w:type="dxa"/>
          </w:tcPr>
          <w:p w:rsidR="00226FA7" w:rsidRPr="005F336F" w:rsidRDefault="00226FA7" w:rsidP="00193F75">
            <w:pPr>
              <w:spacing w:line="240" w:lineRule="auto"/>
              <w:ind w:firstLine="0"/>
              <w:rPr>
                <w:sz w:val="20"/>
              </w:rPr>
            </w:pPr>
            <w:r w:rsidRPr="005F336F">
              <w:rPr>
                <w:sz w:val="20"/>
              </w:rPr>
              <w:t>Обновление, перевод на газомоторное топливо подвижного состава муниципального пассажирского транспорта</w:t>
            </w:r>
          </w:p>
        </w:tc>
        <w:tc>
          <w:tcPr>
            <w:tcW w:w="4200" w:type="dxa"/>
          </w:tcPr>
          <w:p w:rsidR="00226FA7" w:rsidRPr="005F336F" w:rsidRDefault="00226FA7" w:rsidP="00C02AB6">
            <w:pPr>
              <w:spacing w:line="240" w:lineRule="auto"/>
              <w:ind w:firstLine="0"/>
              <w:rPr>
                <w:sz w:val="20"/>
              </w:rPr>
            </w:pPr>
            <w:r w:rsidRPr="005F336F">
              <w:rPr>
                <w:sz w:val="20"/>
              </w:rPr>
              <w:t>Качественно новое транспортное обслуживание</w:t>
            </w:r>
          </w:p>
        </w:tc>
        <w:tc>
          <w:tcPr>
            <w:tcW w:w="1440" w:type="dxa"/>
          </w:tcPr>
          <w:p w:rsidR="00226FA7" w:rsidRPr="005F336F" w:rsidRDefault="00226FA7" w:rsidP="00D10546">
            <w:pPr>
              <w:spacing w:line="240" w:lineRule="auto"/>
              <w:ind w:firstLine="0"/>
              <w:jc w:val="center"/>
              <w:rPr>
                <w:sz w:val="20"/>
              </w:rPr>
            </w:pPr>
            <w:r w:rsidRPr="005F336F">
              <w:rPr>
                <w:sz w:val="20"/>
              </w:rPr>
              <w:t>2014 г.</w:t>
            </w:r>
          </w:p>
        </w:tc>
        <w:tc>
          <w:tcPr>
            <w:tcW w:w="3600" w:type="dxa"/>
          </w:tcPr>
          <w:p w:rsidR="00226FA7" w:rsidRPr="005F336F" w:rsidRDefault="00226FA7" w:rsidP="006B6D85">
            <w:pPr>
              <w:spacing w:line="240" w:lineRule="auto"/>
              <w:ind w:firstLine="0"/>
              <w:rPr>
                <w:sz w:val="20"/>
              </w:rPr>
            </w:pPr>
            <w:r w:rsidRPr="005F336F">
              <w:rPr>
                <w:sz w:val="20"/>
              </w:rPr>
              <w:t xml:space="preserve">УЖКХ ТиС Администрации </w:t>
            </w:r>
          </w:p>
          <w:p w:rsidR="00226FA7" w:rsidRPr="005F336F" w:rsidRDefault="00226FA7" w:rsidP="006B6D85">
            <w:pPr>
              <w:spacing w:line="240" w:lineRule="auto"/>
              <w:ind w:firstLine="0"/>
              <w:rPr>
                <w:sz w:val="20"/>
              </w:rPr>
            </w:pPr>
            <w:r w:rsidRPr="005F336F">
              <w:rPr>
                <w:sz w:val="20"/>
              </w:rPr>
              <w:t>ЗАТО Северск, МК ПТП</w:t>
            </w:r>
          </w:p>
        </w:tc>
      </w:tr>
      <w:tr w:rsidR="00226FA7" w:rsidRPr="0040063E" w:rsidTr="004E73DB">
        <w:tc>
          <w:tcPr>
            <w:tcW w:w="486" w:type="dxa"/>
          </w:tcPr>
          <w:p w:rsidR="00226FA7" w:rsidRPr="005F336F" w:rsidRDefault="00226FA7" w:rsidP="00C03992">
            <w:pPr>
              <w:spacing w:line="240" w:lineRule="auto"/>
              <w:ind w:firstLine="0"/>
              <w:rPr>
                <w:sz w:val="20"/>
              </w:rPr>
            </w:pPr>
            <w:r w:rsidRPr="005F336F">
              <w:rPr>
                <w:sz w:val="20"/>
              </w:rPr>
              <w:t>6.</w:t>
            </w:r>
          </w:p>
        </w:tc>
        <w:tc>
          <w:tcPr>
            <w:tcW w:w="5754" w:type="dxa"/>
          </w:tcPr>
          <w:p w:rsidR="00226FA7" w:rsidRPr="005F336F" w:rsidRDefault="00226FA7" w:rsidP="00A45778">
            <w:pPr>
              <w:spacing w:line="240" w:lineRule="auto"/>
              <w:ind w:firstLine="0"/>
              <w:rPr>
                <w:sz w:val="20"/>
              </w:rPr>
            </w:pPr>
            <w:r w:rsidRPr="005F336F">
              <w:rPr>
                <w:sz w:val="20"/>
              </w:rPr>
              <w:t>Строительство ул.Солнечной. Участок от ул.Калинина до Северной дороги (в т.ч.ПИР)</w:t>
            </w:r>
          </w:p>
        </w:tc>
        <w:tc>
          <w:tcPr>
            <w:tcW w:w="4200" w:type="dxa"/>
          </w:tcPr>
          <w:p w:rsidR="00226FA7" w:rsidRPr="005F336F" w:rsidRDefault="00226FA7" w:rsidP="00A45778">
            <w:pPr>
              <w:spacing w:line="240" w:lineRule="auto"/>
              <w:ind w:firstLine="0"/>
              <w:rPr>
                <w:sz w:val="20"/>
              </w:rPr>
            </w:pPr>
            <w:r w:rsidRPr="005F336F">
              <w:rPr>
                <w:sz w:val="20"/>
              </w:rPr>
              <w:t>Качественно новое транспортное обслуживание и комфортные условия  для жителей ЗАТО Северск</w:t>
            </w:r>
          </w:p>
        </w:tc>
        <w:tc>
          <w:tcPr>
            <w:tcW w:w="1440" w:type="dxa"/>
          </w:tcPr>
          <w:p w:rsidR="00226FA7" w:rsidRPr="005F336F" w:rsidRDefault="00226FA7" w:rsidP="00C06AA9">
            <w:pPr>
              <w:spacing w:line="240" w:lineRule="auto"/>
              <w:ind w:firstLine="0"/>
              <w:jc w:val="center"/>
              <w:rPr>
                <w:sz w:val="20"/>
              </w:rPr>
            </w:pPr>
            <w:r w:rsidRPr="005F336F">
              <w:rPr>
                <w:sz w:val="20"/>
              </w:rPr>
              <w:t>2012-2013 гг.</w:t>
            </w:r>
          </w:p>
        </w:tc>
        <w:tc>
          <w:tcPr>
            <w:tcW w:w="3600" w:type="dxa"/>
          </w:tcPr>
          <w:p w:rsidR="00226FA7" w:rsidRPr="005F336F" w:rsidRDefault="00226FA7" w:rsidP="00A45778">
            <w:pPr>
              <w:spacing w:line="240" w:lineRule="auto"/>
              <w:ind w:firstLine="0"/>
              <w:rPr>
                <w:sz w:val="20"/>
              </w:rPr>
            </w:pPr>
            <w:r w:rsidRPr="005F336F">
              <w:rPr>
                <w:sz w:val="20"/>
              </w:rPr>
              <w:t xml:space="preserve">УКС Администрации </w:t>
            </w:r>
          </w:p>
          <w:p w:rsidR="00226FA7" w:rsidRPr="005F336F" w:rsidRDefault="00226FA7" w:rsidP="00A45778">
            <w:pPr>
              <w:spacing w:line="240" w:lineRule="auto"/>
              <w:ind w:firstLine="0"/>
              <w:rPr>
                <w:sz w:val="20"/>
              </w:rPr>
            </w:pPr>
            <w:r w:rsidRPr="005F336F">
              <w:rPr>
                <w:sz w:val="20"/>
              </w:rPr>
              <w:t>ЗАТО Северск</w:t>
            </w:r>
          </w:p>
        </w:tc>
      </w:tr>
      <w:tr w:rsidR="00226FA7" w:rsidRPr="0040063E" w:rsidTr="004E73DB">
        <w:tc>
          <w:tcPr>
            <w:tcW w:w="486" w:type="dxa"/>
          </w:tcPr>
          <w:p w:rsidR="00226FA7" w:rsidRPr="005F336F" w:rsidRDefault="00226FA7" w:rsidP="00C03992">
            <w:pPr>
              <w:spacing w:line="240" w:lineRule="auto"/>
              <w:ind w:firstLine="0"/>
              <w:rPr>
                <w:sz w:val="20"/>
              </w:rPr>
            </w:pPr>
            <w:r w:rsidRPr="005F336F">
              <w:rPr>
                <w:sz w:val="20"/>
              </w:rPr>
              <w:t>7.</w:t>
            </w:r>
          </w:p>
        </w:tc>
        <w:tc>
          <w:tcPr>
            <w:tcW w:w="5754" w:type="dxa"/>
          </w:tcPr>
          <w:p w:rsidR="00226FA7" w:rsidRPr="005F336F" w:rsidRDefault="00226FA7" w:rsidP="00A45778">
            <w:pPr>
              <w:spacing w:line="240" w:lineRule="auto"/>
              <w:ind w:firstLine="0"/>
              <w:rPr>
                <w:sz w:val="20"/>
                <w:highlight w:val="yellow"/>
              </w:rPr>
            </w:pPr>
            <w:r w:rsidRPr="005F336F">
              <w:rPr>
                <w:sz w:val="20"/>
              </w:rPr>
              <w:t>Реконструкция автодороги ул.Ленинградская в г.Северске</w:t>
            </w:r>
          </w:p>
        </w:tc>
        <w:tc>
          <w:tcPr>
            <w:tcW w:w="4200" w:type="dxa"/>
          </w:tcPr>
          <w:p w:rsidR="00226FA7" w:rsidRPr="005F336F" w:rsidRDefault="00226FA7" w:rsidP="00A45778">
            <w:pPr>
              <w:spacing w:line="240" w:lineRule="auto"/>
              <w:ind w:firstLine="0"/>
              <w:rPr>
                <w:sz w:val="20"/>
              </w:rPr>
            </w:pPr>
            <w:r w:rsidRPr="005F336F">
              <w:rPr>
                <w:sz w:val="20"/>
              </w:rPr>
              <w:t>Качественно новое транспортное обслуживание и комфортные условия  для жителей ЗАТО Северск</w:t>
            </w:r>
          </w:p>
        </w:tc>
        <w:tc>
          <w:tcPr>
            <w:tcW w:w="1440" w:type="dxa"/>
          </w:tcPr>
          <w:p w:rsidR="00226FA7" w:rsidRPr="005F336F" w:rsidRDefault="00226FA7" w:rsidP="00C06AA9">
            <w:pPr>
              <w:spacing w:line="240" w:lineRule="auto"/>
              <w:ind w:firstLine="0"/>
              <w:jc w:val="center"/>
              <w:rPr>
                <w:sz w:val="20"/>
              </w:rPr>
            </w:pPr>
            <w:r w:rsidRPr="005F336F">
              <w:rPr>
                <w:sz w:val="20"/>
              </w:rPr>
              <w:t>2012-2013 гг.</w:t>
            </w:r>
          </w:p>
        </w:tc>
        <w:tc>
          <w:tcPr>
            <w:tcW w:w="3600" w:type="dxa"/>
          </w:tcPr>
          <w:p w:rsidR="00226FA7" w:rsidRPr="005F336F" w:rsidRDefault="00226FA7" w:rsidP="00A45778">
            <w:pPr>
              <w:spacing w:line="240" w:lineRule="auto"/>
              <w:ind w:firstLine="0"/>
              <w:rPr>
                <w:sz w:val="20"/>
              </w:rPr>
            </w:pPr>
            <w:r w:rsidRPr="005F336F">
              <w:rPr>
                <w:sz w:val="20"/>
              </w:rPr>
              <w:t xml:space="preserve">УКС Администрации </w:t>
            </w:r>
          </w:p>
          <w:p w:rsidR="00226FA7" w:rsidRPr="005F336F" w:rsidRDefault="00226FA7" w:rsidP="00A45778">
            <w:pPr>
              <w:spacing w:line="240" w:lineRule="auto"/>
              <w:ind w:firstLine="0"/>
              <w:rPr>
                <w:sz w:val="20"/>
              </w:rPr>
            </w:pPr>
            <w:r w:rsidRPr="005F336F">
              <w:rPr>
                <w:sz w:val="20"/>
              </w:rPr>
              <w:t>ЗАТО Северск</w:t>
            </w:r>
          </w:p>
        </w:tc>
      </w:tr>
      <w:tr w:rsidR="00226FA7" w:rsidRPr="0040063E" w:rsidTr="004E73DB">
        <w:tc>
          <w:tcPr>
            <w:tcW w:w="486" w:type="dxa"/>
          </w:tcPr>
          <w:p w:rsidR="00226FA7" w:rsidRPr="005F336F" w:rsidRDefault="00226FA7" w:rsidP="00C03992">
            <w:pPr>
              <w:spacing w:line="240" w:lineRule="auto"/>
              <w:ind w:firstLine="0"/>
              <w:rPr>
                <w:sz w:val="20"/>
              </w:rPr>
            </w:pPr>
            <w:r w:rsidRPr="005F336F">
              <w:rPr>
                <w:sz w:val="20"/>
              </w:rPr>
              <w:t>8.</w:t>
            </w:r>
          </w:p>
        </w:tc>
        <w:tc>
          <w:tcPr>
            <w:tcW w:w="5754" w:type="dxa"/>
          </w:tcPr>
          <w:p w:rsidR="00226FA7" w:rsidRPr="005F336F" w:rsidRDefault="00226FA7" w:rsidP="00A45778">
            <w:pPr>
              <w:spacing w:line="240" w:lineRule="auto"/>
              <w:ind w:firstLine="0"/>
              <w:rPr>
                <w:sz w:val="20"/>
              </w:rPr>
            </w:pPr>
            <w:r w:rsidRPr="005F336F">
              <w:rPr>
                <w:sz w:val="20"/>
              </w:rPr>
              <w:t>Реконструкция автодороги № 10</w:t>
            </w:r>
          </w:p>
        </w:tc>
        <w:tc>
          <w:tcPr>
            <w:tcW w:w="4200" w:type="dxa"/>
          </w:tcPr>
          <w:p w:rsidR="00226FA7" w:rsidRPr="005F336F" w:rsidRDefault="00226FA7" w:rsidP="00A45778">
            <w:pPr>
              <w:spacing w:line="240" w:lineRule="auto"/>
              <w:ind w:firstLine="0"/>
              <w:rPr>
                <w:sz w:val="20"/>
              </w:rPr>
            </w:pPr>
            <w:r w:rsidRPr="005F336F">
              <w:rPr>
                <w:sz w:val="20"/>
              </w:rPr>
              <w:t>Качественно новое транспортное обслуживание и комфортные условия  для жителей ЗАТО Северск</w:t>
            </w:r>
          </w:p>
        </w:tc>
        <w:tc>
          <w:tcPr>
            <w:tcW w:w="1440" w:type="dxa"/>
          </w:tcPr>
          <w:p w:rsidR="00226FA7" w:rsidRPr="005F336F" w:rsidRDefault="00226FA7" w:rsidP="00C06AA9">
            <w:pPr>
              <w:spacing w:line="240" w:lineRule="auto"/>
              <w:ind w:firstLine="0"/>
              <w:jc w:val="center"/>
              <w:rPr>
                <w:sz w:val="20"/>
              </w:rPr>
            </w:pPr>
            <w:r w:rsidRPr="005F336F">
              <w:rPr>
                <w:sz w:val="20"/>
              </w:rPr>
              <w:t>2012-2013 гг.</w:t>
            </w:r>
          </w:p>
        </w:tc>
        <w:tc>
          <w:tcPr>
            <w:tcW w:w="3600" w:type="dxa"/>
          </w:tcPr>
          <w:p w:rsidR="00226FA7" w:rsidRPr="005F336F" w:rsidRDefault="00226FA7" w:rsidP="001C11BA">
            <w:pPr>
              <w:spacing w:line="240" w:lineRule="auto"/>
              <w:ind w:firstLine="0"/>
              <w:rPr>
                <w:sz w:val="20"/>
              </w:rPr>
            </w:pPr>
            <w:r w:rsidRPr="005F336F">
              <w:rPr>
                <w:sz w:val="20"/>
              </w:rPr>
              <w:t xml:space="preserve">УКС Администрации </w:t>
            </w:r>
          </w:p>
          <w:p w:rsidR="00226FA7" w:rsidRPr="005F336F" w:rsidRDefault="00226FA7" w:rsidP="001C11BA">
            <w:pPr>
              <w:spacing w:line="240" w:lineRule="auto"/>
              <w:ind w:firstLine="0"/>
              <w:rPr>
                <w:sz w:val="20"/>
              </w:rPr>
            </w:pPr>
            <w:r w:rsidRPr="005F336F">
              <w:rPr>
                <w:sz w:val="20"/>
              </w:rPr>
              <w:t>ЗАТО Северск</w:t>
            </w:r>
          </w:p>
        </w:tc>
      </w:tr>
      <w:tr w:rsidR="00226FA7" w:rsidRPr="0040063E" w:rsidTr="004E73DB">
        <w:tc>
          <w:tcPr>
            <w:tcW w:w="486" w:type="dxa"/>
          </w:tcPr>
          <w:p w:rsidR="00226FA7" w:rsidRDefault="00226FA7" w:rsidP="0047132A">
            <w:pPr>
              <w:spacing w:line="240" w:lineRule="auto"/>
              <w:ind w:firstLine="0"/>
              <w:rPr>
                <w:sz w:val="20"/>
              </w:rPr>
            </w:pPr>
            <w:r>
              <w:rPr>
                <w:sz w:val="20"/>
              </w:rPr>
              <w:t>9.</w:t>
            </w:r>
          </w:p>
        </w:tc>
        <w:tc>
          <w:tcPr>
            <w:tcW w:w="5754" w:type="dxa"/>
          </w:tcPr>
          <w:p w:rsidR="00226FA7" w:rsidRPr="009706A7" w:rsidRDefault="00226FA7" w:rsidP="0047132A">
            <w:pPr>
              <w:spacing w:line="240" w:lineRule="auto"/>
              <w:ind w:firstLine="0"/>
              <w:rPr>
                <w:sz w:val="20"/>
              </w:rPr>
            </w:pPr>
            <w:r>
              <w:rPr>
                <w:sz w:val="20"/>
              </w:rPr>
              <w:t>Реализация муниципальной программы «</w:t>
            </w:r>
            <w:r w:rsidRPr="00591ECA">
              <w:rPr>
                <w:sz w:val="20"/>
              </w:rPr>
              <w:t>Улучшение качественного состояния объектов улично-дорожной сети, благоустройства и озел</w:t>
            </w:r>
            <w:r>
              <w:rPr>
                <w:sz w:val="20"/>
              </w:rPr>
              <w:t xml:space="preserve">енения на территории г.Северска», </w:t>
            </w:r>
            <w:r>
              <w:rPr>
                <w:sz w:val="20"/>
              </w:rPr>
              <w:br/>
              <w:t>в том числе:</w:t>
            </w:r>
          </w:p>
        </w:tc>
        <w:tc>
          <w:tcPr>
            <w:tcW w:w="4200" w:type="dxa"/>
          </w:tcPr>
          <w:p w:rsidR="00226FA7" w:rsidRPr="00526B7F" w:rsidRDefault="00226FA7" w:rsidP="0047132A">
            <w:pPr>
              <w:autoSpaceDE w:val="0"/>
              <w:autoSpaceDN w:val="0"/>
              <w:adjustRightInd w:val="0"/>
              <w:spacing w:line="240" w:lineRule="auto"/>
              <w:ind w:firstLine="0"/>
              <w:rPr>
                <w:sz w:val="20"/>
              </w:rPr>
            </w:pPr>
            <w:r w:rsidRPr="00526B7F">
              <w:rPr>
                <w:sz w:val="20"/>
              </w:rPr>
              <w:t>Улучшение качественного состояния улично-дорожной сети;</w:t>
            </w:r>
            <w:r>
              <w:rPr>
                <w:sz w:val="20"/>
              </w:rPr>
              <w:t xml:space="preserve"> п</w:t>
            </w:r>
            <w:r w:rsidRPr="00526B7F">
              <w:rPr>
                <w:sz w:val="20"/>
              </w:rPr>
              <w:t>овышение уровня благоуст</w:t>
            </w:r>
            <w:r>
              <w:rPr>
                <w:sz w:val="20"/>
              </w:rPr>
              <w:t>-</w:t>
            </w:r>
            <w:r w:rsidRPr="00526B7F">
              <w:rPr>
                <w:sz w:val="20"/>
              </w:rPr>
              <w:t>ройства и создание обновленной инфраструк</w:t>
            </w:r>
            <w:r>
              <w:rPr>
                <w:sz w:val="20"/>
              </w:rPr>
              <w:t>-</w:t>
            </w:r>
            <w:r w:rsidRPr="00526B7F">
              <w:rPr>
                <w:sz w:val="20"/>
              </w:rPr>
              <w:t>туры на внутриквартальны</w:t>
            </w:r>
            <w:r>
              <w:rPr>
                <w:sz w:val="20"/>
              </w:rPr>
              <w:t>х</w:t>
            </w:r>
            <w:r w:rsidRPr="00526B7F">
              <w:rPr>
                <w:sz w:val="20"/>
              </w:rPr>
              <w:t xml:space="preserve"> территориях</w:t>
            </w:r>
          </w:p>
        </w:tc>
        <w:tc>
          <w:tcPr>
            <w:tcW w:w="1440" w:type="dxa"/>
          </w:tcPr>
          <w:p w:rsidR="00226FA7" w:rsidRDefault="00226FA7" w:rsidP="0047132A">
            <w:pPr>
              <w:spacing w:line="240" w:lineRule="auto"/>
              <w:ind w:firstLine="0"/>
              <w:jc w:val="center"/>
              <w:rPr>
                <w:sz w:val="20"/>
              </w:rPr>
            </w:pPr>
            <w:r>
              <w:rPr>
                <w:sz w:val="20"/>
              </w:rPr>
              <w:t>2015-2020 гг.</w:t>
            </w:r>
          </w:p>
        </w:tc>
        <w:tc>
          <w:tcPr>
            <w:tcW w:w="3600" w:type="dxa"/>
          </w:tcPr>
          <w:p w:rsidR="00226FA7" w:rsidRPr="00AE0E40" w:rsidRDefault="00226FA7" w:rsidP="0047132A">
            <w:pPr>
              <w:spacing w:line="240" w:lineRule="auto"/>
              <w:ind w:firstLine="0"/>
              <w:rPr>
                <w:sz w:val="20"/>
              </w:rPr>
            </w:pPr>
            <w:r>
              <w:rPr>
                <w:sz w:val="20"/>
              </w:rPr>
              <w:t>УЖКХ ТиС</w:t>
            </w:r>
          </w:p>
        </w:tc>
      </w:tr>
      <w:tr w:rsidR="00226FA7" w:rsidRPr="0040063E" w:rsidTr="004E73DB">
        <w:tc>
          <w:tcPr>
            <w:tcW w:w="486" w:type="dxa"/>
          </w:tcPr>
          <w:p w:rsidR="00226FA7" w:rsidRDefault="00226FA7" w:rsidP="0047132A">
            <w:pPr>
              <w:spacing w:line="240" w:lineRule="auto"/>
              <w:ind w:firstLine="0"/>
              <w:rPr>
                <w:sz w:val="20"/>
              </w:rPr>
            </w:pPr>
            <w:r>
              <w:rPr>
                <w:sz w:val="20"/>
              </w:rPr>
              <w:t>9.1</w:t>
            </w:r>
          </w:p>
        </w:tc>
        <w:tc>
          <w:tcPr>
            <w:tcW w:w="5754" w:type="dxa"/>
          </w:tcPr>
          <w:p w:rsidR="00226FA7" w:rsidRDefault="00226FA7" w:rsidP="0047132A">
            <w:pPr>
              <w:spacing w:line="240" w:lineRule="auto"/>
              <w:ind w:firstLine="0"/>
              <w:rPr>
                <w:sz w:val="20"/>
              </w:rPr>
            </w:pPr>
            <w:r>
              <w:rPr>
                <w:sz w:val="20"/>
              </w:rPr>
              <w:t>р</w:t>
            </w:r>
            <w:r w:rsidRPr="00332744">
              <w:rPr>
                <w:sz w:val="20"/>
              </w:rPr>
              <w:t>асширение проездов и устройство гостевых стоянок для автотранспорта на внутриквартальных территориях</w:t>
            </w:r>
          </w:p>
        </w:tc>
        <w:tc>
          <w:tcPr>
            <w:tcW w:w="4200" w:type="dxa"/>
          </w:tcPr>
          <w:p w:rsidR="00226FA7" w:rsidRPr="00526B7F" w:rsidRDefault="00226FA7" w:rsidP="0047132A">
            <w:pPr>
              <w:autoSpaceDE w:val="0"/>
              <w:autoSpaceDN w:val="0"/>
              <w:adjustRightInd w:val="0"/>
              <w:spacing w:line="240" w:lineRule="auto"/>
              <w:ind w:firstLine="0"/>
              <w:rPr>
                <w:sz w:val="20"/>
              </w:rPr>
            </w:pPr>
            <w:r w:rsidRPr="00564824">
              <w:rPr>
                <w:sz w:val="20"/>
              </w:rPr>
              <w:t>Создание обновленной инфраструктуры на внутриквартальных территориях</w:t>
            </w:r>
          </w:p>
        </w:tc>
        <w:tc>
          <w:tcPr>
            <w:tcW w:w="1440" w:type="dxa"/>
          </w:tcPr>
          <w:p w:rsidR="00226FA7" w:rsidRDefault="00226FA7" w:rsidP="0047132A">
            <w:pPr>
              <w:spacing w:line="240" w:lineRule="auto"/>
              <w:ind w:firstLine="0"/>
              <w:jc w:val="center"/>
              <w:rPr>
                <w:sz w:val="20"/>
              </w:rPr>
            </w:pPr>
            <w:r>
              <w:rPr>
                <w:sz w:val="20"/>
              </w:rPr>
              <w:t>2015-2020 гг.</w:t>
            </w:r>
          </w:p>
        </w:tc>
        <w:tc>
          <w:tcPr>
            <w:tcW w:w="3600" w:type="dxa"/>
          </w:tcPr>
          <w:p w:rsidR="00226FA7" w:rsidRDefault="00226FA7" w:rsidP="0047132A">
            <w:pPr>
              <w:spacing w:line="240" w:lineRule="auto"/>
              <w:ind w:firstLine="0"/>
              <w:rPr>
                <w:sz w:val="20"/>
              </w:rPr>
            </w:pPr>
            <w:r>
              <w:rPr>
                <w:sz w:val="20"/>
              </w:rPr>
              <w:t>УЖКХ ТиС</w:t>
            </w:r>
          </w:p>
        </w:tc>
      </w:tr>
      <w:tr w:rsidR="00226FA7" w:rsidRPr="0040063E" w:rsidTr="004E73DB">
        <w:tc>
          <w:tcPr>
            <w:tcW w:w="486" w:type="dxa"/>
          </w:tcPr>
          <w:p w:rsidR="00226FA7" w:rsidRPr="005F336F" w:rsidRDefault="00226FA7" w:rsidP="00C03992">
            <w:pPr>
              <w:spacing w:line="240" w:lineRule="auto"/>
              <w:ind w:firstLine="0"/>
              <w:rPr>
                <w:sz w:val="20"/>
              </w:rPr>
            </w:pPr>
            <w:r w:rsidRPr="005F336F">
              <w:rPr>
                <w:sz w:val="20"/>
              </w:rPr>
              <w:t>9.2</w:t>
            </w:r>
          </w:p>
        </w:tc>
        <w:tc>
          <w:tcPr>
            <w:tcW w:w="5754" w:type="dxa"/>
          </w:tcPr>
          <w:p w:rsidR="00226FA7" w:rsidRPr="005F336F" w:rsidRDefault="00226FA7" w:rsidP="00C02AB6">
            <w:pPr>
              <w:spacing w:line="240" w:lineRule="auto"/>
              <w:ind w:firstLine="0"/>
              <w:rPr>
                <w:sz w:val="20"/>
              </w:rPr>
            </w:pPr>
            <w:r w:rsidRPr="005F336F">
              <w:rPr>
                <w:sz w:val="20"/>
              </w:rPr>
              <w:t>строительство внутриквартального проезда в микрорайоне № 10 с бульваром (в т.ч. ПИР)</w:t>
            </w:r>
          </w:p>
        </w:tc>
        <w:tc>
          <w:tcPr>
            <w:tcW w:w="4200" w:type="dxa"/>
          </w:tcPr>
          <w:p w:rsidR="00226FA7" w:rsidRPr="005F336F" w:rsidRDefault="00226FA7" w:rsidP="00C02AB6">
            <w:pPr>
              <w:spacing w:line="240" w:lineRule="auto"/>
              <w:ind w:firstLine="0"/>
              <w:rPr>
                <w:sz w:val="20"/>
              </w:rPr>
            </w:pPr>
            <w:r w:rsidRPr="005F336F">
              <w:rPr>
                <w:sz w:val="20"/>
              </w:rPr>
              <w:t>Комфортные условия  для жителей ЗАТО Северск</w:t>
            </w:r>
          </w:p>
        </w:tc>
        <w:tc>
          <w:tcPr>
            <w:tcW w:w="1440" w:type="dxa"/>
          </w:tcPr>
          <w:p w:rsidR="00226FA7" w:rsidRPr="005F336F" w:rsidRDefault="00226FA7" w:rsidP="00D10546">
            <w:pPr>
              <w:spacing w:line="240" w:lineRule="auto"/>
              <w:ind w:firstLine="0"/>
              <w:jc w:val="center"/>
              <w:rPr>
                <w:sz w:val="20"/>
              </w:rPr>
            </w:pPr>
            <w:r w:rsidRPr="005F336F">
              <w:rPr>
                <w:sz w:val="20"/>
              </w:rPr>
              <w:t>2015-2017 гг.</w:t>
            </w:r>
          </w:p>
        </w:tc>
        <w:tc>
          <w:tcPr>
            <w:tcW w:w="3600" w:type="dxa"/>
          </w:tcPr>
          <w:p w:rsidR="00226FA7" w:rsidRPr="005F336F" w:rsidRDefault="00226FA7" w:rsidP="00D82CBD">
            <w:pPr>
              <w:spacing w:line="240" w:lineRule="auto"/>
              <w:ind w:firstLine="0"/>
              <w:rPr>
                <w:sz w:val="20"/>
              </w:rPr>
            </w:pPr>
            <w:r w:rsidRPr="005F336F">
              <w:rPr>
                <w:sz w:val="20"/>
              </w:rPr>
              <w:t xml:space="preserve">УКС Администрации </w:t>
            </w:r>
          </w:p>
          <w:p w:rsidR="00226FA7" w:rsidRPr="005F336F" w:rsidRDefault="00226FA7" w:rsidP="00D82CBD">
            <w:pPr>
              <w:spacing w:line="240" w:lineRule="auto"/>
              <w:ind w:firstLine="0"/>
              <w:rPr>
                <w:sz w:val="20"/>
              </w:rPr>
            </w:pPr>
            <w:r w:rsidRPr="005F336F">
              <w:rPr>
                <w:sz w:val="20"/>
              </w:rPr>
              <w:t>ЗАТО Северск</w:t>
            </w:r>
          </w:p>
        </w:tc>
      </w:tr>
      <w:tr w:rsidR="00226FA7" w:rsidRPr="0040063E" w:rsidTr="004E73DB">
        <w:tc>
          <w:tcPr>
            <w:tcW w:w="486" w:type="dxa"/>
          </w:tcPr>
          <w:p w:rsidR="00226FA7" w:rsidRDefault="00226FA7" w:rsidP="0047132A">
            <w:pPr>
              <w:spacing w:line="240" w:lineRule="auto"/>
              <w:ind w:firstLine="0"/>
              <w:rPr>
                <w:sz w:val="20"/>
              </w:rPr>
            </w:pPr>
            <w:r>
              <w:rPr>
                <w:sz w:val="20"/>
              </w:rPr>
              <w:t>10.</w:t>
            </w:r>
          </w:p>
        </w:tc>
        <w:tc>
          <w:tcPr>
            <w:tcW w:w="5754" w:type="dxa"/>
          </w:tcPr>
          <w:p w:rsidR="00226FA7" w:rsidRPr="00E6612F" w:rsidRDefault="00226FA7" w:rsidP="0047132A">
            <w:pPr>
              <w:spacing w:line="240" w:lineRule="auto"/>
              <w:ind w:firstLine="0"/>
              <w:rPr>
                <w:sz w:val="20"/>
              </w:rPr>
            </w:pPr>
            <w:r>
              <w:rPr>
                <w:sz w:val="20"/>
              </w:rPr>
              <w:t>Реализация подпрограммы «</w:t>
            </w:r>
            <w:r w:rsidRPr="00526B7F">
              <w:rPr>
                <w:sz w:val="20"/>
              </w:rPr>
              <w:t>Содержание и ремонт улично-дорожной сети внегородских территорий ЗАТО Северск</w:t>
            </w:r>
            <w:r>
              <w:rPr>
                <w:sz w:val="20"/>
              </w:rPr>
              <w:t>» м</w:t>
            </w:r>
            <w:r w:rsidRPr="00526B7F">
              <w:rPr>
                <w:sz w:val="20"/>
              </w:rPr>
              <w:t>униципальн</w:t>
            </w:r>
            <w:r>
              <w:rPr>
                <w:sz w:val="20"/>
              </w:rPr>
              <w:t>ой</w:t>
            </w:r>
            <w:r w:rsidRPr="00526B7F">
              <w:rPr>
                <w:sz w:val="20"/>
              </w:rPr>
              <w:t xml:space="preserve"> программ</w:t>
            </w:r>
            <w:r>
              <w:rPr>
                <w:sz w:val="20"/>
              </w:rPr>
              <w:t>ы «</w:t>
            </w:r>
            <w:r w:rsidRPr="00526B7F">
              <w:rPr>
                <w:sz w:val="20"/>
              </w:rPr>
              <w:t>Улучшение жизнедеятельности внегородских территорий ЗАТО Северск</w:t>
            </w:r>
            <w:r>
              <w:rPr>
                <w:sz w:val="20"/>
              </w:rPr>
              <w:t xml:space="preserve">» </w:t>
            </w:r>
          </w:p>
        </w:tc>
        <w:tc>
          <w:tcPr>
            <w:tcW w:w="4200" w:type="dxa"/>
          </w:tcPr>
          <w:p w:rsidR="00226FA7" w:rsidRPr="00332744" w:rsidRDefault="00226FA7" w:rsidP="0047132A">
            <w:pPr>
              <w:spacing w:line="240" w:lineRule="auto"/>
              <w:ind w:firstLine="0"/>
              <w:rPr>
                <w:sz w:val="20"/>
              </w:rPr>
            </w:pPr>
            <w:r w:rsidRPr="00332744">
              <w:rPr>
                <w:sz w:val="20"/>
              </w:rPr>
              <w:t xml:space="preserve">Улучшение состояния улично-дорожной сети на внегородских территориях ЗАТО Северск, создание безопасных условий для движения транспорта и пешеходов на </w:t>
            </w:r>
            <w:r>
              <w:rPr>
                <w:sz w:val="20"/>
              </w:rPr>
              <w:t>дорогах</w:t>
            </w:r>
            <w:r w:rsidRPr="00332744">
              <w:rPr>
                <w:sz w:val="20"/>
              </w:rPr>
              <w:t xml:space="preserve"> населен</w:t>
            </w:r>
            <w:r>
              <w:rPr>
                <w:sz w:val="20"/>
              </w:rPr>
              <w:t>-</w:t>
            </w:r>
            <w:r w:rsidRPr="00332744">
              <w:rPr>
                <w:sz w:val="20"/>
              </w:rPr>
              <w:t>ных пунктов внегородских территорий</w:t>
            </w:r>
          </w:p>
        </w:tc>
        <w:tc>
          <w:tcPr>
            <w:tcW w:w="1440" w:type="dxa"/>
          </w:tcPr>
          <w:p w:rsidR="00226FA7" w:rsidRPr="00C02AB6" w:rsidRDefault="00226FA7" w:rsidP="0047132A">
            <w:pPr>
              <w:spacing w:line="240" w:lineRule="auto"/>
              <w:ind w:firstLine="0"/>
              <w:jc w:val="center"/>
              <w:rPr>
                <w:sz w:val="20"/>
              </w:rPr>
            </w:pPr>
            <w:r>
              <w:rPr>
                <w:sz w:val="20"/>
              </w:rPr>
              <w:t>2015-2020 г.</w:t>
            </w:r>
          </w:p>
        </w:tc>
        <w:tc>
          <w:tcPr>
            <w:tcW w:w="3600" w:type="dxa"/>
          </w:tcPr>
          <w:p w:rsidR="00226FA7" w:rsidRDefault="00226FA7" w:rsidP="0047132A">
            <w:pPr>
              <w:spacing w:line="240" w:lineRule="auto"/>
              <w:ind w:firstLine="0"/>
              <w:rPr>
                <w:sz w:val="20"/>
              </w:rPr>
            </w:pPr>
            <w:r>
              <w:rPr>
                <w:sz w:val="20"/>
              </w:rPr>
              <w:t>УВГТ Администрации ЗАТО Северск</w:t>
            </w:r>
          </w:p>
        </w:tc>
      </w:tr>
    </w:tbl>
    <w:p w:rsidR="00226FA7" w:rsidRDefault="00226FA7" w:rsidP="00E5408D">
      <w:pPr>
        <w:ind w:firstLine="0"/>
        <w:rPr>
          <w:b/>
          <w:bCs/>
          <w:szCs w:val="24"/>
        </w:rPr>
        <w:sectPr w:rsidR="00226FA7" w:rsidSect="007B0A1B">
          <w:type w:val="continuous"/>
          <w:pgSz w:w="16838" w:h="11906" w:orient="landscape"/>
          <w:pgMar w:top="1440" w:right="879" w:bottom="720" w:left="1134" w:header="709" w:footer="737" w:gutter="0"/>
          <w:cols w:space="708"/>
          <w:docGrid w:linePitch="360"/>
        </w:sectPr>
      </w:pPr>
    </w:p>
    <w:p w:rsidR="00226FA7" w:rsidRPr="003D5B5C" w:rsidRDefault="00226FA7" w:rsidP="005E215C">
      <w:pPr>
        <w:pStyle w:val="2"/>
        <w:ind w:firstLine="0"/>
        <w:rPr>
          <w:b w:val="0"/>
          <w:bCs/>
          <w:szCs w:val="24"/>
        </w:rPr>
      </w:pPr>
      <w:bookmarkStart w:id="35" w:name="_Toc307405482"/>
      <w:r>
        <w:rPr>
          <w:bCs/>
          <w:szCs w:val="24"/>
        </w:rPr>
        <w:lastRenderedPageBreak/>
        <w:t xml:space="preserve">6.7. </w:t>
      </w:r>
      <w:r w:rsidRPr="003D5B5C">
        <w:rPr>
          <w:bCs/>
          <w:szCs w:val="24"/>
        </w:rPr>
        <w:t>Д</w:t>
      </w:r>
      <w:r>
        <w:rPr>
          <w:bCs/>
          <w:szCs w:val="24"/>
        </w:rPr>
        <w:t>емографическая политика</w:t>
      </w:r>
      <w:bookmarkEnd w:id="35"/>
    </w:p>
    <w:p w:rsidR="00226FA7" w:rsidRPr="003D5B5C" w:rsidRDefault="00226FA7" w:rsidP="001278D1">
      <w:pPr>
        <w:autoSpaceDE w:val="0"/>
        <w:autoSpaceDN w:val="0"/>
        <w:adjustRightInd w:val="0"/>
        <w:jc w:val="both"/>
        <w:rPr>
          <w:szCs w:val="24"/>
        </w:rPr>
      </w:pPr>
      <w:r w:rsidRPr="003D5B5C">
        <w:rPr>
          <w:i/>
          <w:iCs/>
          <w:szCs w:val="24"/>
        </w:rPr>
        <w:t>Цель демографической политики:</w:t>
      </w:r>
      <w:r w:rsidRPr="003D5B5C">
        <w:rPr>
          <w:szCs w:val="24"/>
        </w:rPr>
        <w:t xml:space="preserve"> </w:t>
      </w:r>
      <w:r>
        <w:rPr>
          <w:szCs w:val="24"/>
        </w:rPr>
        <w:t>с</w:t>
      </w:r>
      <w:r w:rsidRPr="001C18F2">
        <w:rPr>
          <w:szCs w:val="24"/>
        </w:rPr>
        <w:t xml:space="preserve">табилизация демографической ситуации </w:t>
      </w:r>
      <w:r>
        <w:rPr>
          <w:szCs w:val="24"/>
        </w:rPr>
        <w:br/>
      </w:r>
      <w:r w:rsidRPr="001C18F2">
        <w:rPr>
          <w:szCs w:val="24"/>
        </w:rPr>
        <w:t>и формирование предпосылок к последующему демографическому росту</w:t>
      </w:r>
      <w:r>
        <w:rPr>
          <w:szCs w:val="24"/>
        </w:rPr>
        <w:t xml:space="preserve">, </w:t>
      </w:r>
      <w:r w:rsidRPr="003D5B5C">
        <w:rPr>
          <w:szCs w:val="24"/>
        </w:rPr>
        <w:t>улучшение структуры и качества человеческого капитала.</w:t>
      </w:r>
    </w:p>
    <w:p w:rsidR="00226FA7" w:rsidRPr="003D5B5C" w:rsidRDefault="00226FA7" w:rsidP="00E5408D">
      <w:pPr>
        <w:autoSpaceDE w:val="0"/>
        <w:autoSpaceDN w:val="0"/>
        <w:adjustRightInd w:val="0"/>
        <w:rPr>
          <w:i/>
          <w:iCs/>
          <w:szCs w:val="24"/>
        </w:rPr>
      </w:pPr>
      <w:r w:rsidRPr="003D5B5C">
        <w:rPr>
          <w:i/>
          <w:iCs/>
          <w:szCs w:val="24"/>
        </w:rPr>
        <w:t>Основные направления реализации демографической  политики</w:t>
      </w:r>
      <w:r>
        <w:rPr>
          <w:i/>
          <w:iCs/>
          <w:szCs w:val="24"/>
        </w:rPr>
        <w:t>:</w:t>
      </w:r>
    </w:p>
    <w:p w:rsidR="00226FA7" w:rsidRPr="003D5B5C" w:rsidRDefault="00226FA7" w:rsidP="00A87730">
      <w:pPr>
        <w:autoSpaceDE w:val="0"/>
        <w:autoSpaceDN w:val="0"/>
        <w:adjustRightInd w:val="0"/>
        <w:ind w:firstLine="709"/>
        <w:jc w:val="both"/>
        <w:rPr>
          <w:szCs w:val="24"/>
        </w:rPr>
      </w:pPr>
      <w:r w:rsidRPr="003D5B5C">
        <w:rPr>
          <w:szCs w:val="24"/>
        </w:rPr>
        <w:t>Создание возможностей обеспечения молодых семей жильем за</w:t>
      </w:r>
      <w:r>
        <w:rPr>
          <w:szCs w:val="24"/>
        </w:rPr>
        <w:t xml:space="preserve"> </w:t>
      </w:r>
      <w:r w:rsidRPr="003D5B5C">
        <w:rPr>
          <w:szCs w:val="24"/>
        </w:rPr>
        <w:t xml:space="preserve">счет различных экономических механизмов. </w:t>
      </w:r>
    </w:p>
    <w:p w:rsidR="00226FA7" w:rsidRPr="003D5B5C" w:rsidRDefault="00226FA7" w:rsidP="00A87730">
      <w:pPr>
        <w:autoSpaceDE w:val="0"/>
        <w:autoSpaceDN w:val="0"/>
        <w:adjustRightInd w:val="0"/>
        <w:ind w:firstLine="709"/>
        <w:jc w:val="both"/>
        <w:rPr>
          <w:szCs w:val="24"/>
        </w:rPr>
      </w:pPr>
      <w:r w:rsidRPr="003D5B5C">
        <w:rPr>
          <w:szCs w:val="24"/>
        </w:rPr>
        <w:t>Стимулирование жилищного строительства, ори</w:t>
      </w:r>
      <w:r>
        <w:rPr>
          <w:szCs w:val="24"/>
        </w:rPr>
        <w:t>е</w:t>
      </w:r>
      <w:r w:rsidRPr="003D5B5C">
        <w:rPr>
          <w:szCs w:val="24"/>
        </w:rPr>
        <w:t xml:space="preserve">нтированного на потребности молодых семей.  </w:t>
      </w:r>
    </w:p>
    <w:p w:rsidR="00226FA7" w:rsidRPr="003D5B5C" w:rsidRDefault="00226FA7" w:rsidP="00A87730">
      <w:pPr>
        <w:autoSpaceDE w:val="0"/>
        <w:autoSpaceDN w:val="0"/>
        <w:adjustRightInd w:val="0"/>
        <w:ind w:firstLine="709"/>
        <w:jc w:val="both"/>
        <w:rPr>
          <w:szCs w:val="24"/>
        </w:rPr>
      </w:pPr>
      <w:r w:rsidRPr="003D5B5C">
        <w:rPr>
          <w:szCs w:val="24"/>
        </w:rPr>
        <w:t>Стимулирование создания рабочих мест</w:t>
      </w:r>
      <w:r>
        <w:rPr>
          <w:szCs w:val="24"/>
        </w:rPr>
        <w:t>,</w:t>
      </w:r>
      <w:r w:rsidRPr="003D5B5C">
        <w:rPr>
          <w:szCs w:val="24"/>
        </w:rPr>
        <w:t xml:space="preserve"> </w:t>
      </w:r>
      <w:r>
        <w:rPr>
          <w:szCs w:val="24"/>
        </w:rPr>
        <w:t>ориентированных на</w:t>
      </w:r>
      <w:r w:rsidRPr="003D5B5C">
        <w:rPr>
          <w:szCs w:val="24"/>
        </w:rPr>
        <w:t xml:space="preserve"> молодеж</w:t>
      </w:r>
      <w:r>
        <w:rPr>
          <w:szCs w:val="24"/>
        </w:rPr>
        <w:t>ь</w:t>
      </w:r>
      <w:r w:rsidRPr="003D5B5C">
        <w:rPr>
          <w:szCs w:val="24"/>
        </w:rPr>
        <w:t xml:space="preserve"> </w:t>
      </w:r>
      <w:r>
        <w:rPr>
          <w:szCs w:val="24"/>
        </w:rPr>
        <w:br/>
      </w:r>
      <w:r w:rsidRPr="003D5B5C">
        <w:rPr>
          <w:szCs w:val="24"/>
        </w:rPr>
        <w:t>с конкурентоспособным уровнем оплаты труда.</w:t>
      </w:r>
    </w:p>
    <w:p w:rsidR="00226FA7" w:rsidRPr="003D5B5C" w:rsidRDefault="00226FA7" w:rsidP="00A87730">
      <w:pPr>
        <w:autoSpaceDE w:val="0"/>
        <w:autoSpaceDN w:val="0"/>
        <w:adjustRightInd w:val="0"/>
        <w:ind w:firstLine="709"/>
        <w:jc w:val="both"/>
        <w:rPr>
          <w:szCs w:val="24"/>
        </w:rPr>
      </w:pPr>
      <w:r w:rsidRPr="003D5B5C">
        <w:rPr>
          <w:szCs w:val="24"/>
        </w:rPr>
        <w:t xml:space="preserve">Стимулирование развития </w:t>
      </w:r>
      <w:r>
        <w:rPr>
          <w:szCs w:val="24"/>
        </w:rPr>
        <w:t>общественной</w:t>
      </w:r>
      <w:r w:rsidRPr="003D5B5C">
        <w:rPr>
          <w:szCs w:val="24"/>
        </w:rPr>
        <w:t xml:space="preserve"> жизни в городе. Создание возможностей для многообразной самореализации молодежи. Стимулирование развития клубов </w:t>
      </w:r>
      <w:r>
        <w:rPr>
          <w:szCs w:val="24"/>
        </w:rPr>
        <w:br/>
      </w:r>
      <w:r w:rsidRPr="003D5B5C">
        <w:rPr>
          <w:szCs w:val="24"/>
        </w:rPr>
        <w:t>по интересам для пожилых людей.</w:t>
      </w:r>
    </w:p>
    <w:p w:rsidR="00226FA7" w:rsidRPr="003D5B5C" w:rsidRDefault="00226FA7" w:rsidP="00A87730">
      <w:pPr>
        <w:autoSpaceDE w:val="0"/>
        <w:autoSpaceDN w:val="0"/>
        <w:adjustRightInd w:val="0"/>
        <w:ind w:firstLine="709"/>
        <w:jc w:val="both"/>
        <w:rPr>
          <w:szCs w:val="24"/>
        </w:rPr>
      </w:pPr>
      <w:r w:rsidRPr="003D5B5C">
        <w:rPr>
          <w:szCs w:val="24"/>
        </w:rPr>
        <w:t>Насыщение событийного пространства города неформальными мероприятиями, позволяющими повысить включенность молодежи в жизнь город</w:t>
      </w:r>
      <w:r>
        <w:rPr>
          <w:szCs w:val="24"/>
        </w:rPr>
        <w:t>ского округа</w:t>
      </w:r>
      <w:r w:rsidRPr="003D5B5C">
        <w:rPr>
          <w:szCs w:val="24"/>
        </w:rPr>
        <w:t>.</w:t>
      </w:r>
    </w:p>
    <w:p w:rsidR="00226FA7" w:rsidRPr="003D5B5C" w:rsidRDefault="00226FA7" w:rsidP="00A87730">
      <w:pPr>
        <w:autoSpaceDE w:val="0"/>
        <w:autoSpaceDN w:val="0"/>
        <w:adjustRightInd w:val="0"/>
        <w:ind w:firstLine="709"/>
        <w:jc w:val="both"/>
        <w:rPr>
          <w:szCs w:val="24"/>
        </w:rPr>
      </w:pPr>
      <w:r w:rsidRPr="003D5B5C">
        <w:rPr>
          <w:szCs w:val="24"/>
        </w:rPr>
        <w:t>Популяризация истории создания и развития ЗАТО Северск, воспитание сопричастности молодежи к формированию современной составляющей истории города.</w:t>
      </w:r>
    </w:p>
    <w:p w:rsidR="00226FA7" w:rsidRPr="003D5B5C" w:rsidRDefault="00226FA7" w:rsidP="00A87730">
      <w:pPr>
        <w:autoSpaceDE w:val="0"/>
        <w:autoSpaceDN w:val="0"/>
        <w:adjustRightInd w:val="0"/>
        <w:ind w:firstLine="709"/>
        <w:jc w:val="both"/>
        <w:rPr>
          <w:szCs w:val="24"/>
        </w:rPr>
      </w:pPr>
      <w:r w:rsidRPr="003D5B5C">
        <w:rPr>
          <w:szCs w:val="24"/>
        </w:rPr>
        <w:t xml:space="preserve">Популяризация здорового образа жизни и семейных ценностей. </w:t>
      </w:r>
    </w:p>
    <w:p w:rsidR="00226FA7" w:rsidRPr="003D5B5C" w:rsidRDefault="00226FA7" w:rsidP="00A87730">
      <w:pPr>
        <w:autoSpaceDE w:val="0"/>
        <w:autoSpaceDN w:val="0"/>
        <w:adjustRightInd w:val="0"/>
        <w:ind w:firstLine="709"/>
        <w:jc w:val="both"/>
        <w:rPr>
          <w:szCs w:val="24"/>
        </w:rPr>
      </w:pPr>
      <w:r w:rsidRPr="003D5B5C">
        <w:rPr>
          <w:szCs w:val="24"/>
        </w:rPr>
        <w:t>Популяризация образа семьи</w:t>
      </w:r>
      <w:r>
        <w:rPr>
          <w:szCs w:val="24"/>
        </w:rPr>
        <w:t>,</w:t>
      </w:r>
      <w:r w:rsidRPr="003D5B5C">
        <w:rPr>
          <w:szCs w:val="24"/>
        </w:rPr>
        <w:t xml:space="preserve"> имеющей двух и более детей, в том числе </w:t>
      </w:r>
      <w:r>
        <w:rPr>
          <w:szCs w:val="24"/>
        </w:rPr>
        <w:t>через</w:t>
      </w:r>
      <w:r w:rsidRPr="003D5B5C">
        <w:rPr>
          <w:szCs w:val="24"/>
        </w:rPr>
        <w:t xml:space="preserve"> работ</w:t>
      </w:r>
      <w:r>
        <w:rPr>
          <w:szCs w:val="24"/>
        </w:rPr>
        <w:t>у</w:t>
      </w:r>
      <w:r w:rsidRPr="003D5B5C">
        <w:rPr>
          <w:szCs w:val="24"/>
        </w:rPr>
        <w:t xml:space="preserve"> с рекламными политиками производителей детских товаров услуг и прочих потребительских  товаров.</w:t>
      </w:r>
    </w:p>
    <w:p w:rsidR="00226FA7" w:rsidRPr="003D5B5C" w:rsidRDefault="00226FA7" w:rsidP="00A87730">
      <w:pPr>
        <w:autoSpaceDE w:val="0"/>
        <w:autoSpaceDN w:val="0"/>
        <w:adjustRightInd w:val="0"/>
        <w:ind w:firstLine="709"/>
        <w:jc w:val="both"/>
        <w:rPr>
          <w:szCs w:val="24"/>
        </w:rPr>
      </w:pPr>
      <w:r w:rsidRPr="003D5B5C">
        <w:rPr>
          <w:szCs w:val="24"/>
        </w:rPr>
        <w:t>Вовлечение в общественную жизнь людей, вышедших на пенсию.</w:t>
      </w:r>
    </w:p>
    <w:p w:rsidR="00226FA7" w:rsidRPr="003D5B5C" w:rsidRDefault="00226FA7" w:rsidP="00A87730">
      <w:pPr>
        <w:autoSpaceDE w:val="0"/>
        <w:autoSpaceDN w:val="0"/>
        <w:adjustRightInd w:val="0"/>
        <w:ind w:firstLine="709"/>
        <w:jc w:val="both"/>
        <w:rPr>
          <w:szCs w:val="24"/>
        </w:rPr>
      </w:pPr>
      <w:r w:rsidRPr="003D5B5C">
        <w:rPr>
          <w:szCs w:val="24"/>
        </w:rPr>
        <w:t>Стимулирование создания рабочих мест</w:t>
      </w:r>
      <w:r>
        <w:rPr>
          <w:szCs w:val="24"/>
        </w:rPr>
        <w:t>,</w:t>
      </w:r>
      <w:r w:rsidRPr="003D5B5C">
        <w:rPr>
          <w:szCs w:val="24"/>
        </w:rPr>
        <w:t xml:space="preserve"> </w:t>
      </w:r>
      <w:r>
        <w:rPr>
          <w:szCs w:val="24"/>
        </w:rPr>
        <w:t>ориентированных на</w:t>
      </w:r>
      <w:r w:rsidRPr="003D5B5C">
        <w:rPr>
          <w:szCs w:val="24"/>
        </w:rPr>
        <w:t xml:space="preserve"> представителей старших возрастных групп, соответствующих их возможностям.</w:t>
      </w:r>
    </w:p>
    <w:p w:rsidR="00226FA7" w:rsidRPr="00853F5E" w:rsidRDefault="00226FA7" w:rsidP="00A87730">
      <w:pPr>
        <w:autoSpaceDE w:val="0"/>
        <w:autoSpaceDN w:val="0"/>
        <w:adjustRightInd w:val="0"/>
        <w:ind w:firstLine="709"/>
        <w:jc w:val="both"/>
        <w:rPr>
          <w:b/>
        </w:rPr>
      </w:pPr>
      <w:r w:rsidRPr="003D5B5C">
        <w:t xml:space="preserve">Привлечение молодежи для работы с одинокими пожилыми людьми. </w:t>
      </w:r>
      <w:bookmarkStart w:id="36" w:name="_Toc307405483"/>
    </w:p>
    <w:p w:rsidR="00226FA7" w:rsidRPr="00853F5E" w:rsidRDefault="00226FA7" w:rsidP="005E215C">
      <w:pPr>
        <w:autoSpaceDE w:val="0"/>
        <w:autoSpaceDN w:val="0"/>
        <w:adjustRightInd w:val="0"/>
        <w:spacing w:before="120" w:after="120" w:line="240" w:lineRule="auto"/>
        <w:ind w:firstLine="0"/>
        <w:jc w:val="both"/>
        <w:rPr>
          <w:b/>
        </w:rPr>
      </w:pPr>
      <w:r w:rsidRPr="00853F5E">
        <w:rPr>
          <w:b/>
        </w:rPr>
        <w:t>6.8. Экологическая политика ЗАТО Северск</w:t>
      </w:r>
      <w:bookmarkEnd w:id="36"/>
      <w:r w:rsidRPr="00853F5E">
        <w:rPr>
          <w:b/>
        </w:rPr>
        <w:t xml:space="preserve"> </w:t>
      </w:r>
    </w:p>
    <w:p w:rsidR="00226FA7" w:rsidRPr="000E4F6B" w:rsidRDefault="00226FA7" w:rsidP="005E215C">
      <w:pPr>
        <w:pStyle w:val="a5"/>
        <w:ind w:firstLine="720"/>
      </w:pPr>
      <w:r w:rsidRPr="001278D1">
        <w:rPr>
          <w:i/>
        </w:rPr>
        <w:t>Цель экологической политики</w:t>
      </w:r>
      <w:r w:rsidRPr="000E4F6B">
        <w:t xml:space="preserve"> </w:t>
      </w:r>
      <w:r>
        <w:t>–</w:t>
      </w:r>
      <w:r w:rsidRPr="000E4F6B">
        <w:t xml:space="preserve"> снижение негативного воздействия </w:t>
      </w:r>
      <w:r>
        <w:br/>
      </w:r>
      <w:r w:rsidRPr="000E4F6B">
        <w:t>на</w:t>
      </w:r>
      <w:r>
        <w:t xml:space="preserve"> </w:t>
      </w:r>
      <w:r w:rsidRPr="000E4F6B">
        <w:t>окружающ</w:t>
      </w:r>
      <w:r>
        <w:t>ую</w:t>
      </w:r>
      <w:r w:rsidRPr="000E4F6B">
        <w:t xml:space="preserve"> сред</w:t>
      </w:r>
      <w:r>
        <w:t>у</w:t>
      </w:r>
      <w:r w:rsidRPr="000E4F6B">
        <w:t xml:space="preserve"> и сохранение ее для будущих поколений</w:t>
      </w:r>
      <w:r>
        <w:t>, решение существующих экологических проблем</w:t>
      </w:r>
      <w:r w:rsidRPr="000E4F6B">
        <w:t>.</w:t>
      </w:r>
    </w:p>
    <w:p w:rsidR="00226FA7" w:rsidRPr="006F4B18" w:rsidRDefault="00226FA7" w:rsidP="006F4B18">
      <w:pPr>
        <w:pStyle w:val="a5"/>
        <w:ind w:firstLine="708"/>
        <w:rPr>
          <w:i/>
        </w:rPr>
      </w:pPr>
      <w:r w:rsidRPr="006F4B18">
        <w:rPr>
          <w:i/>
        </w:rPr>
        <w:t>Основные направления реализации экологической политики</w:t>
      </w:r>
      <w:r>
        <w:rPr>
          <w:i/>
        </w:rPr>
        <w:t>:</w:t>
      </w:r>
    </w:p>
    <w:p w:rsidR="00226FA7" w:rsidRPr="006F4B18" w:rsidRDefault="00226FA7" w:rsidP="006F4B18">
      <w:pPr>
        <w:pStyle w:val="a5"/>
        <w:spacing w:before="40" w:after="120"/>
        <w:ind w:left="66" w:firstLine="642"/>
      </w:pPr>
      <w:r w:rsidRPr="006F4B18">
        <w:t xml:space="preserve">Обеспечение бережного  использования особо охраняемых природных территорий ЗАТО Северск. В рамках направления предполагается реализация мер организации научно-обоснованного использования особо охраняемых природных территорий </w:t>
      </w:r>
      <w:r w:rsidRPr="006F4B18">
        <w:lastRenderedPageBreak/>
        <w:t xml:space="preserve">«Озерный комплекс п. Самусь» в рекреационных и культурно-образовательных целях, </w:t>
      </w:r>
      <w:r>
        <w:br/>
      </w:r>
      <w:r w:rsidRPr="006F4B18">
        <w:t>а также выявление новых природных территорий для перевода в режим особо охраняемых для использования в рекреационных целях.</w:t>
      </w:r>
    </w:p>
    <w:p w:rsidR="00226FA7" w:rsidRPr="006F4B18" w:rsidRDefault="00226FA7" w:rsidP="006C64E7">
      <w:pPr>
        <w:pStyle w:val="a5"/>
        <w:spacing w:after="60"/>
        <w:ind w:left="68" w:firstLine="641"/>
      </w:pPr>
      <w:r w:rsidRPr="006F4B18">
        <w:t>Проведение мониторинга состояния природных территорий подвергшихся радиационному загрязнен</w:t>
      </w:r>
      <w:r>
        <w:t xml:space="preserve">ию на территории ЗАТО Северск. </w:t>
      </w:r>
      <w:r w:rsidRPr="006F4B18">
        <w:t xml:space="preserve">Мониторинг состояния загрязненных территорий будет способствовать накоплению научных данных </w:t>
      </w:r>
      <w:r>
        <w:br/>
      </w:r>
      <w:r w:rsidRPr="006F4B18">
        <w:t>о процессах восстановления биоценозов на зараженных территориях в результате естественных процессов и целенаправленных мер по рекультивации. Накопленная информация может использоваться для разработки эффективных методик рекультивации земель в зонах радиационных аварий (Чернобыльская АЭС,  ФЭС Фукусима -1 и др.)</w:t>
      </w:r>
    </w:p>
    <w:p w:rsidR="00226FA7" w:rsidRPr="006F4B18" w:rsidRDefault="00226FA7" w:rsidP="00E729FC">
      <w:pPr>
        <w:pStyle w:val="a5"/>
        <w:ind w:left="68" w:firstLine="641"/>
      </w:pPr>
      <w:r w:rsidRPr="006F4B18">
        <w:t xml:space="preserve">Обеспечение высоких экологических стандартов при строительстве </w:t>
      </w:r>
      <w:r>
        <w:br/>
      </w:r>
      <w:r w:rsidRPr="006F4B18">
        <w:t>и благоустройстве жилых городских кварталов. Сохранение образа Северска как «зеленого» и экологически благополучного места для жизни.</w:t>
      </w:r>
    </w:p>
    <w:p w:rsidR="00226FA7" w:rsidRPr="006F4B18" w:rsidRDefault="00226FA7" w:rsidP="006C64E7">
      <w:pPr>
        <w:pStyle w:val="a5"/>
        <w:spacing w:before="40"/>
        <w:ind w:left="68" w:firstLine="652"/>
      </w:pPr>
      <w:r w:rsidRPr="006F4B18">
        <w:t xml:space="preserve">Использование современных технологий для сбора, вывоза и утилизации  твердых и жидких бытовых и промышленных отходов. </w:t>
      </w:r>
      <w:r w:rsidRPr="0098122C">
        <w:t>Реконструкция городских водоочистных сооружений. Внедрение практики раздельног</w:t>
      </w:r>
      <w:r w:rsidRPr="006F4B18">
        <w:t xml:space="preserve">о сбора и сепарации мусора, создание современной системы переработки и вторичного использования бытовых отходов. </w:t>
      </w:r>
    </w:p>
    <w:p w:rsidR="00226FA7" w:rsidRPr="006F4B18" w:rsidRDefault="00226FA7" w:rsidP="006C64E7">
      <w:pPr>
        <w:pStyle w:val="a5"/>
        <w:spacing w:after="60"/>
        <w:ind w:left="68" w:firstLine="641"/>
      </w:pPr>
      <w:r w:rsidRPr="006F4B18">
        <w:t>Формирование системы экологических стандартов и требований для новых предприятий, создающихся на территории ЗАТО, в том числе на новых промышленных площадках.</w:t>
      </w:r>
    </w:p>
    <w:p w:rsidR="00226FA7" w:rsidRDefault="00226FA7" w:rsidP="00437CCF">
      <w:pPr>
        <w:pStyle w:val="a5"/>
        <w:spacing w:after="120"/>
        <w:ind w:left="68" w:firstLine="652"/>
      </w:pPr>
      <w:r w:rsidRPr="006F4B18">
        <w:t xml:space="preserve">Участие в совместных с другими муниципалитетами и органами государственной власти, коммерческими и общественными организациями программах и акциях </w:t>
      </w:r>
      <w:r>
        <w:br/>
      </w:r>
      <w:r w:rsidRPr="006F4B18">
        <w:t>по очистке, восстановлению и сохранению экосистемы реки Томь.</w:t>
      </w:r>
      <w:bookmarkStart w:id="37" w:name="_Toc307405484"/>
    </w:p>
    <w:p w:rsidR="00226FA7" w:rsidRPr="00853F5E" w:rsidRDefault="00226FA7" w:rsidP="006F4B18">
      <w:pPr>
        <w:pStyle w:val="a5"/>
        <w:spacing w:before="40" w:after="120"/>
        <w:ind w:left="66" w:firstLine="0"/>
        <w:rPr>
          <w:b/>
        </w:rPr>
      </w:pPr>
      <w:r w:rsidRPr="00853F5E">
        <w:rPr>
          <w:b/>
        </w:rPr>
        <w:t>6.9. Политика в сфере безопасности</w:t>
      </w:r>
      <w:bookmarkEnd w:id="37"/>
    </w:p>
    <w:p w:rsidR="00226FA7" w:rsidRDefault="00226FA7" w:rsidP="007C410F">
      <w:pPr>
        <w:jc w:val="both"/>
        <w:rPr>
          <w:szCs w:val="24"/>
        </w:rPr>
      </w:pPr>
      <w:r w:rsidRPr="006F4B18">
        <w:rPr>
          <w:i/>
          <w:szCs w:val="24"/>
        </w:rPr>
        <w:t>Цель политики в сфере безопасности</w:t>
      </w:r>
      <w:r>
        <w:rPr>
          <w:szCs w:val="24"/>
        </w:rPr>
        <w:t xml:space="preserve"> – обеспечение комплексной безопасности </w:t>
      </w:r>
      <w:r w:rsidRPr="00801521">
        <w:rPr>
          <w:szCs w:val="24"/>
        </w:rPr>
        <w:t>населения и городской инфраструктуры.</w:t>
      </w:r>
    </w:p>
    <w:p w:rsidR="00226FA7" w:rsidRPr="00801521" w:rsidRDefault="00226FA7" w:rsidP="007C410F">
      <w:pPr>
        <w:jc w:val="both"/>
        <w:rPr>
          <w:szCs w:val="24"/>
        </w:rPr>
      </w:pPr>
      <w:r w:rsidRPr="00801521">
        <w:rPr>
          <w:szCs w:val="24"/>
        </w:rPr>
        <w:t>Достижение цели предполагает решение задач укрепления правопорядка, повышения уровня антитеррористической защищенности, достижения более высокой результативности в борьбе с преступностью, в первую очередь</w:t>
      </w:r>
      <w:r>
        <w:rPr>
          <w:szCs w:val="24"/>
        </w:rPr>
        <w:t>,</w:t>
      </w:r>
      <w:r w:rsidRPr="00801521">
        <w:rPr>
          <w:szCs w:val="24"/>
        </w:rPr>
        <w:t xml:space="preserve"> с ее организованными проявлениями, снижение риска возникновения чрезвычайных ситуаций и минимизация </w:t>
      </w:r>
      <w:r>
        <w:rPr>
          <w:szCs w:val="24"/>
        </w:rPr>
        <w:br/>
      </w:r>
      <w:r w:rsidRPr="00801521">
        <w:rPr>
          <w:szCs w:val="24"/>
        </w:rPr>
        <w:t>их последствий, повышение уровня пожарной безопасности, готовности экономики ЗАТО Северск противостоять чрезвычайным ситуациям мирного и военного времени.</w:t>
      </w:r>
    </w:p>
    <w:p w:rsidR="00226FA7" w:rsidRPr="006F4B18" w:rsidRDefault="00226FA7" w:rsidP="0030206B">
      <w:pPr>
        <w:pStyle w:val="a5"/>
        <w:spacing w:before="120"/>
        <w:rPr>
          <w:i/>
        </w:rPr>
      </w:pPr>
      <w:r w:rsidRPr="006F4B18">
        <w:rPr>
          <w:i/>
        </w:rPr>
        <w:t>Основные направления реализации политики в сфере безопасности</w:t>
      </w:r>
      <w:r>
        <w:rPr>
          <w:i/>
        </w:rPr>
        <w:t>.</w:t>
      </w:r>
    </w:p>
    <w:p w:rsidR="00226FA7" w:rsidRPr="00801521" w:rsidRDefault="00226FA7" w:rsidP="00B661B5">
      <w:pPr>
        <w:jc w:val="both"/>
        <w:rPr>
          <w:szCs w:val="24"/>
        </w:rPr>
      </w:pPr>
      <w:r w:rsidRPr="006F4B18">
        <w:rPr>
          <w:szCs w:val="24"/>
        </w:rPr>
        <w:lastRenderedPageBreak/>
        <w:t>Обеспечение правопорядка</w:t>
      </w:r>
      <w:r>
        <w:rPr>
          <w:szCs w:val="24"/>
        </w:rPr>
        <w:t xml:space="preserve"> и профилактики правонарушений: ф</w:t>
      </w:r>
      <w:r w:rsidRPr="00801521">
        <w:rPr>
          <w:szCs w:val="24"/>
        </w:rPr>
        <w:t xml:space="preserve">ормирование комплекса организационных, политических, экономических, социальных и правовых мер, направленных на создание условий для укрепления общественной безопасности </w:t>
      </w:r>
      <w:r>
        <w:rPr>
          <w:szCs w:val="24"/>
        </w:rPr>
        <w:br/>
      </w:r>
      <w:r w:rsidRPr="00801521">
        <w:rPr>
          <w:szCs w:val="24"/>
        </w:rPr>
        <w:t xml:space="preserve">на территории города. Организация </w:t>
      </w:r>
      <w:r>
        <w:rPr>
          <w:szCs w:val="24"/>
        </w:rPr>
        <w:t>оперативн</w:t>
      </w:r>
      <w:r w:rsidRPr="00801521">
        <w:rPr>
          <w:szCs w:val="24"/>
        </w:rPr>
        <w:t>ого круглосуточн</w:t>
      </w:r>
      <w:r>
        <w:rPr>
          <w:szCs w:val="24"/>
        </w:rPr>
        <w:t>ого контроля</w:t>
      </w:r>
      <w:r w:rsidRPr="00801521">
        <w:rPr>
          <w:szCs w:val="24"/>
        </w:rPr>
        <w:t xml:space="preserve"> ситуации </w:t>
      </w:r>
      <w:r>
        <w:rPr>
          <w:szCs w:val="24"/>
        </w:rPr>
        <w:br/>
      </w:r>
      <w:r w:rsidRPr="00801521">
        <w:rPr>
          <w:szCs w:val="24"/>
        </w:rPr>
        <w:t>на улицах и объектах города в режиме реального времени (получение визуальной информации с мест установки телекамер, получение сообщений от граждан через средст</w:t>
      </w:r>
      <w:r>
        <w:rPr>
          <w:szCs w:val="24"/>
        </w:rPr>
        <w:t>ва связи «гражданин – полиция»). П</w:t>
      </w:r>
      <w:r w:rsidRPr="00801521">
        <w:rPr>
          <w:szCs w:val="24"/>
        </w:rPr>
        <w:t>росвещение населения и формирование общественного мнения по вопросам личной и общественной безопасности</w:t>
      </w:r>
      <w:r>
        <w:rPr>
          <w:szCs w:val="24"/>
        </w:rPr>
        <w:t>.</w:t>
      </w:r>
    </w:p>
    <w:p w:rsidR="00226FA7" w:rsidRDefault="00226FA7" w:rsidP="00B661B5">
      <w:pPr>
        <w:jc w:val="both"/>
        <w:rPr>
          <w:szCs w:val="24"/>
        </w:rPr>
      </w:pPr>
      <w:r w:rsidRPr="006F4B18">
        <w:rPr>
          <w:szCs w:val="24"/>
        </w:rPr>
        <w:t>Предупреждение чрезвычайных ситуаций, развитие гражданской обороны, защита населения и территорий города от чрезвычайных ситуаций природного и техногенного характера и обеспечение пожарной безопасности</w:t>
      </w:r>
      <w:r>
        <w:rPr>
          <w:szCs w:val="24"/>
        </w:rPr>
        <w:t>: п</w:t>
      </w:r>
      <w:r w:rsidRPr="00801521">
        <w:rPr>
          <w:szCs w:val="24"/>
        </w:rPr>
        <w:t xml:space="preserve">остроение эффективной системы мер защиты населения от чрезвычайных ситуаций и обеспечения пожарной безопасности путем развития единой дежурно-диспетчерской службы ЗАТО Северск (далее – ЕДДС) </w:t>
      </w:r>
      <w:r>
        <w:rPr>
          <w:szCs w:val="24"/>
        </w:rPr>
        <w:br/>
      </w:r>
      <w:r w:rsidRPr="00801521">
        <w:rPr>
          <w:szCs w:val="24"/>
        </w:rPr>
        <w:t>и развертывания на её базе Системы 112 (единого вызов</w:t>
      </w:r>
      <w:r>
        <w:rPr>
          <w:szCs w:val="24"/>
        </w:rPr>
        <w:t>а оперативных экстренных служб). С</w:t>
      </w:r>
      <w:r w:rsidRPr="00801521">
        <w:rPr>
          <w:szCs w:val="24"/>
        </w:rPr>
        <w:t>оздани</w:t>
      </w:r>
      <w:r>
        <w:rPr>
          <w:szCs w:val="24"/>
        </w:rPr>
        <w:t>е</w:t>
      </w:r>
      <w:r w:rsidRPr="00801521">
        <w:rPr>
          <w:szCs w:val="24"/>
        </w:rPr>
        <w:t xml:space="preserve"> аварийно-спасательной сл</w:t>
      </w:r>
      <w:r>
        <w:rPr>
          <w:szCs w:val="24"/>
        </w:rPr>
        <w:t>ужбы муниципального образования. С</w:t>
      </w:r>
      <w:r w:rsidRPr="00801521">
        <w:rPr>
          <w:szCs w:val="24"/>
        </w:rPr>
        <w:t>оздани</w:t>
      </w:r>
      <w:r>
        <w:rPr>
          <w:szCs w:val="24"/>
        </w:rPr>
        <w:t>е</w:t>
      </w:r>
      <w:r w:rsidRPr="00801521">
        <w:rPr>
          <w:szCs w:val="24"/>
        </w:rPr>
        <w:t xml:space="preserve"> запасов (резервов) для первоочередного жизнеобеспечения населения, развитие систем мониторинга обстановки с выводом контроля в ЕДДС (состояния окружающей природной среды и т.п.).</w:t>
      </w:r>
      <w:r>
        <w:rPr>
          <w:szCs w:val="24"/>
        </w:rPr>
        <w:t xml:space="preserve"> </w:t>
      </w:r>
    </w:p>
    <w:p w:rsidR="00226FA7" w:rsidRPr="00801521" w:rsidRDefault="00226FA7" w:rsidP="00D6746A">
      <w:pPr>
        <w:jc w:val="both"/>
        <w:rPr>
          <w:szCs w:val="24"/>
        </w:rPr>
      </w:pPr>
      <w:r>
        <w:rPr>
          <w:szCs w:val="24"/>
        </w:rPr>
        <w:t>О</w:t>
      </w:r>
      <w:r w:rsidRPr="00801521">
        <w:rPr>
          <w:szCs w:val="24"/>
        </w:rPr>
        <w:t xml:space="preserve">беспечение безопасности людей на водных объектах с учетом создания зон рекреации, одновременное решение при создании зон массового отдыха людей на воде </w:t>
      </w:r>
      <w:r>
        <w:rPr>
          <w:szCs w:val="24"/>
        </w:rPr>
        <w:br/>
      </w:r>
      <w:r w:rsidRPr="00801521">
        <w:rPr>
          <w:szCs w:val="24"/>
        </w:rPr>
        <w:t>и обеспечения их безопасности, в том числе создание спасательных постов, оснащенных соответствующими средствами и оборудованием.</w:t>
      </w:r>
    </w:p>
    <w:p w:rsidR="00226FA7" w:rsidRDefault="00226FA7" w:rsidP="001F1EE9">
      <w:pPr>
        <w:jc w:val="both"/>
        <w:rPr>
          <w:szCs w:val="24"/>
        </w:rPr>
      </w:pPr>
      <w:r w:rsidRPr="006F4B18">
        <w:rPr>
          <w:szCs w:val="24"/>
        </w:rPr>
        <w:t>Мобилизационная подготовка экономики ЗАТО Северск:</w:t>
      </w:r>
      <w:r>
        <w:rPr>
          <w:szCs w:val="24"/>
        </w:rPr>
        <w:t xml:space="preserve"> п</w:t>
      </w:r>
      <w:r w:rsidRPr="00801521">
        <w:rPr>
          <w:szCs w:val="24"/>
        </w:rPr>
        <w:t>роведение комплекса организационных и иных мероприятий</w:t>
      </w:r>
      <w:r>
        <w:rPr>
          <w:szCs w:val="24"/>
        </w:rPr>
        <w:t>,</w:t>
      </w:r>
      <w:r w:rsidRPr="00801521">
        <w:rPr>
          <w:szCs w:val="24"/>
        </w:rPr>
        <w:t xml:space="preserve"> направленных на решение данной задачи.</w:t>
      </w:r>
    </w:p>
    <w:p w:rsidR="00226FA7" w:rsidRDefault="00226FA7" w:rsidP="001F1EE9">
      <w:pPr>
        <w:jc w:val="both"/>
        <w:rPr>
          <w:b/>
          <w:szCs w:val="24"/>
        </w:rPr>
      </w:pPr>
      <w:r w:rsidRPr="006F4B18">
        <w:rPr>
          <w:szCs w:val="24"/>
        </w:rPr>
        <w:t>Управление дорожным движением:</w:t>
      </w:r>
      <w:r>
        <w:rPr>
          <w:szCs w:val="24"/>
        </w:rPr>
        <w:t xml:space="preserve"> р</w:t>
      </w:r>
      <w:r w:rsidRPr="00801521">
        <w:rPr>
          <w:szCs w:val="24"/>
        </w:rPr>
        <w:t>азработка системы м</w:t>
      </w:r>
      <w:r>
        <w:rPr>
          <w:szCs w:val="24"/>
        </w:rPr>
        <w:t xml:space="preserve">ероприятий </w:t>
      </w:r>
      <w:r>
        <w:rPr>
          <w:szCs w:val="24"/>
        </w:rPr>
        <w:br/>
        <w:t xml:space="preserve">по улучшению  схем дорожного движения с учетом мнения жителей города (автомобилистов и пешеходов) и с использованием современных «умных» технологий гибкого регулирования работы светофоров и других дорожных объектов. Оборудование светофорного регулирования, пешеходных переходов и т.п. Оборудование перекрестков </w:t>
      </w:r>
      <w:r>
        <w:rPr>
          <w:szCs w:val="24"/>
        </w:rPr>
        <w:br/>
        <w:t>и переходов аппаратурой, обеспечивающей безопасное движение для инвалидов.</w:t>
      </w:r>
    </w:p>
    <w:p w:rsidR="00226FA7" w:rsidRPr="00022740" w:rsidRDefault="00226FA7" w:rsidP="000F5791">
      <w:pPr>
        <w:pStyle w:val="2"/>
        <w:ind w:firstLine="0"/>
        <w:rPr>
          <w:b w:val="0"/>
          <w:szCs w:val="24"/>
        </w:rPr>
      </w:pPr>
      <w:bookmarkStart w:id="38" w:name="_Toc307405485"/>
      <w:r>
        <w:rPr>
          <w:szCs w:val="24"/>
        </w:rPr>
        <w:t xml:space="preserve">6.10. </w:t>
      </w:r>
      <w:r w:rsidRPr="00022740">
        <w:rPr>
          <w:szCs w:val="24"/>
        </w:rPr>
        <w:t>Политика в сфере образования и науки</w:t>
      </w:r>
      <w:bookmarkEnd w:id="38"/>
    </w:p>
    <w:p w:rsidR="00226FA7" w:rsidRPr="006F4B18" w:rsidRDefault="00226FA7" w:rsidP="00D16BC1">
      <w:pPr>
        <w:jc w:val="both"/>
        <w:rPr>
          <w:szCs w:val="24"/>
        </w:rPr>
      </w:pPr>
      <w:r w:rsidRPr="006F4B18">
        <w:rPr>
          <w:i/>
          <w:szCs w:val="24"/>
        </w:rPr>
        <w:t>Цель политики в сфере образования и науки:</w:t>
      </w:r>
      <w:r>
        <w:rPr>
          <w:szCs w:val="24"/>
        </w:rPr>
        <w:t xml:space="preserve"> </w:t>
      </w:r>
      <w:r w:rsidRPr="006F4B18">
        <w:rPr>
          <w:szCs w:val="24"/>
        </w:rPr>
        <w:t>модернизация системы образования, обеспечивающ</w:t>
      </w:r>
      <w:r>
        <w:rPr>
          <w:szCs w:val="24"/>
        </w:rPr>
        <w:t>ая</w:t>
      </w:r>
      <w:r w:rsidRPr="006F4B18">
        <w:rPr>
          <w:szCs w:val="24"/>
        </w:rPr>
        <w:t xml:space="preserve"> сохранение и развитие человеческих ресурсов в условиях становления инновационного кластера Томской агломерации.</w:t>
      </w:r>
    </w:p>
    <w:p w:rsidR="00226FA7" w:rsidRPr="000A24F3" w:rsidRDefault="00226FA7" w:rsidP="004D37FA">
      <w:pPr>
        <w:rPr>
          <w:i/>
          <w:szCs w:val="24"/>
        </w:rPr>
      </w:pPr>
      <w:r w:rsidRPr="000A24F3">
        <w:rPr>
          <w:i/>
          <w:szCs w:val="24"/>
        </w:rPr>
        <w:t>Основные напра</w:t>
      </w:r>
      <w:r>
        <w:rPr>
          <w:i/>
          <w:szCs w:val="24"/>
        </w:rPr>
        <w:t>вления образовательной политики.</w:t>
      </w:r>
    </w:p>
    <w:p w:rsidR="00226FA7" w:rsidRPr="00022740" w:rsidRDefault="00226FA7" w:rsidP="00D16BC1">
      <w:pPr>
        <w:jc w:val="both"/>
        <w:rPr>
          <w:szCs w:val="24"/>
        </w:rPr>
      </w:pPr>
      <w:r w:rsidRPr="000A24F3">
        <w:rPr>
          <w:szCs w:val="24"/>
        </w:rPr>
        <w:lastRenderedPageBreak/>
        <w:t>Опора на новые образовательные технологии</w:t>
      </w:r>
      <w:r>
        <w:rPr>
          <w:szCs w:val="24"/>
        </w:rPr>
        <w:t>:</w:t>
      </w:r>
      <w:r w:rsidRPr="000A24F3">
        <w:rPr>
          <w:szCs w:val="24"/>
        </w:rPr>
        <w:t xml:space="preserve"> </w:t>
      </w:r>
      <w:r>
        <w:rPr>
          <w:szCs w:val="24"/>
        </w:rPr>
        <w:t>у</w:t>
      </w:r>
      <w:r w:rsidRPr="00022740">
        <w:rPr>
          <w:szCs w:val="24"/>
        </w:rPr>
        <w:t>частие образовательных учре</w:t>
      </w:r>
      <w:r>
        <w:rPr>
          <w:szCs w:val="24"/>
        </w:rPr>
        <w:t xml:space="preserve">ждений в проектах и программах </w:t>
      </w:r>
      <w:r w:rsidRPr="00022740">
        <w:rPr>
          <w:szCs w:val="24"/>
        </w:rPr>
        <w:t>модернизации образования РФ.</w:t>
      </w:r>
      <w:r>
        <w:rPr>
          <w:szCs w:val="24"/>
        </w:rPr>
        <w:t xml:space="preserve"> </w:t>
      </w:r>
      <w:r w:rsidRPr="00022740">
        <w:rPr>
          <w:szCs w:val="24"/>
        </w:rPr>
        <w:t>Использование ресурса общеобразовательных инновационных и экспер</w:t>
      </w:r>
      <w:r>
        <w:rPr>
          <w:szCs w:val="24"/>
        </w:rPr>
        <w:t>иментальных площадок</w:t>
      </w:r>
      <w:r w:rsidRPr="00022740">
        <w:rPr>
          <w:szCs w:val="24"/>
        </w:rPr>
        <w:t xml:space="preserve"> </w:t>
      </w:r>
      <w:r>
        <w:rPr>
          <w:szCs w:val="24"/>
        </w:rPr>
        <w:br/>
      </w:r>
      <w:r w:rsidRPr="00022740">
        <w:rPr>
          <w:szCs w:val="24"/>
        </w:rPr>
        <w:t>в проектах модернизации и разработк</w:t>
      </w:r>
      <w:r>
        <w:rPr>
          <w:szCs w:val="24"/>
        </w:rPr>
        <w:t>и</w:t>
      </w:r>
      <w:r w:rsidRPr="00022740">
        <w:rPr>
          <w:szCs w:val="24"/>
        </w:rPr>
        <w:t xml:space="preserve"> новых технологий дошкольного (в стране планируется провести до 2015</w:t>
      </w:r>
      <w:r>
        <w:rPr>
          <w:szCs w:val="24"/>
        </w:rPr>
        <w:t xml:space="preserve"> </w:t>
      </w:r>
      <w:r w:rsidRPr="00022740">
        <w:rPr>
          <w:szCs w:val="24"/>
        </w:rPr>
        <w:t>г</w:t>
      </w:r>
      <w:r>
        <w:rPr>
          <w:szCs w:val="24"/>
        </w:rPr>
        <w:t xml:space="preserve">.), общего, а также </w:t>
      </w:r>
      <w:r w:rsidRPr="00022740">
        <w:rPr>
          <w:szCs w:val="24"/>
        </w:rPr>
        <w:t>начального и среднего профессионального образования. Изучение мирового и российского опыта и внедрение новых технологий в решение сложных социальных проблем (алкоголизм, наркомания, агрессия, детск</w:t>
      </w:r>
      <w:r>
        <w:rPr>
          <w:szCs w:val="24"/>
        </w:rPr>
        <w:t xml:space="preserve">ая преступность, депрессии), </w:t>
      </w:r>
      <w:r w:rsidRPr="00022740">
        <w:rPr>
          <w:szCs w:val="24"/>
        </w:rPr>
        <w:t>в работу с незащищенными социальными группами. Формирование экспериментальных площадок по этим направлениям.</w:t>
      </w:r>
      <w:r>
        <w:rPr>
          <w:szCs w:val="24"/>
        </w:rPr>
        <w:t xml:space="preserve"> </w:t>
      </w:r>
      <w:r w:rsidRPr="00022740">
        <w:rPr>
          <w:szCs w:val="24"/>
        </w:rPr>
        <w:t>Использование в образовании современных здоровье</w:t>
      </w:r>
      <w:r>
        <w:rPr>
          <w:szCs w:val="24"/>
        </w:rPr>
        <w:t xml:space="preserve"> </w:t>
      </w:r>
      <w:r w:rsidRPr="00022740">
        <w:rPr>
          <w:szCs w:val="24"/>
        </w:rPr>
        <w:t xml:space="preserve">сберегающих технологий </w:t>
      </w:r>
      <w:r>
        <w:rPr>
          <w:szCs w:val="24"/>
        </w:rPr>
        <w:br/>
      </w:r>
      <w:r w:rsidRPr="00022740">
        <w:rPr>
          <w:szCs w:val="24"/>
        </w:rPr>
        <w:t>и технологий обеспечения безопасности.</w:t>
      </w:r>
    </w:p>
    <w:p w:rsidR="00226FA7" w:rsidRPr="004A3D99" w:rsidRDefault="00226FA7" w:rsidP="005B178F">
      <w:pPr>
        <w:jc w:val="both"/>
        <w:rPr>
          <w:spacing w:val="2"/>
          <w:szCs w:val="24"/>
        </w:rPr>
      </w:pPr>
      <w:r w:rsidRPr="000A24F3">
        <w:rPr>
          <w:szCs w:val="24"/>
        </w:rPr>
        <w:t>Ставка на формирование компетен</w:t>
      </w:r>
      <w:r>
        <w:rPr>
          <w:szCs w:val="24"/>
        </w:rPr>
        <w:t>ций</w:t>
      </w:r>
      <w:r w:rsidRPr="000A24F3">
        <w:rPr>
          <w:szCs w:val="24"/>
        </w:rPr>
        <w:t xml:space="preserve"> и ценностей</w:t>
      </w:r>
      <w:r>
        <w:rPr>
          <w:szCs w:val="24"/>
        </w:rPr>
        <w:t>: о</w:t>
      </w:r>
      <w:r w:rsidRPr="00022740">
        <w:rPr>
          <w:szCs w:val="24"/>
        </w:rPr>
        <w:t>пределение новых требов</w:t>
      </w:r>
      <w:r>
        <w:rPr>
          <w:szCs w:val="24"/>
        </w:rPr>
        <w:t xml:space="preserve">аний к результатам образования. </w:t>
      </w:r>
      <w:r w:rsidRPr="00022740">
        <w:rPr>
          <w:szCs w:val="24"/>
        </w:rPr>
        <w:t xml:space="preserve">Формирование </w:t>
      </w:r>
      <w:r w:rsidRPr="00022740">
        <w:rPr>
          <w:i/>
          <w:szCs w:val="24"/>
        </w:rPr>
        <w:t xml:space="preserve">массовых </w:t>
      </w:r>
      <w:r w:rsidRPr="00022740">
        <w:rPr>
          <w:szCs w:val="24"/>
        </w:rPr>
        <w:t xml:space="preserve">компетенций: креативности, инициативности, готовности к переобучению, которые до сих пор рассматривались как элитарные. </w:t>
      </w:r>
      <w:r w:rsidRPr="00022740">
        <w:rPr>
          <w:spacing w:val="2"/>
          <w:szCs w:val="24"/>
        </w:rPr>
        <w:t xml:space="preserve">Содействие формированию способностей человека </w:t>
      </w:r>
      <w:r>
        <w:rPr>
          <w:spacing w:val="2"/>
          <w:szCs w:val="24"/>
        </w:rPr>
        <w:br/>
      </w:r>
      <w:r w:rsidRPr="00022740">
        <w:rPr>
          <w:spacing w:val="2"/>
          <w:szCs w:val="24"/>
        </w:rPr>
        <w:t xml:space="preserve">к поиску, анализу и оценке информации, своего отношения к действительности, осознанию необходимости и возможности постоянного личностного развития. Формирование человека, активно познающего и изменяющего мир в соответствии </w:t>
      </w:r>
      <w:r>
        <w:rPr>
          <w:spacing w:val="2"/>
          <w:szCs w:val="24"/>
        </w:rPr>
        <w:br/>
      </w:r>
      <w:r w:rsidRPr="00022740">
        <w:rPr>
          <w:spacing w:val="2"/>
          <w:szCs w:val="24"/>
        </w:rPr>
        <w:t>с идеалами гуманизма и демократическими ценностями.</w:t>
      </w:r>
      <w:r>
        <w:rPr>
          <w:spacing w:val="2"/>
          <w:szCs w:val="24"/>
        </w:rPr>
        <w:t xml:space="preserve"> </w:t>
      </w:r>
      <w:r w:rsidRPr="00022740">
        <w:rPr>
          <w:spacing w:val="2"/>
          <w:szCs w:val="24"/>
        </w:rPr>
        <w:t xml:space="preserve">Пропаганда здорового образа жизни, содействие физическому развитию человека, повышение уровня знаний </w:t>
      </w:r>
      <w:r>
        <w:rPr>
          <w:spacing w:val="2"/>
          <w:szCs w:val="24"/>
        </w:rPr>
        <w:br/>
      </w:r>
      <w:r w:rsidRPr="00022740">
        <w:rPr>
          <w:spacing w:val="2"/>
          <w:szCs w:val="24"/>
        </w:rPr>
        <w:t xml:space="preserve">о потребностях и способностях человеческого организма, формирование у учащихся ответственного и разумного отношения </w:t>
      </w:r>
      <w:r>
        <w:rPr>
          <w:spacing w:val="2"/>
          <w:szCs w:val="24"/>
        </w:rPr>
        <w:t xml:space="preserve">к своему здоровью и физическому </w:t>
      </w:r>
      <w:r w:rsidRPr="00022740">
        <w:rPr>
          <w:spacing w:val="2"/>
          <w:szCs w:val="24"/>
        </w:rPr>
        <w:t>развитию.</w:t>
      </w:r>
      <w:r>
        <w:rPr>
          <w:spacing w:val="2"/>
          <w:szCs w:val="24"/>
        </w:rPr>
        <w:t xml:space="preserve"> </w:t>
      </w:r>
      <w:r w:rsidRPr="00022740">
        <w:rPr>
          <w:szCs w:val="24"/>
        </w:rPr>
        <w:t xml:space="preserve">Разработка и организация мониторинга развития ключевых компетенций школьников </w:t>
      </w:r>
      <w:r>
        <w:rPr>
          <w:szCs w:val="24"/>
        </w:rPr>
        <w:br/>
      </w:r>
      <w:r w:rsidRPr="00022740">
        <w:rPr>
          <w:szCs w:val="24"/>
        </w:rPr>
        <w:t>и основных типов результативности деятельности образовательных учреждений. При определении методологии мониторинга использование международно-признанных методик (в частности, использующихся в рамках Международной программы по оценке образовательных достижений учащихся PISA).</w:t>
      </w:r>
    </w:p>
    <w:p w:rsidR="00226FA7" w:rsidRPr="00022740" w:rsidRDefault="00226FA7" w:rsidP="00D16BC1">
      <w:pPr>
        <w:jc w:val="both"/>
        <w:rPr>
          <w:szCs w:val="24"/>
        </w:rPr>
      </w:pPr>
      <w:r w:rsidRPr="000A24F3">
        <w:rPr>
          <w:szCs w:val="24"/>
        </w:rPr>
        <w:t>Индивидуализация массового образования через организацию многообразия форм и содержания образования</w:t>
      </w:r>
      <w:r>
        <w:rPr>
          <w:szCs w:val="24"/>
        </w:rPr>
        <w:t xml:space="preserve">: совершенствование </w:t>
      </w:r>
      <w:r w:rsidRPr="00022740">
        <w:rPr>
          <w:szCs w:val="24"/>
        </w:rPr>
        <w:t>образовательной системы, ориентированной на индиви</w:t>
      </w:r>
      <w:r>
        <w:rPr>
          <w:szCs w:val="24"/>
        </w:rPr>
        <w:t xml:space="preserve">дуальность и развитие таланта, </w:t>
      </w:r>
      <w:r w:rsidRPr="00022740">
        <w:rPr>
          <w:szCs w:val="24"/>
        </w:rPr>
        <w:t>основанной на многообрази</w:t>
      </w:r>
      <w:r>
        <w:rPr>
          <w:szCs w:val="24"/>
        </w:rPr>
        <w:t xml:space="preserve">и форм и содержания образования </w:t>
      </w:r>
      <w:r w:rsidRPr="00022740">
        <w:rPr>
          <w:szCs w:val="24"/>
        </w:rPr>
        <w:t xml:space="preserve">для развития потенциала разных типов одаренности </w:t>
      </w:r>
      <w:r>
        <w:rPr>
          <w:szCs w:val="24"/>
        </w:rPr>
        <w:br/>
      </w:r>
      <w:r w:rsidRPr="00022740">
        <w:rPr>
          <w:szCs w:val="24"/>
        </w:rPr>
        <w:t>и склонн</w:t>
      </w:r>
      <w:r>
        <w:rPr>
          <w:szCs w:val="24"/>
        </w:rPr>
        <w:t>остей.</w:t>
      </w:r>
      <w:r w:rsidRPr="00022740">
        <w:rPr>
          <w:szCs w:val="24"/>
        </w:rPr>
        <w:t xml:space="preserve"> </w:t>
      </w:r>
      <w:r w:rsidRPr="00C86485">
        <w:rPr>
          <w:szCs w:val="24"/>
        </w:rPr>
        <w:t xml:space="preserve">Реализация Концепции создания образовательных округов на территории ЗАТО Северск на базе общественно активных школ, обеспечивающей </w:t>
      </w:r>
      <w:r w:rsidRPr="00C86485">
        <w:rPr>
          <w:bCs/>
        </w:rPr>
        <w:t xml:space="preserve">развитие </w:t>
      </w:r>
      <w:r w:rsidRPr="00C86485">
        <w:rPr>
          <w:bCs/>
          <w:iCs/>
        </w:rPr>
        <w:t>партнерских отношений школы и окружающего сообщества, а также</w:t>
      </w:r>
      <w:r w:rsidRPr="00C86485">
        <w:rPr>
          <w:szCs w:val="24"/>
        </w:rPr>
        <w:t xml:space="preserve"> с</w:t>
      </w:r>
      <w:r w:rsidRPr="00C86485">
        <w:rPr>
          <w:bCs/>
        </w:rPr>
        <w:t xml:space="preserve">оздание условий для развития </w:t>
      </w:r>
      <w:r w:rsidRPr="00C86485">
        <w:rPr>
          <w:bCs/>
          <w:iCs/>
        </w:rPr>
        <w:t>гражданской активности на местном уровне.</w:t>
      </w:r>
      <w:r>
        <w:rPr>
          <w:szCs w:val="24"/>
        </w:rPr>
        <w:t xml:space="preserve"> </w:t>
      </w:r>
      <w:r w:rsidRPr="00022740">
        <w:rPr>
          <w:szCs w:val="24"/>
        </w:rPr>
        <w:t xml:space="preserve">Разработка 2-3 пилотных </w:t>
      </w:r>
      <w:r w:rsidRPr="00022740">
        <w:rPr>
          <w:szCs w:val="24"/>
        </w:rPr>
        <w:lastRenderedPageBreak/>
        <w:t>проектов по созданию образовательных окр</w:t>
      </w:r>
      <w:r>
        <w:rPr>
          <w:szCs w:val="24"/>
        </w:rPr>
        <w:t xml:space="preserve">угов, сформированных </w:t>
      </w:r>
      <w:r w:rsidRPr="00022740">
        <w:rPr>
          <w:szCs w:val="24"/>
        </w:rPr>
        <w:t>на основании концентрации ресурсов по выбранной специализации, отработке той или иной образовательной технологии. Организация экспертного обсуждения разработанных моделей.</w:t>
      </w:r>
      <w:r>
        <w:rPr>
          <w:szCs w:val="24"/>
        </w:rPr>
        <w:t xml:space="preserve"> </w:t>
      </w:r>
      <w:r w:rsidRPr="00022740">
        <w:rPr>
          <w:szCs w:val="24"/>
        </w:rPr>
        <w:t xml:space="preserve">Разработка пилотных проектов/площадок по технологиям обучения в начальной, подростковой и старшей школах. </w:t>
      </w:r>
      <w:r>
        <w:rPr>
          <w:szCs w:val="24"/>
        </w:rPr>
        <w:t>Развитие предпрофильной подготовки  и</w:t>
      </w:r>
      <w:r w:rsidRPr="00022740">
        <w:rPr>
          <w:szCs w:val="24"/>
        </w:rPr>
        <w:t xml:space="preserve"> профильного обучения на основе формирования индивидуальной траектории старшеклассников </w:t>
      </w:r>
      <w:r>
        <w:rPr>
          <w:szCs w:val="24"/>
        </w:rPr>
        <w:br/>
      </w:r>
      <w:r w:rsidRPr="00022740">
        <w:rPr>
          <w:szCs w:val="24"/>
        </w:rPr>
        <w:t>(</w:t>
      </w:r>
      <w:r>
        <w:rPr>
          <w:szCs w:val="24"/>
        </w:rPr>
        <w:t>в отличие от</w:t>
      </w:r>
      <w:r w:rsidRPr="00022740">
        <w:rPr>
          <w:szCs w:val="24"/>
        </w:rPr>
        <w:t xml:space="preserve"> унифицированных профильных классов) на основе разных моделей сетевого взаимодействия, в том числе с использованием дистанционных форм обучения.  Развитие системы дополнительного образования, расширение охвата детей и молодежи (в возрасте 14-18 лет) </w:t>
      </w:r>
      <w:r>
        <w:rPr>
          <w:szCs w:val="24"/>
        </w:rPr>
        <w:t xml:space="preserve">услугами </w:t>
      </w:r>
      <w:r w:rsidRPr="00022740">
        <w:rPr>
          <w:szCs w:val="24"/>
        </w:rPr>
        <w:t>учреждени</w:t>
      </w:r>
      <w:r>
        <w:rPr>
          <w:szCs w:val="24"/>
        </w:rPr>
        <w:t>й</w:t>
      </w:r>
      <w:r w:rsidRPr="00022740">
        <w:rPr>
          <w:szCs w:val="24"/>
        </w:rPr>
        <w:t xml:space="preserve"> дополнительного образования за счет активного взаимодействия с учреждениями системы образования и формирования совместных программ дополнительного образования. Поддержка неформального образования (курсы, тренинги, мобильные программы). Активное участие в создании насыщенной культурно-образовательной среды города.</w:t>
      </w:r>
    </w:p>
    <w:p w:rsidR="00226FA7" w:rsidRDefault="00226FA7" w:rsidP="0099709F">
      <w:pPr>
        <w:jc w:val="both"/>
        <w:rPr>
          <w:szCs w:val="24"/>
        </w:rPr>
      </w:pPr>
      <w:r w:rsidRPr="000A24F3">
        <w:rPr>
          <w:szCs w:val="24"/>
        </w:rPr>
        <w:t>Открытость, общественно-государственные формы управления:</w:t>
      </w:r>
      <w:r>
        <w:rPr>
          <w:szCs w:val="24"/>
        </w:rPr>
        <w:t xml:space="preserve"> р</w:t>
      </w:r>
      <w:r w:rsidRPr="00022740">
        <w:rPr>
          <w:szCs w:val="24"/>
        </w:rPr>
        <w:t>азвитие форм частно-го</w:t>
      </w:r>
      <w:r>
        <w:rPr>
          <w:szCs w:val="24"/>
        </w:rPr>
        <w:t>сударственного партнерства в со</w:t>
      </w:r>
      <w:r w:rsidRPr="00022740">
        <w:rPr>
          <w:szCs w:val="24"/>
        </w:rPr>
        <w:t xml:space="preserve">управлении образованием. Открытость процессов в образовании представителям СМИ, бизнесу, </w:t>
      </w:r>
      <w:r>
        <w:rPr>
          <w:szCs w:val="24"/>
        </w:rPr>
        <w:t xml:space="preserve">научным и </w:t>
      </w:r>
      <w:r w:rsidRPr="00022740">
        <w:rPr>
          <w:szCs w:val="24"/>
        </w:rPr>
        <w:t xml:space="preserve">общественным организациям. Формирование  сетевого взаимодействия с другими институтами. </w:t>
      </w:r>
      <w:r>
        <w:rPr>
          <w:szCs w:val="24"/>
        </w:rPr>
        <w:t>Повышение</w:t>
      </w:r>
      <w:r w:rsidRPr="00022740">
        <w:rPr>
          <w:szCs w:val="24"/>
        </w:rPr>
        <w:t xml:space="preserve"> роли профессионального самоуправления.</w:t>
      </w:r>
      <w:r>
        <w:rPr>
          <w:szCs w:val="24"/>
        </w:rPr>
        <w:t xml:space="preserve"> </w:t>
      </w:r>
      <w:r w:rsidRPr="001532BE">
        <w:rPr>
          <w:szCs w:val="24"/>
        </w:rPr>
        <w:t>Система образования не может быть переведена в новое качество без учета</w:t>
      </w:r>
      <w:r w:rsidRPr="00022740">
        <w:rPr>
          <w:szCs w:val="24"/>
        </w:rPr>
        <w:t xml:space="preserve"> интересов трех основных субъектов: учащихся и их семей, профессионального сообщества преподавателей и работодателей. Значительная часть этих субъектов должна быть вовлечена в управление изменениями. Такое вовлечение может быть на разных уровнях: от родительских и наблюдательных советов школ до передачи профессиональных стандартов и экзаменов бизнес-ассоциациям. Развитие различных форматов общественных слушаний проектных инициатив в сфере образования, общественной экспертизы инновационных разработок, проектов и программ. Разработка показателей, типов и обеспечение публичности различных рейтингов образовательных учреждений Северска в сравнении с областью </w:t>
      </w:r>
      <w:r>
        <w:rPr>
          <w:szCs w:val="24"/>
        </w:rPr>
        <w:br/>
      </w:r>
      <w:r w:rsidRPr="00022740">
        <w:rPr>
          <w:szCs w:val="24"/>
        </w:rPr>
        <w:t xml:space="preserve">и регионами. </w:t>
      </w:r>
    </w:p>
    <w:p w:rsidR="00226FA7" w:rsidRPr="00022740" w:rsidRDefault="00226FA7" w:rsidP="0099709F">
      <w:pPr>
        <w:jc w:val="both"/>
        <w:rPr>
          <w:i/>
          <w:szCs w:val="24"/>
        </w:rPr>
      </w:pPr>
      <w:r w:rsidRPr="001532BE">
        <w:rPr>
          <w:szCs w:val="24"/>
        </w:rPr>
        <w:t xml:space="preserve">Модернизация материально-технической базы, </w:t>
      </w:r>
      <w:r>
        <w:rPr>
          <w:szCs w:val="24"/>
        </w:rPr>
        <w:t xml:space="preserve">организация свободного доступа </w:t>
      </w:r>
      <w:r>
        <w:rPr>
          <w:szCs w:val="24"/>
        </w:rPr>
        <w:br/>
        <w:t>к сети Интернет, работ с базами</w:t>
      </w:r>
      <w:r w:rsidRPr="001532BE">
        <w:rPr>
          <w:szCs w:val="24"/>
        </w:rPr>
        <w:t xml:space="preserve"> данных:</w:t>
      </w:r>
      <w:r>
        <w:rPr>
          <w:szCs w:val="24"/>
        </w:rPr>
        <w:t xml:space="preserve"> о</w:t>
      </w:r>
      <w:r w:rsidRPr="00022740">
        <w:rPr>
          <w:spacing w:val="2"/>
          <w:szCs w:val="24"/>
        </w:rPr>
        <w:t>снащение  учебных заведений эргономичной, здоровье</w:t>
      </w:r>
      <w:r>
        <w:rPr>
          <w:spacing w:val="2"/>
          <w:szCs w:val="24"/>
        </w:rPr>
        <w:t xml:space="preserve"> </w:t>
      </w:r>
      <w:r w:rsidRPr="00022740">
        <w:rPr>
          <w:spacing w:val="2"/>
          <w:szCs w:val="24"/>
        </w:rPr>
        <w:t xml:space="preserve">сберегающей мебелью, современным оборудованием, компьютерными классами и обеспечение выхода в Интернет, перевод в цифровой формат и обеспечение хранения и передачи по современным сетям обмена информацией фондов библиотек, архивов и музеев, подготовка преподавателей и разработка методической базы </w:t>
      </w:r>
      <w:r>
        <w:rPr>
          <w:spacing w:val="2"/>
          <w:szCs w:val="24"/>
        </w:rPr>
        <w:br/>
      </w:r>
      <w:r w:rsidRPr="00022740">
        <w:rPr>
          <w:spacing w:val="2"/>
          <w:szCs w:val="24"/>
        </w:rPr>
        <w:lastRenderedPageBreak/>
        <w:t xml:space="preserve">для использования современных информационных технологий в учебном процессе. Для профессионального образования </w:t>
      </w:r>
      <w:r>
        <w:rPr>
          <w:spacing w:val="2"/>
          <w:szCs w:val="24"/>
        </w:rPr>
        <w:t xml:space="preserve">– </w:t>
      </w:r>
      <w:r w:rsidRPr="00022740">
        <w:rPr>
          <w:spacing w:val="2"/>
          <w:szCs w:val="24"/>
        </w:rPr>
        <w:t>создани</w:t>
      </w:r>
      <w:r>
        <w:rPr>
          <w:spacing w:val="2"/>
          <w:szCs w:val="24"/>
        </w:rPr>
        <w:t>е</w:t>
      </w:r>
      <w:r w:rsidRPr="00022740">
        <w:rPr>
          <w:spacing w:val="2"/>
          <w:szCs w:val="24"/>
        </w:rPr>
        <w:t xml:space="preserve"> современных лабораторий и мастерских </w:t>
      </w:r>
      <w:r>
        <w:rPr>
          <w:spacing w:val="2"/>
          <w:szCs w:val="24"/>
        </w:rPr>
        <w:br/>
      </w:r>
      <w:r w:rsidRPr="00022740">
        <w:rPr>
          <w:spacing w:val="2"/>
          <w:szCs w:val="24"/>
        </w:rPr>
        <w:t>с современной техникой.</w:t>
      </w:r>
    </w:p>
    <w:p w:rsidR="00226FA7" w:rsidRPr="00022740" w:rsidRDefault="00226FA7" w:rsidP="00D16BC1">
      <w:pPr>
        <w:jc w:val="both"/>
        <w:rPr>
          <w:spacing w:val="2"/>
          <w:szCs w:val="24"/>
        </w:rPr>
      </w:pPr>
      <w:r w:rsidRPr="001532BE">
        <w:rPr>
          <w:szCs w:val="24"/>
        </w:rPr>
        <w:t>Образовательная мобильность:</w:t>
      </w:r>
      <w:r>
        <w:rPr>
          <w:szCs w:val="24"/>
        </w:rPr>
        <w:t xml:space="preserve"> с</w:t>
      </w:r>
      <w:r w:rsidRPr="00022740">
        <w:rPr>
          <w:spacing w:val="2"/>
          <w:szCs w:val="24"/>
        </w:rPr>
        <w:t xml:space="preserve">оздание условий для образовательной мобильности  школьников и студентов </w:t>
      </w:r>
      <w:r>
        <w:rPr>
          <w:spacing w:val="2"/>
          <w:szCs w:val="24"/>
        </w:rPr>
        <w:t xml:space="preserve">ЗАТО </w:t>
      </w:r>
      <w:r w:rsidRPr="00022740">
        <w:rPr>
          <w:spacing w:val="2"/>
          <w:szCs w:val="24"/>
        </w:rPr>
        <w:t xml:space="preserve">Северск. Участие в областных </w:t>
      </w:r>
      <w:r>
        <w:rPr>
          <w:spacing w:val="2"/>
          <w:szCs w:val="24"/>
        </w:rPr>
        <w:br/>
      </w:r>
      <w:r w:rsidRPr="00022740">
        <w:rPr>
          <w:spacing w:val="2"/>
          <w:szCs w:val="24"/>
        </w:rPr>
        <w:t>и российских олимпиадах, конкурсах, форумах, возможно</w:t>
      </w:r>
      <w:r>
        <w:rPr>
          <w:spacing w:val="2"/>
          <w:szCs w:val="24"/>
        </w:rPr>
        <w:t>,</w:t>
      </w:r>
      <w:r w:rsidRPr="00022740">
        <w:rPr>
          <w:spacing w:val="2"/>
          <w:szCs w:val="24"/>
        </w:rPr>
        <w:t xml:space="preserve"> создание олимпиадного центра</w:t>
      </w:r>
      <w:r>
        <w:rPr>
          <w:spacing w:val="2"/>
          <w:szCs w:val="24"/>
        </w:rPr>
        <w:t>,</w:t>
      </w:r>
      <w:r w:rsidRPr="00022740">
        <w:rPr>
          <w:spacing w:val="2"/>
          <w:szCs w:val="24"/>
        </w:rPr>
        <w:t xml:space="preserve"> инициирующего участие северчан в различных конкурсах и олимпиадах всех уровней. Расширение академических и научных связей учебных заведе</w:t>
      </w:r>
      <w:r>
        <w:rPr>
          <w:spacing w:val="2"/>
          <w:szCs w:val="24"/>
        </w:rPr>
        <w:t xml:space="preserve">ний </w:t>
      </w:r>
      <w:r>
        <w:rPr>
          <w:spacing w:val="2"/>
          <w:szCs w:val="24"/>
        </w:rPr>
        <w:br/>
        <w:t xml:space="preserve">с зарубежными партнерами. </w:t>
      </w:r>
      <w:r w:rsidRPr="00022740">
        <w:rPr>
          <w:spacing w:val="2"/>
          <w:szCs w:val="24"/>
        </w:rPr>
        <w:t>Действие нескольких гран</w:t>
      </w:r>
      <w:r>
        <w:rPr>
          <w:spacing w:val="2"/>
          <w:szCs w:val="24"/>
        </w:rPr>
        <w:t xml:space="preserve">товых программ, поддерживающих </w:t>
      </w:r>
      <w:r w:rsidRPr="00022740">
        <w:rPr>
          <w:spacing w:val="2"/>
          <w:szCs w:val="24"/>
        </w:rPr>
        <w:t xml:space="preserve">академическую </w:t>
      </w:r>
      <w:r>
        <w:rPr>
          <w:spacing w:val="2"/>
          <w:szCs w:val="24"/>
        </w:rPr>
        <w:t>и образовательную мобильность.</w:t>
      </w:r>
    </w:p>
    <w:p w:rsidR="00226FA7" w:rsidRPr="00127252" w:rsidRDefault="00226FA7" w:rsidP="00D16BC1">
      <w:pPr>
        <w:jc w:val="both"/>
        <w:rPr>
          <w:b/>
          <w:szCs w:val="24"/>
        </w:rPr>
      </w:pPr>
      <w:r w:rsidRPr="001532BE">
        <w:rPr>
          <w:szCs w:val="24"/>
        </w:rPr>
        <w:t>Непрерывное образование:</w:t>
      </w:r>
      <w:r>
        <w:rPr>
          <w:szCs w:val="24"/>
        </w:rPr>
        <w:t xml:space="preserve"> р</w:t>
      </w:r>
      <w:r w:rsidRPr="00022740">
        <w:rPr>
          <w:spacing w:val="2"/>
          <w:szCs w:val="24"/>
        </w:rPr>
        <w:t xml:space="preserve">азвитие системы непрерывного образования, обеспечивающей потребности граждан, предприятий и организаций в повышении квалификации и профессиональной переподготовке работников в соответствии </w:t>
      </w:r>
      <w:r>
        <w:rPr>
          <w:spacing w:val="2"/>
          <w:szCs w:val="24"/>
        </w:rPr>
        <w:br/>
      </w:r>
      <w:r w:rsidRPr="00022740">
        <w:rPr>
          <w:spacing w:val="2"/>
          <w:szCs w:val="24"/>
        </w:rPr>
        <w:t>с их запросами.</w:t>
      </w:r>
      <w:r>
        <w:rPr>
          <w:spacing w:val="2"/>
          <w:szCs w:val="24"/>
        </w:rPr>
        <w:t xml:space="preserve"> </w:t>
      </w:r>
      <w:r w:rsidRPr="00022740">
        <w:rPr>
          <w:szCs w:val="24"/>
        </w:rPr>
        <w:t xml:space="preserve">Создание системы, где ключевым фактором становится самостоятельная работа учащихся, а следовательно, их самостоятельный доступ к учебным ресурсам </w:t>
      </w:r>
      <w:r>
        <w:rPr>
          <w:szCs w:val="24"/>
        </w:rPr>
        <w:br/>
      </w:r>
      <w:r w:rsidRPr="00022740">
        <w:rPr>
          <w:szCs w:val="24"/>
        </w:rPr>
        <w:t xml:space="preserve">и технологиям самообразования. </w:t>
      </w:r>
      <w:r w:rsidRPr="00127252">
        <w:rPr>
          <w:szCs w:val="24"/>
        </w:rPr>
        <w:t xml:space="preserve">Для этого на всех уровнях образовательной системы необходимо обеспечить доступ к образовательным ресурсам, прежде всего в форме общедоступных национальных библиотек цифровых образовательных ресурсов на основе отечественных разработок и локализации лучших образовательных ресурсов со всего мира. Это потребует «легкого» выхода в Интернет для каждого обучающегося, но при этом позволит обеспечить существенную вариативность образовательных траекторий. </w:t>
      </w:r>
    </w:p>
    <w:p w:rsidR="00226FA7" w:rsidRPr="00022740" w:rsidRDefault="00226FA7" w:rsidP="00D16BC1">
      <w:pPr>
        <w:jc w:val="both"/>
        <w:rPr>
          <w:spacing w:val="2"/>
          <w:szCs w:val="24"/>
        </w:rPr>
      </w:pPr>
      <w:r w:rsidRPr="001532BE">
        <w:rPr>
          <w:szCs w:val="24"/>
        </w:rPr>
        <w:t>Социальное выравнивание</w:t>
      </w:r>
      <w:r>
        <w:rPr>
          <w:szCs w:val="24"/>
        </w:rPr>
        <w:t>: в</w:t>
      </w:r>
      <w:r w:rsidRPr="00022740">
        <w:rPr>
          <w:szCs w:val="24"/>
        </w:rPr>
        <w:t xml:space="preserve"> России стоит задача снизить неблагоприятные последствия социального расслоения. Система образования должна стать одним </w:t>
      </w:r>
      <w:r>
        <w:rPr>
          <w:szCs w:val="24"/>
        </w:rPr>
        <w:br/>
      </w:r>
      <w:r w:rsidRPr="00022740">
        <w:rPr>
          <w:szCs w:val="24"/>
        </w:rPr>
        <w:t>из инструментов социального выравнивания.</w:t>
      </w:r>
      <w:r>
        <w:rPr>
          <w:szCs w:val="24"/>
        </w:rPr>
        <w:t xml:space="preserve"> </w:t>
      </w:r>
      <w:r w:rsidRPr="00022740">
        <w:rPr>
          <w:szCs w:val="24"/>
        </w:rPr>
        <w:t xml:space="preserve">Включение детей–инвалидов и детей </w:t>
      </w:r>
      <w:r>
        <w:rPr>
          <w:szCs w:val="24"/>
        </w:rPr>
        <w:br/>
      </w:r>
      <w:r w:rsidRPr="00022740">
        <w:rPr>
          <w:szCs w:val="24"/>
        </w:rPr>
        <w:t xml:space="preserve">с ограниченными возможностями здоровья в общеобразовательный процесс, что способствует их постоянному общению со сверстниками и обеспечивает  эффективное решение проблем их социальной адаптации и интеграции в общество. Реализация проектов в области </w:t>
      </w:r>
      <w:r>
        <w:rPr>
          <w:szCs w:val="24"/>
        </w:rPr>
        <w:t>искоренения</w:t>
      </w:r>
      <w:r w:rsidRPr="00022740">
        <w:rPr>
          <w:szCs w:val="24"/>
        </w:rPr>
        <w:t xml:space="preserve"> социальн</w:t>
      </w:r>
      <w:r>
        <w:rPr>
          <w:szCs w:val="24"/>
        </w:rPr>
        <w:t>ого</w:t>
      </w:r>
      <w:r w:rsidRPr="00022740">
        <w:rPr>
          <w:szCs w:val="24"/>
        </w:rPr>
        <w:t xml:space="preserve"> сиротств</w:t>
      </w:r>
      <w:r>
        <w:rPr>
          <w:szCs w:val="24"/>
        </w:rPr>
        <w:t>а</w:t>
      </w:r>
      <w:r w:rsidRPr="00022740">
        <w:rPr>
          <w:szCs w:val="24"/>
        </w:rPr>
        <w:t xml:space="preserve"> (социальная гостиная, телефон доверия, информационные центры), сопровождения выпускников интернатных учреждений.</w:t>
      </w:r>
      <w:r>
        <w:rPr>
          <w:szCs w:val="24"/>
        </w:rPr>
        <w:t xml:space="preserve"> </w:t>
      </w:r>
      <w:r w:rsidRPr="00022740">
        <w:rPr>
          <w:szCs w:val="24"/>
        </w:rPr>
        <w:t xml:space="preserve">Участие в работе  структур социальной адаптации, реабилитации </w:t>
      </w:r>
      <w:r>
        <w:rPr>
          <w:szCs w:val="24"/>
        </w:rPr>
        <w:br/>
      </w:r>
      <w:r w:rsidRPr="00022740">
        <w:rPr>
          <w:szCs w:val="24"/>
        </w:rPr>
        <w:t xml:space="preserve">и профилактики наркомании и алкоголизма. </w:t>
      </w:r>
      <w:r w:rsidRPr="00304B4C">
        <w:rPr>
          <w:szCs w:val="24"/>
        </w:rPr>
        <w:t>Реализация программы «Профилактика алкоголизма, наркомании и токсикомании» на 2012-2014 годы</w:t>
      </w:r>
      <w:r w:rsidRPr="00022740">
        <w:rPr>
          <w:bCs/>
          <w:szCs w:val="24"/>
        </w:rPr>
        <w:t xml:space="preserve"> на основе</w:t>
      </w:r>
      <w:r w:rsidRPr="00022740">
        <w:rPr>
          <w:szCs w:val="24"/>
        </w:rPr>
        <w:t xml:space="preserve"> Стратегии государственной антинаркотической политики Российской Федерации до 2020</w:t>
      </w:r>
      <w:r>
        <w:rPr>
          <w:szCs w:val="24"/>
        </w:rPr>
        <w:t xml:space="preserve"> года. </w:t>
      </w:r>
      <w:r w:rsidRPr="00022740">
        <w:rPr>
          <w:szCs w:val="24"/>
        </w:rPr>
        <w:t>Поддержка творческой молодежи, ученых и специалистов высших учебных заведений, академических институтов и иных научных организаций путем проведения конкурсов.</w:t>
      </w:r>
      <w:r>
        <w:rPr>
          <w:szCs w:val="24"/>
        </w:rPr>
        <w:t xml:space="preserve"> </w:t>
      </w:r>
      <w:r w:rsidRPr="00022740">
        <w:rPr>
          <w:spacing w:val="2"/>
          <w:szCs w:val="24"/>
        </w:rPr>
        <w:lastRenderedPageBreak/>
        <w:t>Дальнейшее развитие системы отбора и поддержки талантливой профессионально ориентированной молодежи, поступающей и обучающейся в высших и средних профессиональных учебных заведениях. Реализация мер социальной защиты обучающихся в высших и средних профессиональных учебных заведениях. Создание новых и реконструкция существующих студенческих общежитий. Сохранение бюджетного приема в сочетании с возможностями получения образовательного кредита для желающих получить платное образование.</w:t>
      </w:r>
    </w:p>
    <w:p w:rsidR="00226FA7" w:rsidRPr="00022740" w:rsidRDefault="00226FA7" w:rsidP="00D16BC1">
      <w:pPr>
        <w:jc w:val="both"/>
        <w:rPr>
          <w:szCs w:val="24"/>
        </w:rPr>
      </w:pPr>
      <w:r w:rsidRPr="001532BE">
        <w:rPr>
          <w:spacing w:val="2"/>
          <w:szCs w:val="24"/>
        </w:rPr>
        <w:t>Подготовка  кадров:</w:t>
      </w:r>
      <w:r>
        <w:rPr>
          <w:spacing w:val="2"/>
          <w:szCs w:val="24"/>
        </w:rPr>
        <w:t xml:space="preserve"> р</w:t>
      </w:r>
      <w:r w:rsidRPr="00022740">
        <w:rPr>
          <w:szCs w:val="24"/>
        </w:rPr>
        <w:t>азвитие системы привлечения перспективных выпускников вузов для работы в школах</w:t>
      </w:r>
      <w:r>
        <w:rPr>
          <w:szCs w:val="24"/>
        </w:rPr>
        <w:t xml:space="preserve">. </w:t>
      </w:r>
      <w:r w:rsidRPr="00022740">
        <w:rPr>
          <w:szCs w:val="24"/>
        </w:rPr>
        <w:t xml:space="preserve">Участие в подготовке и переподготовке нового преподавательского корпуса, управленцев и педагогов. </w:t>
      </w:r>
      <w:r>
        <w:rPr>
          <w:szCs w:val="24"/>
        </w:rPr>
        <w:t xml:space="preserve">Разработка </w:t>
      </w:r>
      <w:r w:rsidRPr="00022740">
        <w:rPr>
          <w:szCs w:val="24"/>
        </w:rPr>
        <w:t xml:space="preserve">системы дифференцированной </w:t>
      </w:r>
      <w:r>
        <w:rPr>
          <w:szCs w:val="24"/>
        </w:rPr>
        <w:t>оплаты труда</w:t>
      </w:r>
      <w:r w:rsidRPr="00022740">
        <w:rPr>
          <w:szCs w:val="24"/>
        </w:rPr>
        <w:t>, ориентированной на результ</w:t>
      </w:r>
      <w:r>
        <w:rPr>
          <w:szCs w:val="24"/>
        </w:rPr>
        <w:t xml:space="preserve">ат. Создание условий </w:t>
      </w:r>
      <w:r>
        <w:rPr>
          <w:szCs w:val="24"/>
        </w:rPr>
        <w:br/>
        <w:t xml:space="preserve">и мер для привлечения новых кадров в систему образования, </w:t>
      </w:r>
      <w:r w:rsidRPr="00022740">
        <w:rPr>
          <w:szCs w:val="24"/>
        </w:rPr>
        <w:t xml:space="preserve">без чего </w:t>
      </w:r>
      <w:r>
        <w:rPr>
          <w:szCs w:val="24"/>
        </w:rPr>
        <w:t xml:space="preserve">реформы </w:t>
      </w:r>
      <w:r>
        <w:rPr>
          <w:szCs w:val="24"/>
        </w:rPr>
        <w:br/>
        <w:t>и изменения невозможны:</w:t>
      </w:r>
      <w:r w:rsidRPr="000F411F">
        <w:rPr>
          <w:szCs w:val="24"/>
        </w:rPr>
        <w:t xml:space="preserve"> </w:t>
      </w:r>
      <w:r>
        <w:rPr>
          <w:szCs w:val="24"/>
        </w:rPr>
        <w:t>со</w:t>
      </w:r>
      <w:r w:rsidRPr="00022740">
        <w:rPr>
          <w:szCs w:val="24"/>
        </w:rPr>
        <w:t xml:space="preserve">финансирование ипотеки, отраслевая ипотека, субсидии </w:t>
      </w:r>
      <w:r>
        <w:rPr>
          <w:szCs w:val="24"/>
        </w:rPr>
        <w:br/>
      </w:r>
      <w:r w:rsidRPr="00022740">
        <w:rPr>
          <w:szCs w:val="24"/>
        </w:rPr>
        <w:t>на жилье, отраслевое жилье с возможностью пос</w:t>
      </w:r>
      <w:r>
        <w:rPr>
          <w:szCs w:val="24"/>
        </w:rPr>
        <w:t>ледующего выкупа.</w:t>
      </w:r>
    </w:p>
    <w:p w:rsidR="00226FA7" w:rsidRPr="00022740" w:rsidRDefault="00226FA7" w:rsidP="00D16BC1">
      <w:pPr>
        <w:jc w:val="both"/>
        <w:rPr>
          <w:spacing w:val="2"/>
          <w:szCs w:val="24"/>
        </w:rPr>
      </w:pPr>
      <w:r>
        <w:rPr>
          <w:szCs w:val="24"/>
        </w:rPr>
        <w:t>Развитие</w:t>
      </w:r>
      <w:r w:rsidRPr="00B661B5">
        <w:rPr>
          <w:szCs w:val="24"/>
        </w:rPr>
        <w:t xml:space="preserve"> системы профессионального образования</w:t>
      </w:r>
      <w:r>
        <w:rPr>
          <w:szCs w:val="24"/>
        </w:rPr>
        <w:t>: п</w:t>
      </w:r>
      <w:r w:rsidRPr="00022740">
        <w:rPr>
          <w:szCs w:val="24"/>
        </w:rPr>
        <w:t xml:space="preserve">овышение качества услуг </w:t>
      </w:r>
      <w:r>
        <w:rPr>
          <w:szCs w:val="24"/>
        </w:rPr>
        <w:br/>
      </w:r>
      <w:r w:rsidRPr="00022740">
        <w:rPr>
          <w:szCs w:val="24"/>
        </w:rPr>
        <w:t xml:space="preserve">в системе профессионального образования и повышение </w:t>
      </w:r>
      <w:r>
        <w:rPr>
          <w:szCs w:val="24"/>
        </w:rPr>
        <w:t>его</w:t>
      </w:r>
      <w:r w:rsidRPr="00022740">
        <w:rPr>
          <w:szCs w:val="24"/>
        </w:rPr>
        <w:t xml:space="preserve"> конкурентоспособности</w:t>
      </w:r>
      <w:r w:rsidRPr="00022740">
        <w:rPr>
          <w:spacing w:val="2"/>
          <w:szCs w:val="24"/>
        </w:rPr>
        <w:t>. Наращивание образовательного и научного потенциала системы профессионального образования  и укрепление ее материально-технической базы.</w:t>
      </w:r>
    </w:p>
    <w:p w:rsidR="00226FA7" w:rsidRDefault="00226FA7" w:rsidP="00D00182">
      <w:pPr>
        <w:jc w:val="both"/>
        <w:rPr>
          <w:szCs w:val="24"/>
        </w:rPr>
      </w:pPr>
      <w:r w:rsidRPr="00022740">
        <w:rPr>
          <w:szCs w:val="24"/>
        </w:rPr>
        <w:t xml:space="preserve">Участие в кадровом обеспечении предприятий и организаций Северска, </w:t>
      </w:r>
      <w:r>
        <w:rPr>
          <w:szCs w:val="24"/>
        </w:rPr>
        <w:t>с учетом</w:t>
      </w:r>
      <w:r w:rsidRPr="00022740">
        <w:rPr>
          <w:szCs w:val="24"/>
        </w:rPr>
        <w:t xml:space="preserve"> направлений</w:t>
      </w:r>
      <w:r w:rsidRPr="000F411F">
        <w:rPr>
          <w:szCs w:val="24"/>
        </w:rPr>
        <w:t xml:space="preserve"> </w:t>
      </w:r>
      <w:r w:rsidRPr="00022740">
        <w:rPr>
          <w:szCs w:val="24"/>
        </w:rPr>
        <w:t>развития</w:t>
      </w:r>
      <w:r>
        <w:rPr>
          <w:szCs w:val="24"/>
        </w:rPr>
        <w:t xml:space="preserve">. </w:t>
      </w:r>
    </w:p>
    <w:p w:rsidR="00226FA7" w:rsidRDefault="00226FA7" w:rsidP="00D00182">
      <w:pPr>
        <w:jc w:val="both"/>
        <w:rPr>
          <w:szCs w:val="24"/>
        </w:rPr>
      </w:pPr>
      <w:r>
        <w:rPr>
          <w:szCs w:val="24"/>
        </w:rPr>
        <w:t>П</w:t>
      </w:r>
      <w:r w:rsidRPr="00022740">
        <w:rPr>
          <w:szCs w:val="24"/>
        </w:rPr>
        <w:t>о линии ОАО «ТВЭЛ»: совершенствование технологий и повышение эффективности разделительного производства, создание производства уранплутониевого оксидного топлива для реакторов на быстрых нейтронах, создание исследовательских лабораторий на базе инфра</w:t>
      </w:r>
      <w:r>
        <w:rPr>
          <w:szCs w:val="24"/>
        </w:rPr>
        <w:t>структуры СХК для выполнения</w:t>
      </w:r>
      <w:r w:rsidRPr="00022740">
        <w:rPr>
          <w:szCs w:val="24"/>
        </w:rPr>
        <w:t xml:space="preserve"> научно-исследоват</w:t>
      </w:r>
      <w:r>
        <w:rPr>
          <w:szCs w:val="24"/>
        </w:rPr>
        <w:t>ельских  работ по отдельным</w:t>
      </w:r>
      <w:r w:rsidRPr="00022740">
        <w:rPr>
          <w:szCs w:val="24"/>
        </w:rPr>
        <w:t xml:space="preserve"> направлениям ФЦП «Ядерные энерготехнологии нового поколения на пе</w:t>
      </w:r>
      <w:r>
        <w:rPr>
          <w:szCs w:val="24"/>
        </w:rPr>
        <w:t>риод 2010-2</w:t>
      </w:r>
      <w:r w:rsidRPr="00022740">
        <w:rPr>
          <w:szCs w:val="24"/>
        </w:rPr>
        <w:t>015 годов и на перспективу до 2020 года» в интересах топливной компании «ТВЭЛ».</w:t>
      </w:r>
      <w:r>
        <w:rPr>
          <w:szCs w:val="24"/>
        </w:rPr>
        <w:t xml:space="preserve"> </w:t>
      </w:r>
    </w:p>
    <w:p w:rsidR="00226FA7" w:rsidRDefault="00226FA7" w:rsidP="00D00182">
      <w:pPr>
        <w:jc w:val="both"/>
        <w:rPr>
          <w:szCs w:val="24"/>
        </w:rPr>
      </w:pPr>
      <w:r>
        <w:rPr>
          <w:szCs w:val="24"/>
        </w:rPr>
        <w:t>П</w:t>
      </w:r>
      <w:r w:rsidRPr="00022740">
        <w:rPr>
          <w:szCs w:val="24"/>
        </w:rPr>
        <w:t>о линии ОАО «Концерн «Росэнергоатом»: создание самостоятельной научно-исследовательской структуры по разработке концепции вывода из эксплуатации промышленных и энергетических уран-графитовых реакторов.</w:t>
      </w:r>
      <w:r>
        <w:rPr>
          <w:szCs w:val="24"/>
        </w:rPr>
        <w:t xml:space="preserve"> П</w:t>
      </w:r>
      <w:r w:rsidRPr="00022740">
        <w:rPr>
          <w:szCs w:val="24"/>
        </w:rPr>
        <w:t>о линии ГК «Росатом»: создание Центра технологического превосходства в ядерных технологиях (центр компетенций).</w:t>
      </w:r>
      <w:r>
        <w:rPr>
          <w:szCs w:val="24"/>
        </w:rPr>
        <w:t xml:space="preserve"> </w:t>
      </w:r>
    </w:p>
    <w:p w:rsidR="00226FA7" w:rsidRDefault="00226FA7" w:rsidP="00D00182">
      <w:pPr>
        <w:jc w:val="both"/>
        <w:rPr>
          <w:szCs w:val="24"/>
        </w:rPr>
      </w:pPr>
      <w:r>
        <w:rPr>
          <w:szCs w:val="24"/>
        </w:rPr>
        <w:t>П</w:t>
      </w:r>
      <w:r w:rsidRPr="00022740">
        <w:rPr>
          <w:szCs w:val="24"/>
        </w:rPr>
        <w:t>о линии ФМБА: создание производства радиофармпрепаратов для федерального высокотехнологичного центра медицинской радиологии в Томске и других медучреждений Сибирского федерального округа.</w:t>
      </w:r>
      <w:r>
        <w:rPr>
          <w:szCs w:val="24"/>
        </w:rPr>
        <w:t xml:space="preserve"> </w:t>
      </w:r>
    </w:p>
    <w:p w:rsidR="00226FA7" w:rsidRPr="00022740" w:rsidRDefault="00226FA7" w:rsidP="00D00182">
      <w:pPr>
        <w:jc w:val="both"/>
        <w:rPr>
          <w:szCs w:val="24"/>
        </w:rPr>
      </w:pPr>
      <w:r w:rsidRPr="00022740">
        <w:rPr>
          <w:szCs w:val="24"/>
        </w:rPr>
        <w:lastRenderedPageBreak/>
        <w:t xml:space="preserve">Развитие системы высшего профессионального образования – </w:t>
      </w:r>
      <w:r w:rsidRPr="00022740">
        <w:rPr>
          <w:rStyle w:val="apple-style-span"/>
          <w:szCs w:val="24"/>
        </w:rPr>
        <w:t>Северского технологического института (филиала Федерального государственного бюджетного образовательного учреждения высшего профессионального образования «Национальный исследовательский ядерный университет «МИФИ»).</w:t>
      </w:r>
      <w:r w:rsidRPr="00022740">
        <w:rPr>
          <w:szCs w:val="24"/>
        </w:rPr>
        <w:t xml:space="preserve"> Позиционирование СТИ </w:t>
      </w:r>
      <w:r w:rsidRPr="00022740">
        <w:rPr>
          <w:rStyle w:val="apple-style-span"/>
          <w:szCs w:val="24"/>
        </w:rPr>
        <w:t xml:space="preserve">НИЯУ МИФИ </w:t>
      </w:r>
      <w:r w:rsidRPr="00022740">
        <w:rPr>
          <w:szCs w:val="24"/>
        </w:rPr>
        <w:t xml:space="preserve">не только как одного из научно-образовательных центров Сибири и Дальнего Востока, где ведется подготовка кадров для ГК «Росатом», но и как одного </w:t>
      </w:r>
      <w:r>
        <w:rPr>
          <w:szCs w:val="24"/>
        </w:rPr>
        <w:br/>
      </w:r>
      <w:r w:rsidRPr="00022740">
        <w:rPr>
          <w:szCs w:val="24"/>
        </w:rPr>
        <w:t>из исследовательских центров ГК «Росатом», что приведет к формированию крупного исследовательского центра на базе института.</w:t>
      </w:r>
    </w:p>
    <w:p w:rsidR="00226FA7" w:rsidRPr="00022740" w:rsidRDefault="00226FA7" w:rsidP="00D16BC1">
      <w:pPr>
        <w:jc w:val="both"/>
        <w:rPr>
          <w:szCs w:val="24"/>
        </w:rPr>
      </w:pPr>
      <w:r w:rsidRPr="00022740">
        <w:rPr>
          <w:szCs w:val="24"/>
        </w:rPr>
        <w:t xml:space="preserve">Расширение и </w:t>
      </w:r>
      <w:r>
        <w:rPr>
          <w:szCs w:val="24"/>
        </w:rPr>
        <w:t>укрепление</w:t>
      </w:r>
      <w:r w:rsidRPr="00022740">
        <w:rPr>
          <w:szCs w:val="24"/>
        </w:rPr>
        <w:t xml:space="preserve"> студенческого бизнес-инкубатора в Северском технологическом институте, проведение конкурса студенческих инновационных проектов, оказание консультационной и прочей поддержки (на льготной основе) проектным командам, реализующим проекты в студенческом бизнес-инкубаторе (с участием Агентства развития предпринимательства).</w:t>
      </w:r>
    </w:p>
    <w:p w:rsidR="00226FA7" w:rsidRPr="00022740" w:rsidRDefault="00226FA7" w:rsidP="00D16BC1">
      <w:pPr>
        <w:jc w:val="both"/>
        <w:rPr>
          <w:szCs w:val="24"/>
        </w:rPr>
      </w:pPr>
      <w:r w:rsidRPr="00022740">
        <w:rPr>
          <w:spacing w:val="2"/>
          <w:szCs w:val="24"/>
        </w:rPr>
        <w:t xml:space="preserve">Поддержка коммерциализации знаний, создаваемых в научных организациях </w:t>
      </w:r>
      <w:r>
        <w:rPr>
          <w:spacing w:val="2"/>
          <w:szCs w:val="24"/>
        </w:rPr>
        <w:br/>
      </w:r>
      <w:r w:rsidRPr="00022740">
        <w:rPr>
          <w:spacing w:val="2"/>
          <w:szCs w:val="24"/>
        </w:rPr>
        <w:t>и высших учебных заведениях, продвижение на экспорт научно-технической продукции и высоких технологий.</w:t>
      </w:r>
    </w:p>
    <w:p w:rsidR="00226FA7" w:rsidRPr="00D00182" w:rsidRDefault="00226FA7" w:rsidP="00D16BC1">
      <w:pPr>
        <w:jc w:val="both"/>
        <w:rPr>
          <w:szCs w:val="24"/>
        </w:rPr>
      </w:pPr>
      <w:r w:rsidRPr="00D00182">
        <w:rPr>
          <w:szCs w:val="24"/>
        </w:rPr>
        <w:t xml:space="preserve">В учреждениях </w:t>
      </w:r>
      <w:r>
        <w:rPr>
          <w:szCs w:val="24"/>
        </w:rPr>
        <w:t>СПО</w:t>
      </w:r>
      <w:r w:rsidRPr="00D00182">
        <w:rPr>
          <w:szCs w:val="24"/>
        </w:rPr>
        <w:t>: проектирование комплексных учебных центров профессиональных квалификаций с учетом согласования специальностей, по которым ведется обучение, с потребностями экономики города и области в целом, а также внедрение новых инновационных форм обучения, в том числе за счет обновления материально-технической базы; создание компактных и многообразных программ, направленных на освоение конкретного набора компетенций.</w:t>
      </w:r>
    </w:p>
    <w:p w:rsidR="00226FA7" w:rsidRPr="00022740" w:rsidRDefault="00226FA7" w:rsidP="00D16BC1">
      <w:pPr>
        <w:jc w:val="both"/>
        <w:rPr>
          <w:spacing w:val="2"/>
          <w:szCs w:val="24"/>
        </w:rPr>
      </w:pPr>
      <w:r>
        <w:rPr>
          <w:spacing w:val="2"/>
          <w:szCs w:val="24"/>
        </w:rPr>
        <w:t> </w:t>
      </w:r>
      <w:r w:rsidRPr="00022740">
        <w:rPr>
          <w:spacing w:val="2"/>
          <w:szCs w:val="24"/>
        </w:rPr>
        <w:t>Обеспечение условий для эффективного сотрудничества образовательных учреждений и предприятий как основы развития сегмента образовательной системы, популяризация профессионального образования среди выпускников школ.</w:t>
      </w:r>
    </w:p>
    <w:p w:rsidR="00226FA7" w:rsidRPr="00022740" w:rsidRDefault="00226FA7" w:rsidP="00D16BC1">
      <w:pPr>
        <w:jc w:val="both"/>
        <w:rPr>
          <w:spacing w:val="2"/>
          <w:szCs w:val="24"/>
        </w:rPr>
      </w:pPr>
      <w:r w:rsidRPr="00022740">
        <w:rPr>
          <w:spacing w:val="2"/>
          <w:szCs w:val="24"/>
        </w:rPr>
        <w:t> Создание образовательного комплекса, интеграция образовательных учреждений (включение в состав высших учебных заведений и укрупнение образовательных учреждений среднего профессионального образования), расширение практики целевой контрактной подготовки специалистов для бюджетной сферы и отраслей экономики.</w:t>
      </w:r>
    </w:p>
    <w:p w:rsidR="00226FA7" w:rsidRPr="00022740" w:rsidRDefault="00226FA7" w:rsidP="00D16BC1">
      <w:pPr>
        <w:jc w:val="both"/>
        <w:rPr>
          <w:szCs w:val="24"/>
        </w:rPr>
      </w:pPr>
      <w:r w:rsidRPr="00022740">
        <w:rPr>
          <w:szCs w:val="24"/>
        </w:rPr>
        <w:t xml:space="preserve">Формирование </w:t>
      </w:r>
      <w:r>
        <w:rPr>
          <w:szCs w:val="24"/>
        </w:rPr>
        <w:t>среднесрочного (3-5 лет)</w:t>
      </w:r>
      <w:r w:rsidRPr="00022740">
        <w:rPr>
          <w:szCs w:val="24"/>
        </w:rPr>
        <w:t xml:space="preserve"> прогноза развития рынка труда (и его ежегодная коррекция) для определения ключевых программ подготовки.</w:t>
      </w:r>
    </w:p>
    <w:p w:rsidR="00226FA7" w:rsidRPr="00022740" w:rsidRDefault="00226FA7" w:rsidP="00D16BC1">
      <w:pPr>
        <w:jc w:val="both"/>
        <w:rPr>
          <w:spacing w:val="2"/>
          <w:szCs w:val="24"/>
        </w:rPr>
      </w:pPr>
      <w:r w:rsidRPr="00022740">
        <w:rPr>
          <w:spacing w:val="2"/>
          <w:szCs w:val="24"/>
        </w:rPr>
        <w:t>Согласование деятельности профессиональных учебных заведений в части, касающейся структуры подготовки специалистов, разработки образовательных стандартов, содержания учебных планов (программ) и организации учебного процесса с потребностями организаций.</w:t>
      </w:r>
    </w:p>
    <w:p w:rsidR="00226FA7" w:rsidRDefault="00226FA7" w:rsidP="00C02AB6">
      <w:pPr>
        <w:spacing w:line="240" w:lineRule="auto"/>
        <w:ind w:firstLine="0"/>
        <w:rPr>
          <w:sz w:val="20"/>
        </w:rPr>
        <w:sectPr w:rsidR="00226FA7" w:rsidSect="001F1EE9">
          <w:pgSz w:w="11906" w:h="16838"/>
          <w:pgMar w:top="1134" w:right="851" w:bottom="1134" w:left="1701" w:header="709" w:footer="709" w:gutter="0"/>
          <w:cols w:space="708"/>
          <w:docGrid w:linePitch="360"/>
        </w:sectPr>
      </w:pPr>
    </w:p>
    <w:tbl>
      <w:tblPr>
        <w:tblW w:w="15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7"/>
        <w:gridCol w:w="6713"/>
        <w:gridCol w:w="3720"/>
        <w:gridCol w:w="1560"/>
        <w:gridCol w:w="2880"/>
      </w:tblGrid>
      <w:tr w:rsidR="00226FA7" w:rsidRPr="00337176" w:rsidTr="00F703DE">
        <w:tc>
          <w:tcPr>
            <w:tcW w:w="15360" w:type="dxa"/>
            <w:gridSpan w:val="5"/>
            <w:tcBorders>
              <w:top w:val="nil"/>
              <w:left w:val="nil"/>
              <w:bottom w:val="nil"/>
              <w:right w:val="nil"/>
            </w:tcBorders>
          </w:tcPr>
          <w:p w:rsidR="00226FA7" w:rsidRDefault="00226FA7" w:rsidP="008377AE">
            <w:pPr>
              <w:spacing w:line="240" w:lineRule="auto"/>
              <w:ind w:firstLine="0"/>
              <w:jc w:val="right"/>
              <w:rPr>
                <w:szCs w:val="24"/>
              </w:rPr>
            </w:pPr>
            <w:r w:rsidRPr="00084947">
              <w:rPr>
                <w:szCs w:val="24"/>
              </w:rPr>
              <w:lastRenderedPageBreak/>
              <w:t>Таблица №5</w:t>
            </w:r>
          </w:p>
          <w:p w:rsidR="00226FA7" w:rsidRPr="00084947" w:rsidRDefault="00226FA7" w:rsidP="007917C6">
            <w:pPr>
              <w:spacing w:line="240" w:lineRule="auto"/>
              <w:ind w:firstLine="0"/>
              <w:jc w:val="center"/>
              <w:rPr>
                <w:szCs w:val="24"/>
              </w:rPr>
            </w:pPr>
            <w:r w:rsidRPr="00084947">
              <w:rPr>
                <w:szCs w:val="24"/>
              </w:rPr>
              <w:t>Мероприятия, направленные на реализацию  политики в сфере образования и науки</w:t>
            </w:r>
          </w:p>
        </w:tc>
      </w:tr>
      <w:tr w:rsidR="00226FA7" w:rsidRPr="00337176" w:rsidTr="00F703DE">
        <w:tc>
          <w:tcPr>
            <w:tcW w:w="487" w:type="dxa"/>
            <w:tcBorders>
              <w:top w:val="single" w:sz="4" w:space="0" w:color="auto"/>
            </w:tcBorders>
          </w:tcPr>
          <w:p w:rsidR="00226FA7" w:rsidRDefault="00226FA7" w:rsidP="00105A2E">
            <w:pPr>
              <w:spacing w:line="240" w:lineRule="auto"/>
              <w:ind w:firstLine="0"/>
              <w:jc w:val="center"/>
              <w:rPr>
                <w:sz w:val="20"/>
              </w:rPr>
            </w:pPr>
            <w:r>
              <w:rPr>
                <w:sz w:val="20"/>
              </w:rPr>
              <w:t>№ п/п</w:t>
            </w:r>
          </w:p>
        </w:tc>
        <w:tc>
          <w:tcPr>
            <w:tcW w:w="6713" w:type="dxa"/>
            <w:tcBorders>
              <w:top w:val="single" w:sz="4" w:space="0" w:color="auto"/>
            </w:tcBorders>
          </w:tcPr>
          <w:p w:rsidR="00226FA7" w:rsidRPr="00227946" w:rsidRDefault="00226FA7" w:rsidP="00105A2E">
            <w:pPr>
              <w:spacing w:line="240" w:lineRule="auto"/>
              <w:ind w:firstLine="0"/>
              <w:jc w:val="center"/>
              <w:rPr>
                <w:sz w:val="20"/>
              </w:rPr>
            </w:pPr>
            <w:r>
              <w:rPr>
                <w:sz w:val="20"/>
              </w:rPr>
              <w:t xml:space="preserve">Наименование мероприятий, проектов </w:t>
            </w:r>
          </w:p>
        </w:tc>
        <w:tc>
          <w:tcPr>
            <w:tcW w:w="3720" w:type="dxa"/>
            <w:tcBorders>
              <w:top w:val="single" w:sz="4" w:space="0" w:color="auto"/>
            </w:tcBorders>
          </w:tcPr>
          <w:p w:rsidR="00226FA7" w:rsidRPr="00227946" w:rsidRDefault="00226FA7" w:rsidP="00105A2E">
            <w:pPr>
              <w:spacing w:line="240" w:lineRule="auto"/>
              <w:ind w:firstLine="0"/>
              <w:jc w:val="center"/>
              <w:rPr>
                <w:sz w:val="20"/>
              </w:rPr>
            </w:pPr>
            <w:r w:rsidRPr="00227946">
              <w:rPr>
                <w:sz w:val="20"/>
              </w:rPr>
              <w:t xml:space="preserve">Цели и задачи </w:t>
            </w:r>
            <w:r>
              <w:rPr>
                <w:sz w:val="20"/>
              </w:rPr>
              <w:t xml:space="preserve">мероприятий </w:t>
            </w:r>
            <w:r>
              <w:rPr>
                <w:sz w:val="20"/>
              </w:rPr>
              <w:br/>
              <w:t>и проектов</w:t>
            </w:r>
          </w:p>
        </w:tc>
        <w:tc>
          <w:tcPr>
            <w:tcW w:w="1560" w:type="dxa"/>
            <w:tcBorders>
              <w:top w:val="single" w:sz="4" w:space="0" w:color="auto"/>
            </w:tcBorders>
          </w:tcPr>
          <w:p w:rsidR="00226FA7" w:rsidRPr="00227946" w:rsidRDefault="00226FA7" w:rsidP="00105A2E">
            <w:pPr>
              <w:spacing w:line="240" w:lineRule="auto"/>
              <w:ind w:firstLine="0"/>
              <w:jc w:val="center"/>
              <w:rPr>
                <w:sz w:val="20"/>
              </w:rPr>
            </w:pPr>
            <w:r w:rsidRPr="00227946">
              <w:rPr>
                <w:sz w:val="20"/>
              </w:rPr>
              <w:t xml:space="preserve">Срок </w:t>
            </w:r>
            <w:r>
              <w:rPr>
                <w:sz w:val="20"/>
              </w:rPr>
              <w:t>реализации</w:t>
            </w:r>
          </w:p>
        </w:tc>
        <w:tc>
          <w:tcPr>
            <w:tcW w:w="2880" w:type="dxa"/>
            <w:tcBorders>
              <w:top w:val="single" w:sz="4" w:space="0" w:color="auto"/>
            </w:tcBorders>
          </w:tcPr>
          <w:p w:rsidR="00226FA7" w:rsidRPr="00227946" w:rsidRDefault="00226FA7" w:rsidP="00105A2E">
            <w:pPr>
              <w:spacing w:line="240" w:lineRule="auto"/>
              <w:ind w:firstLine="0"/>
              <w:jc w:val="center"/>
              <w:rPr>
                <w:sz w:val="20"/>
              </w:rPr>
            </w:pPr>
            <w:r>
              <w:rPr>
                <w:sz w:val="20"/>
              </w:rPr>
              <w:t>Субъекты реализации</w:t>
            </w:r>
          </w:p>
        </w:tc>
      </w:tr>
      <w:tr w:rsidR="00226FA7" w:rsidRPr="00EB1401" w:rsidTr="00F703DE">
        <w:tc>
          <w:tcPr>
            <w:tcW w:w="487" w:type="dxa"/>
          </w:tcPr>
          <w:p w:rsidR="00226FA7" w:rsidRPr="00A00692" w:rsidRDefault="00226FA7" w:rsidP="008377AE">
            <w:pPr>
              <w:spacing w:line="240" w:lineRule="auto"/>
              <w:ind w:firstLine="0"/>
              <w:rPr>
                <w:sz w:val="20"/>
              </w:rPr>
            </w:pPr>
            <w:r w:rsidRPr="00A00692">
              <w:rPr>
                <w:sz w:val="20"/>
              </w:rPr>
              <w:t>1.</w:t>
            </w:r>
          </w:p>
        </w:tc>
        <w:tc>
          <w:tcPr>
            <w:tcW w:w="6713" w:type="dxa"/>
          </w:tcPr>
          <w:p w:rsidR="00226FA7" w:rsidRPr="00A00692" w:rsidRDefault="00226FA7" w:rsidP="008377AE">
            <w:pPr>
              <w:spacing w:line="240" w:lineRule="auto"/>
              <w:ind w:firstLine="0"/>
              <w:rPr>
                <w:sz w:val="20"/>
              </w:rPr>
            </w:pPr>
            <w:r w:rsidRPr="00A00692">
              <w:rPr>
                <w:sz w:val="20"/>
              </w:rPr>
              <w:t>Обеспечение безбарьерной среды для образования детей – инвалидов и детей с ограниченными возможностями здоровья в муниципальных образовательных учреждениях  ЗАТО Северск</w:t>
            </w:r>
          </w:p>
          <w:p w:rsidR="00226FA7" w:rsidRPr="00A00692" w:rsidRDefault="00226FA7" w:rsidP="008377AE">
            <w:pPr>
              <w:spacing w:line="240" w:lineRule="auto"/>
              <w:ind w:firstLine="0"/>
              <w:rPr>
                <w:sz w:val="20"/>
              </w:rPr>
            </w:pPr>
          </w:p>
        </w:tc>
        <w:tc>
          <w:tcPr>
            <w:tcW w:w="3720" w:type="dxa"/>
          </w:tcPr>
          <w:p w:rsidR="00226FA7" w:rsidRPr="00A00692" w:rsidRDefault="00226FA7" w:rsidP="008377AE">
            <w:pPr>
              <w:spacing w:line="240" w:lineRule="auto"/>
              <w:ind w:firstLine="0"/>
              <w:rPr>
                <w:sz w:val="20"/>
              </w:rPr>
            </w:pPr>
            <w:r w:rsidRPr="00A00692">
              <w:rPr>
                <w:sz w:val="20"/>
              </w:rPr>
              <w:t>Обеспечение развития человеческого потенциала и преодоление социального пессимизма</w:t>
            </w:r>
          </w:p>
        </w:tc>
        <w:tc>
          <w:tcPr>
            <w:tcW w:w="1560" w:type="dxa"/>
          </w:tcPr>
          <w:p w:rsidR="00226FA7" w:rsidRPr="00A00692" w:rsidRDefault="00226FA7" w:rsidP="00FD1E9B">
            <w:pPr>
              <w:spacing w:line="240" w:lineRule="auto"/>
              <w:ind w:firstLine="0"/>
              <w:jc w:val="center"/>
              <w:rPr>
                <w:sz w:val="20"/>
              </w:rPr>
            </w:pPr>
            <w:r w:rsidRPr="00A00692">
              <w:rPr>
                <w:sz w:val="20"/>
              </w:rPr>
              <w:t>2012 – 2016 гг.</w:t>
            </w:r>
          </w:p>
          <w:p w:rsidR="00226FA7" w:rsidRPr="00A00692" w:rsidRDefault="00226FA7" w:rsidP="00FD1E9B">
            <w:pPr>
              <w:spacing w:line="240" w:lineRule="auto"/>
              <w:ind w:firstLine="0"/>
              <w:jc w:val="center"/>
              <w:rPr>
                <w:sz w:val="20"/>
              </w:rPr>
            </w:pPr>
          </w:p>
        </w:tc>
        <w:tc>
          <w:tcPr>
            <w:tcW w:w="2880" w:type="dxa"/>
          </w:tcPr>
          <w:p w:rsidR="00226FA7" w:rsidRPr="00A00692" w:rsidRDefault="00226FA7" w:rsidP="008377AE">
            <w:pPr>
              <w:spacing w:line="240" w:lineRule="auto"/>
              <w:ind w:firstLine="0"/>
              <w:rPr>
                <w:sz w:val="20"/>
              </w:rPr>
            </w:pPr>
            <w:r w:rsidRPr="00A00692">
              <w:rPr>
                <w:sz w:val="20"/>
              </w:rPr>
              <w:t>Управление образования Администрации ЗАТО Северск;</w:t>
            </w:r>
          </w:p>
          <w:p w:rsidR="00226FA7" w:rsidRPr="00A00692" w:rsidRDefault="00226FA7" w:rsidP="008377AE">
            <w:pPr>
              <w:spacing w:line="240" w:lineRule="auto"/>
              <w:ind w:firstLine="0"/>
              <w:rPr>
                <w:sz w:val="20"/>
              </w:rPr>
            </w:pPr>
            <w:r w:rsidRPr="00A00692">
              <w:rPr>
                <w:sz w:val="20"/>
              </w:rPr>
              <w:t>МАУ ЗАТО Северск «Ресурсный центр образования»;</w:t>
            </w:r>
          </w:p>
          <w:p w:rsidR="00226FA7" w:rsidRPr="00A00692" w:rsidRDefault="00226FA7" w:rsidP="008377AE">
            <w:pPr>
              <w:spacing w:line="240" w:lineRule="auto"/>
              <w:ind w:firstLine="0"/>
              <w:rPr>
                <w:sz w:val="20"/>
              </w:rPr>
            </w:pPr>
            <w:r w:rsidRPr="00A00692">
              <w:rPr>
                <w:sz w:val="20"/>
              </w:rPr>
              <w:t>муниципальные образовательные учреждения ЗАТО Северск;</w:t>
            </w:r>
          </w:p>
          <w:p w:rsidR="00226FA7" w:rsidRPr="00A00692" w:rsidRDefault="00226FA7" w:rsidP="008377AE">
            <w:pPr>
              <w:spacing w:line="240" w:lineRule="auto"/>
              <w:ind w:firstLine="0"/>
              <w:rPr>
                <w:sz w:val="20"/>
              </w:rPr>
            </w:pPr>
            <w:r w:rsidRPr="00A00692">
              <w:rPr>
                <w:sz w:val="20"/>
              </w:rPr>
              <w:t>учреждения социальной защиты.</w:t>
            </w:r>
          </w:p>
        </w:tc>
      </w:tr>
      <w:tr w:rsidR="00226FA7" w:rsidRPr="00EB1401" w:rsidTr="00F703DE">
        <w:tc>
          <w:tcPr>
            <w:tcW w:w="487" w:type="dxa"/>
          </w:tcPr>
          <w:p w:rsidR="00226FA7" w:rsidRPr="00A00692" w:rsidRDefault="00226FA7" w:rsidP="008377AE">
            <w:pPr>
              <w:spacing w:line="240" w:lineRule="auto"/>
              <w:ind w:firstLine="0"/>
              <w:rPr>
                <w:sz w:val="20"/>
              </w:rPr>
            </w:pPr>
            <w:r w:rsidRPr="00A00692">
              <w:rPr>
                <w:sz w:val="20"/>
              </w:rPr>
              <w:t>2.</w:t>
            </w:r>
          </w:p>
        </w:tc>
        <w:tc>
          <w:tcPr>
            <w:tcW w:w="6713" w:type="dxa"/>
          </w:tcPr>
          <w:p w:rsidR="00226FA7" w:rsidRPr="00A00692" w:rsidRDefault="00226FA7" w:rsidP="008377AE">
            <w:pPr>
              <w:spacing w:line="240" w:lineRule="auto"/>
              <w:ind w:firstLine="0"/>
              <w:rPr>
                <w:sz w:val="20"/>
              </w:rPr>
            </w:pPr>
            <w:r w:rsidRPr="00A00692">
              <w:rPr>
                <w:sz w:val="20"/>
              </w:rPr>
              <w:t>Внедрение информационных технологий в  образовании</w:t>
            </w:r>
          </w:p>
        </w:tc>
        <w:tc>
          <w:tcPr>
            <w:tcW w:w="3720" w:type="dxa"/>
          </w:tcPr>
          <w:p w:rsidR="00226FA7" w:rsidRPr="00A00692" w:rsidRDefault="00226FA7" w:rsidP="008377AE">
            <w:pPr>
              <w:spacing w:line="240" w:lineRule="auto"/>
              <w:ind w:firstLine="0"/>
              <w:rPr>
                <w:sz w:val="20"/>
              </w:rPr>
            </w:pPr>
            <w:r w:rsidRPr="00A00692">
              <w:rPr>
                <w:sz w:val="20"/>
              </w:rPr>
              <w:t>1.Создание благоприятной среды для развития научно-исследовательской и производственной деятельности для достижения высокого уровня благосостояния населения.</w:t>
            </w:r>
          </w:p>
          <w:p w:rsidR="00226FA7" w:rsidRPr="00A00692" w:rsidRDefault="00226FA7" w:rsidP="008377AE">
            <w:pPr>
              <w:spacing w:line="240" w:lineRule="auto"/>
              <w:ind w:firstLine="0"/>
              <w:rPr>
                <w:sz w:val="20"/>
              </w:rPr>
            </w:pPr>
            <w:r w:rsidRPr="00A00692">
              <w:rPr>
                <w:sz w:val="20"/>
              </w:rPr>
              <w:t>2.Обеспечение развития человеческого потенциала и преодоление социального пессимизма.</w:t>
            </w:r>
          </w:p>
          <w:p w:rsidR="00226FA7" w:rsidRPr="00A00692" w:rsidRDefault="00226FA7" w:rsidP="008377AE">
            <w:pPr>
              <w:spacing w:line="240" w:lineRule="auto"/>
              <w:ind w:firstLine="0"/>
              <w:rPr>
                <w:sz w:val="20"/>
              </w:rPr>
            </w:pPr>
            <w:r w:rsidRPr="00A00692">
              <w:rPr>
                <w:sz w:val="20"/>
              </w:rPr>
              <w:t>3.Модернизация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1560" w:type="dxa"/>
          </w:tcPr>
          <w:p w:rsidR="00226FA7" w:rsidRPr="00A00692" w:rsidRDefault="00226FA7" w:rsidP="00FD1E9B">
            <w:pPr>
              <w:spacing w:line="240" w:lineRule="auto"/>
              <w:ind w:firstLine="0"/>
              <w:jc w:val="center"/>
              <w:rPr>
                <w:sz w:val="20"/>
              </w:rPr>
            </w:pPr>
            <w:r w:rsidRPr="00A00692">
              <w:rPr>
                <w:sz w:val="20"/>
              </w:rPr>
              <w:t>2012-2016 гг.</w:t>
            </w:r>
          </w:p>
          <w:p w:rsidR="00226FA7" w:rsidRPr="00A00692" w:rsidRDefault="00226FA7" w:rsidP="00FD1E9B">
            <w:pPr>
              <w:spacing w:line="240" w:lineRule="auto"/>
              <w:ind w:firstLine="0"/>
              <w:jc w:val="center"/>
              <w:rPr>
                <w:sz w:val="20"/>
              </w:rPr>
            </w:pPr>
          </w:p>
          <w:p w:rsidR="00226FA7" w:rsidRPr="00A00692" w:rsidRDefault="00226FA7" w:rsidP="00FD1E9B">
            <w:pPr>
              <w:spacing w:line="240" w:lineRule="auto"/>
              <w:ind w:firstLine="0"/>
              <w:jc w:val="center"/>
              <w:rPr>
                <w:sz w:val="20"/>
              </w:rPr>
            </w:pPr>
          </w:p>
        </w:tc>
        <w:tc>
          <w:tcPr>
            <w:tcW w:w="2880" w:type="dxa"/>
          </w:tcPr>
          <w:p w:rsidR="00226FA7" w:rsidRPr="00A00692" w:rsidRDefault="00226FA7" w:rsidP="008377AE">
            <w:pPr>
              <w:spacing w:line="240" w:lineRule="auto"/>
              <w:ind w:firstLine="0"/>
              <w:rPr>
                <w:sz w:val="20"/>
              </w:rPr>
            </w:pPr>
            <w:r w:rsidRPr="00A00692">
              <w:rPr>
                <w:sz w:val="20"/>
              </w:rPr>
              <w:t>Управление образования  Администрации ЗАТО Северск;</w:t>
            </w:r>
          </w:p>
          <w:p w:rsidR="00226FA7" w:rsidRPr="00A00692" w:rsidRDefault="00CB757D" w:rsidP="008377AE">
            <w:pPr>
              <w:spacing w:line="240" w:lineRule="auto"/>
              <w:ind w:firstLine="0"/>
              <w:rPr>
                <w:sz w:val="20"/>
              </w:rPr>
            </w:pPr>
            <w:hyperlink r:id="rId10" w:history="1">
              <w:r w:rsidR="00226FA7" w:rsidRPr="00A00692">
                <w:rPr>
                  <w:sz w:val="20"/>
                </w:rPr>
                <w:t>СТИ НИЯУ МИФИ</w:t>
              </w:r>
            </w:hyperlink>
            <w:r w:rsidR="00226FA7" w:rsidRPr="00A00692">
              <w:t>;</w:t>
            </w:r>
          </w:p>
          <w:p w:rsidR="00226FA7" w:rsidRPr="00A00692" w:rsidRDefault="00226FA7" w:rsidP="008377AE">
            <w:pPr>
              <w:spacing w:line="240" w:lineRule="auto"/>
              <w:ind w:firstLine="0"/>
              <w:rPr>
                <w:sz w:val="20"/>
              </w:rPr>
            </w:pPr>
            <w:r w:rsidRPr="00A00692">
              <w:rPr>
                <w:sz w:val="20"/>
              </w:rPr>
              <w:t>Северский промышленный колледж;</w:t>
            </w:r>
          </w:p>
          <w:p w:rsidR="00226FA7" w:rsidRPr="00A00692" w:rsidRDefault="00226FA7" w:rsidP="008377AE">
            <w:pPr>
              <w:spacing w:line="240" w:lineRule="auto"/>
              <w:ind w:firstLine="0"/>
              <w:rPr>
                <w:sz w:val="20"/>
              </w:rPr>
            </w:pPr>
            <w:r w:rsidRPr="00A00692">
              <w:rPr>
                <w:sz w:val="20"/>
              </w:rPr>
              <w:t>Общественно-активные школы образовательных округов; общеобразовательные школы;</w:t>
            </w:r>
          </w:p>
          <w:p w:rsidR="00226FA7" w:rsidRPr="00A00692" w:rsidRDefault="00226FA7" w:rsidP="008377AE">
            <w:pPr>
              <w:spacing w:line="240" w:lineRule="auto"/>
              <w:ind w:firstLine="0"/>
              <w:rPr>
                <w:sz w:val="20"/>
              </w:rPr>
            </w:pPr>
            <w:r>
              <w:rPr>
                <w:sz w:val="20"/>
              </w:rPr>
              <w:t>Муниципальные образовательные учреждения</w:t>
            </w:r>
            <w:r w:rsidRPr="00A00692">
              <w:rPr>
                <w:sz w:val="20"/>
              </w:rPr>
              <w:t>;</w:t>
            </w:r>
          </w:p>
          <w:p w:rsidR="00226FA7" w:rsidRPr="00A00692" w:rsidRDefault="00226FA7" w:rsidP="008377AE">
            <w:pPr>
              <w:spacing w:line="240" w:lineRule="auto"/>
              <w:ind w:firstLine="0"/>
              <w:rPr>
                <w:sz w:val="20"/>
              </w:rPr>
            </w:pPr>
            <w:r w:rsidRPr="00A00692">
              <w:rPr>
                <w:sz w:val="20"/>
              </w:rPr>
              <w:t>МАУ ЗАТО Северск «Ресурсный центр образования».</w:t>
            </w:r>
          </w:p>
        </w:tc>
      </w:tr>
      <w:tr w:rsidR="00226FA7" w:rsidRPr="00EB1401" w:rsidTr="00F703DE">
        <w:trPr>
          <w:trHeight w:val="720"/>
        </w:trPr>
        <w:tc>
          <w:tcPr>
            <w:tcW w:w="487" w:type="dxa"/>
          </w:tcPr>
          <w:p w:rsidR="00226FA7" w:rsidRPr="00561350" w:rsidRDefault="00226FA7" w:rsidP="00105A2E">
            <w:pPr>
              <w:spacing w:line="240" w:lineRule="auto"/>
              <w:ind w:firstLine="0"/>
              <w:rPr>
                <w:sz w:val="20"/>
              </w:rPr>
            </w:pPr>
            <w:r w:rsidRPr="00561350">
              <w:rPr>
                <w:sz w:val="20"/>
              </w:rPr>
              <w:t>3.</w:t>
            </w:r>
          </w:p>
        </w:tc>
        <w:tc>
          <w:tcPr>
            <w:tcW w:w="6713" w:type="dxa"/>
          </w:tcPr>
          <w:p w:rsidR="00226FA7" w:rsidRPr="00561350" w:rsidRDefault="00226FA7" w:rsidP="00105A2E">
            <w:pPr>
              <w:spacing w:line="240" w:lineRule="auto"/>
              <w:ind w:firstLine="0"/>
              <w:rPr>
                <w:sz w:val="20"/>
              </w:rPr>
            </w:pPr>
            <w:r w:rsidRPr="00561350">
              <w:rPr>
                <w:sz w:val="20"/>
              </w:rPr>
              <w:t>Экстренная помощь детям, находящимся в трудной жизненной ситуации: группы временного пребывания (социальная гостиная), телефон доверия,  адресная помощь выпускникам детских домов</w:t>
            </w:r>
          </w:p>
        </w:tc>
        <w:tc>
          <w:tcPr>
            <w:tcW w:w="3720" w:type="dxa"/>
          </w:tcPr>
          <w:p w:rsidR="00226FA7" w:rsidRPr="00561350" w:rsidRDefault="00226FA7" w:rsidP="00105A2E">
            <w:pPr>
              <w:spacing w:line="240" w:lineRule="auto"/>
              <w:ind w:firstLine="0"/>
              <w:rPr>
                <w:sz w:val="20"/>
              </w:rPr>
            </w:pPr>
            <w:r w:rsidRPr="00561350">
              <w:rPr>
                <w:sz w:val="20"/>
              </w:rPr>
              <w:t>Обеспечение развития человеческого потенциала и преодоление социального пессимизма</w:t>
            </w:r>
          </w:p>
        </w:tc>
        <w:tc>
          <w:tcPr>
            <w:tcW w:w="1560" w:type="dxa"/>
          </w:tcPr>
          <w:p w:rsidR="00226FA7" w:rsidRPr="00561350" w:rsidRDefault="00226FA7" w:rsidP="00FD1E9B">
            <w:pPr>
              <w:spacing w:line="240" w:lineRule="auto"/>
              <w:ind w:firstLine="0"/>
              <w:jc w:val="center"/>
              <w:rPr>
                <w:sz w:val="20"/>
              </w:rPr>
            </w:pPr>
            <w:r w:rsidRPr="00561350">
              <w:rPr>
                <w:sz w:val="20"/>
              </w:rPr>
              <w:t>2012-2016 гг.</w:t>
            </w:r>
          </w:p>
          <w:p w:rsidR="00226FA7" w:rsidRPr="00561350" w:rsidRDefault="00226FA7" w:rsidP="00FD1E9B">
            <w:pPr>
              <w:spacing w:line="240" w:lineRule="auto"/>
              <w:ind w:firstLine="0"/>
              <w:jc w:val="center"/>
              <w:rPr>
                <w:sz w:val="20"/>
              </w:rPr>
            </w:pPr>
          </w:p>
        </w:tc>
        <w:tc>
          <w:tcPr>
            <w:tcW w:w="2880" w:type="dxa"/>
          </w:tcPr>
          <w:p w:rsidR="00226FA7" w:rsidRPr="00561350" w:rsidRDefault="00226FA7" w:rsidP="00105A2E">
            <w:pPr>
              <w:spacing w:line="240" w:lineRule="auto"/>
              <w:ind w:firstLine="0"/>
              <w:rPr>
                <w:sz w:val="20"/>
              </w:rPr>
            </w:pPr>
            <w:r w:rsidRPr="00561350">
              <w:rPr>
                <w:sz w:val="20"/>
              </w:rPr>
              <w:t>МАУ ЗАТО Северск «Ресурсный центр образования»</w:t>
            </w:r>
          </w:p>
        </w:tc>
      </w:tr>
      <w:tr w:rsidR="00226FA7" w:rsidRPr="00EB1401" w:rsidTr="00F703DE">
        <w:tc>
          <w:tcPr>
            <w:tcW w:w="487" w:type="dxa"/>
          </w:tcPr>
          <w:p w:rsidR="00226FA7" w:rsidRPr="00561350" w:rsidRDefault="00226FA7" w:rsidP="008377AE">
            <w:pPr>
              <w:spacing w:line="240" w:lineRule="auto"/>
              <w:ind w:firstLine="0"/>
              <w:rPr>
                <w:sz w:val="20"/>
              </w:rPr>
            </w:pPr>
            <w:r w:rsidRPr="00561350">
              <w:rPr>
                <w:sz w:val="20"/>
              </w:rPr>
              <w:t>4.</w:t>
            </w:r>
          </w:p>
        </w:tc>
        <w:tc>
          <w:tcPr>
            <w:tcW w:w="6713" w:type="dxa"/>
          </w:tcPr>
          <w:p w:rsidR="00226FA7" w:rsidRPr="00561350" w:rsidRDefault="00226FA7" w:rsidP="008377AE">
            <w:pPr>
              <w:spacing w:line="240" w:lineRule="auto"/>
              <w:ind w:firstLine="0"/>
              <w:rPr>
                <w:sz w:val="20"/>
              </w:rPr>
            </w:pPr>
            <w:r w:rsidRPr="00561350">
              <w:rPr>
                <w:sz w:val="20"/>
              </w:rPr>
              <w:t xml:space="preserve">Реализация муниципальной программы «Развитие образования ЗАТО Северск» на 2012-2016 годы </w:t>
            </w:r>
          </w:p>
        </w:tc>
        <w:tc>
          <w:tcPr>
            <w:tcW w:w="3720" w:type="dxa"/>
          </w:tcPr>
          <w:p w:rsidR="00226FA7" w:rsidRPr="00561350" w:rsidRDefault="00226FA7" w:rsidP="008377AE">
            <w:pPr>
              <w:spacing w:line="240" w:lineRule="auto"/>
              <w:ind w:firstLine="0"/>
              <w:rPr>
                <w:sz w:val="20"/>
              </w:rPr>
            </w:pPr>
            <w:r w:rsidRPr="00561350">
              <w:rPr>
                <w:sz w:val="20"/>
              </w:rPr>
              <w:t>1.Создание благоприятной среды для развития научно-исследовательской и производственной деятельности для достижения высокого уровня благосостояния населения.</w:t>
            </w:r>
          </w:p>
          <w:p w:rsidR="00226FA7" w:rsidRPr="00561350" w:rsidRDefault="00226FA7" w:rsidP="008377AE">
            <w:pPr>
              <w:spacing w:line="240" w:lineRule="auto"/>
              <w:ind w:firstLine="0"/>
              <w:rPr>
                <w:sz w:val="20"/>
              </w:rPr>
            </w:pPr>
            <w:r w:rsidRPr="00561350">
              <w:rPr>
                <w:sz w:val="20"/>
              </w:rPr>
              <w:t>2.Обеспечение развития человеческого потенциала и преодоление социального пессимизма.</w:t>
            </w:r>
          </w:p>
          <w:p w:rsidR="00226FA7" w:rsidRPr="00561350" w:rsidRDefault="00226FA7" w:rsidP="008377AE">
            <w:pPr>
              <w:spacing w:line="240" w:lineRule="auto"/>
              <w:ind w:firstLine="0"/>
              <w:rPr>
                <w:sz w:val="20"/>
              </w:rPr>
            </w:pPr>
            <w:r w:rsidRPr="00561350">
              <w:rPr>
                <w:sz w:val="20"/>
              </w:rPr>
              <w:lastRenderedPageBreak/>
              <w:t>3.Модернизация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1560" w:type="dxa"/>
          </w:tcPr>
          <w:p w:rsidR="00226FA7" w:rsidRPr="00561350" w:rsidRDefault="00226FA7" w:rsidP="00FD1E9B">
            <w:pPr>
              <w:spacing w:line="240" w:lineRule="auto"/>
              <w:ind w:firstLine="0"/>
              <w:jc w:val="center"/>
              <w:rPr>
                <w:sz w:val="20"/>
              </w:rPr>
            </w:pPr>
            <w:r w:rsidRPr="00561350">
              <w:rPr>
                <w:sz w:val="20"/>
              </w:rPr>
              <w:lastRenderedPageBreak/>
              <w:t>2012-2014 г.г.</w:t>
            </w:r>
          </w:p>
        </w:tc>
        <w:tc>
          <w:tcPr>
            <w:tcW w:w="2880" w:type="dxa"/>
          </w:tcPr>
          <w:p w:rsidR="00226FA7" w:rsidRPr="00561350" w:rsidRDefault="00226FA7" w:rsidP="008377AE">
            <w:pPr>
              <w:spacing w:line="240" w:lineRule="auto"/>
              <w:ind w:firstLine="0"/>
              <w:rPr>
                <w:sz w:val="20"/>
              </w:rPr>
            </w:pPr>
            <w:r w:rsidRPr="00561350">
              <w:rPr>
                <w:sz w:val="20"/>
              </w:rPr>
              <w:t xml:space="preserve">Управление образования  Администрации ЗАТО Северск; </w:t>
            </w:r>
          </w:p>
          <w:p w:rsidR="00226FA7" w:rsidRPr="00561350" w:rsidRDefault="00226FA7" w:rsidP="008377AE">
            <w:pPr>
              <w:spacing w:line="240" w:lineRule="auto"/>
              <w:ind w:firstLine="0"/>
              <w:rPr>
                <w:sz w:val="20"/>
              </w:rPr>
            </w:pPr>
            <w:r w:rsidRPr="00561350">
              <w:rPr>
                <w:sz w:val="20"/>
              </w:rPr>
              <w:t xml:space="preserve">МАУ ЗАТО Северск «Ресурсный центр образования»; </w:t>
            </w:r>
          </w:p>
          <w:p w:rsidR="00226FA7" w:rsidRPr="00561350" w:rsidRDefault="00226FA7" w:rsidP="008377AE">
            <w:pPr>
              <w:spacing w:line="240" w:lineRule="auto"/>
              <w:ind w:firstLine="0"/>
              <w:rPr>
                <w:sz w:val="20"/>
              </w:rPr>
            </w:pPr>
            <w:r w:rsidRPr="00561350">
              <w:rPr>
                <w:sz w:val="20"/>
              </w:rPr>
              <w:t xml:space="preserve">общеобразовательные </w:t>
            </w:r>
            <w:r>
              <w:rPr>
                <w:sz w:val="20"/>
              </w:rPr>
              <w:t>учреждения</w:t>
            </w:r>
          </w:p>
        </w:tc>
      </w:tr>
      <w:tr w:rsidR="00226FA7" w:rsidRPr="00EB1401" w:rsidTr="00F703DE">
        <w:tc>
          <w:tcPr>
            <w:tcW w:w="487" w:type="dxa"/>
          </w:tcPr>
          <w:p w:rsidR="00226FA7" w:rsidRPr="0087309E" w:rsidRDefault="00226FA7" w:rsidP="0047132A">
            <w:pPr>
              <w:spacing w:line="240" w:lineRule="auto"/>
              <w:ind w:firstLine="0"/>
              <w:rPr>
                <w:sz w:val="20"/>
              </w:rPr>
            </w:pPr>
            <w:r>
              <w:rPr>
                <w:sz w:val="20"/>
              </w:rPr>
              <w:lastRenderedPageBreak/>
              <w:t>5</w:t>
            </w:r>
            <w:r w:rsidRPr="0087309E">
              <w:rPr>
                <w:sz w:val="20"/>
              </w:rPr>
              <w:t>.</w:t>
            </w:r>
          </w:p>
        </w:tc>
        <w:tc>
          <w:tcPr>
            <w:tcW w:w="6713" w:type="dxa"/>
          </w:tcPr>
          <w:p w:rsidR="00226FA7" w:rsidRPr="0087309E" w:rsidRDefault="00226FA7" w:rsidP="0047132A">
            <w:pPr>
              <w:spacing w:line="240" w:lineRule="auto"/>
              <w:ind w:firstLine="0"/>
              <w:rPr>
                <w:sz w:val="20"/>
              </w:rPr>
            </w:pPr>
            <w:r w:rsidRPr="0087309E">
              <w:rPr>
                <w:sz w:val="20"/>
              </w:rPr>
              <w:t xml:space="preserve">Реализация </w:t>
            </w:r>
            <w:r>
              <w:rPr>
                <w:sz w:val="20"/>
              </w:rPr>
              <w:t>муниципальной</w:t>
            </w:r>
            <w:r w:rsidRPr="0087309E">
              <w:rPr>
                <w:sz w:val="20"/>
              </w:rPr>
              <w:t xml:space="preserve"> программы «Обеспечение питанием обучающихся муниципальных образовательных учреждений ЗАТО Северск» на 2012-2016</w:t>
            </w:r>
            <w:r>
              <w:rPr>
                <w:sz w:val="20"/>
              </w:rPr>
              <w:t xml:space="preserve"> годы</w:t>
            </w:r>
          </w:p>
        </w:tc>
        <w:tc>
          <w:tcPr>
            <w:tcW w:w="3720" w:type="dxa"/>
          </w:tcPr>
          <w:p w:rsidR="00226FA7" w:rsidRPr="0087309E" w:rsidRDefault="00226FA7" w:rsidP="0047132A">
            <w:pPr>
              <w:spacing w:line="240" w:lineRule="auto"/>
              <w:ind w:firstLine="0"/>
              <w:rPr>
                <w:sz w:val="20"/>
              </w:rPr>
            </w:pPr>
            <w:r w:rsidRPr="0087309E">
              <w:rPr>
                <w:sz w:val="20"/>
              </w:rPr>
              <w:t>Обеспечение качественным питанием обучающихся МОУ</w:t>
            </w:r>
          </w:p>
        </w:tc>
        <w:tc>
          <w:tcPr>
            <w:tcW w:w="1560" w:type="dxa"/>
          </w:tcPr>
          <w:p w:rsidR="00226FA7" w:rsidRPr="0087309E" w:rsidRDefault="00226FA7" w:rsidP="0047132A">
            <w:pPr>
              <w:spacing w:line="240" w:lineRule="auto"/>
              <w:ind w:firstLine="0"/>
              <w:jc w:val="center"/>
              <w:rPr>
                <w:sz w:val="20"/>
              </w:rPr>
            </w:pPr>
            <w:r w:rsidRPr="0087309E">
              <w:rPr>
                <w:sz w:val="20"/>
              </w:rPr>
              <w:t>2012-201</w:t>
            </w:r>
            <w:r>
              <w:rPr>
                <w:sz w:val="20"/>
              </w:rPr>
              <w:t>4</w:t>
            </w:r>
            <w:r w:rsidRPr="0087309E">
              <w:rPr>
                <w:sz w:val="20"/>
              </w:rPr>
              <w:t xml:space="preserve"> гг.</w:t>
            </w:r>
          </w:p>
        </w:tc>
        <w:tc>
          <w:tcPr>
            <w:tcW w:w="2880" w:type="dxa"/>
          </w:tcPr>
          <w:p w:rsidR="00226FA7" w:rsidRPr="0087309E" w:rsidRDefault="00226FA7" w:rsidP="0047132A">
            <w:pPr>
              <w:spacing w:line="240" w:lineRule="auto"/>
              <w:ind w:firstLine="0"/>
              <w:rPr>
                <w:sz w:val="20"/>
              </w:rPr>
            </w:pPr>
            <w:r w:rsidRPr="0087309E">
              <w:rPr>
                <w:sz w:val="20"/>
              </w:rPr>
              <w:t xml:space="preserve">Муниципальные общеобразовательные учреждения, МАУ «Комбинат школьное питание», МАУ </w:t>
            </w:r>
            <w:r>
              <w:rPr>
                <w:sz w:val="20"/>
              </w:rPr>
              <w:t xml:space="preserve">ЗАТО Северск </w:t>
            </w:r>
            <w:r w:rsidRPr="0087309E">
              <w:rPr>
                <w:sz w:val="20"/>
              </w:rPr>
              <w:t>«Ресурсный центр образования»</w:t>
            </w:r>
          </w:p>
        </w:tc>
      </w:tr>
      <w:tr w:rsidR="00226FA7" w:rsidRPr="00EB1401" w:rsidTr="00F703DE">
        <w:tc>
          <w:tcPr>
            <w:tcW w:w="487" w:type="dxa"/>
          </w:tcPr>
          <w:p w:rsidR="00226FA7" w:rsidRPr="003A37F6" w:rsidRDefault="00226FA7" w:rsidP="008377AE">
            <w:pPr>
              <w:spacing w:line="240" w:lineRule="auto"/>
              <w:ind w:firstLine="0"/>
              <w:rPr>
                <w:sz w:val="20"/>
              </w:rPr>
            </w:pPr>
            <w:r>
              <w:rPr>
                <w:sz w:val="20"/>
              </w:rPr>
              <w:t>6</w:t>
            </w:r>
            <w:r w:rsidRPr="003A37F6">
              <w:rPr>
                <w:sz w:val="20"/>
              </w:rPr>
              <w:t>.</w:t>
            </w:r>
          </w:p>
        </w:tc>
        <w:tc>
          <w:tcPr>
            <w:tcW w:w="6713" w:type="dxa"/>
          </w:tcPr>
          <w:p w:rsidR="00226FA7" w:rsidRPr="003A37F6" w:rsidRDefault="00226FA7" w:rsidP="008377AE">
            <w:pPr>
              <w:spacing w:line="240" w:lineRule="auto"/>
              <w:ind w:firstLine="0"/>
              <w:rPr>
                <w:sz w:val="20"/>
              </w:rPr>
            </w:pPr>
            <w:r w:rsidRPr="003A37F6">
              <w:rPr>
                <w:sz w:val="20"/>
              </w:rPr>
              <w:t>Реализация муниципальной программы «Развитие образования ЗАТО Северск» (в т.ч. подпрограммы: «Развитие инфраструктуры образования ЗАТО Северск», «Развитие муниципальной системы оценки качества образования», «Развитие системы выявления, сопровождения и поддержки одаренных детей», «Педагогические кадры», «Организация деятельности образовательных организаций ЗАТО Северск, организация работы по развитию форм жизнеустройства детей-сирот и детей, оставшихся без попечения родителей»</w:t>
            </w:r>
            <w:r>
              <w:rPr>
                <w:sz w:val="20"/>
              </w:rPr>
              <w:t>, в том числе:</w:t>
            </w:r>
          </w:p>
        </w:tc>
        <w:tc>
          <w:tcPr>
            <w:tcW w:w="3720" w:type="dxa"/>
          </w:tcPr>
          <w:p w:rsidR="00226FA7" w:rsidRPr="003A37F6" w:rsidRDefault="00226FA7" w:rsidP="008377AE">
            <w:pPr>
              <w:spacing w:line="240" w:lineRule="auto"/>
              <w:ind w:firstLine="0"/>
              <w:rPr>
                <w:sz w:val="20"/>
              </w:rPr>
            </w:pPr>
            <w:r w:rsidRPr="003A37F6">
              <w:rPr>
                <w:sz w:val="20"/>
              </w:rPr>
              <w:t>Обеспечение целенаправленного процесса воспитания и обучения в интересах личности и общества</w:t>
            </w:r>
          </w:p>
        </w:tc>
        <w:tc>
          <w:tcPr>
            <w:tcW w:w="1560" w:type="dxa"/>
          </w:tcPr>
          <w:p w:rsidR="00226FA7" w:rsidRPr="003A37F6" w:rsidRDefault="00226FA7" w:rsidP="00FD1E9B">
            <w:pPr>
              <w:spacing w:line="240" w:lineRule="auto"/>
              <w:ind w:firstLine="0"/>
              <w:jc w:val="center"/>
              <w:rPr>
                <w:sz w:val="20"/>
              </w:rPr>
            </w:pPr>
            <w:r w:rsidRPr="003A37F6">
              <w:rPr>
                <w:sz w:val="20"/>
              </w:rPr>
              <w:t>2015-2020 гг.</w:t>
            </w:r>
          </w:p>
        </w:tc>
        <w:tc>
          <w:tcPr>
            <w:tcW w:w="2880" w:type="dxa"/>
          </w:tcPr>
          <w:p w:rsidR="00226FA7" w:rsidRPr="003A37F6" w:rsidRDefault="00226FA7" w:rsidP="00E27929">
            <w:pPr>
              <w:spacing w:line="240" w:lineRule="auto"/>
              <w:ind w:firstLine="0"/>
              <w:rPr>
                <w:sz w:val="20"/>
              </w:rPr>
            </w:pPr>
            <w:r w:rsidRPr="003A37F6">
              <w:rPr>
                <w:sz w:val="20"/>
              </w:rPr>
              <w:t>Управление образования  Администрации ЗАТО Северск; УКС Администрации ЗАТО Северск</w:t>
            </w:r>
          </w:p>
          <w:p w:rsidR="00226FA7" w:rsidRPr="003A37F6" w:rsidRDefault="00226FA7" w:rsidP="008377AE">
            <w:pPr>
              <w:spacing w:line="240" w:lineRule="auto"/>
              <w:ind w:firstLine="0"/>
              <w:rPr>
                <w:sz w:val="20"/>
              </w:rPr>
            </w:pPr>
          </w:p>
        </w:tc>
      </w:tr>
      <w:tr w:rsidR="00226FA7" w:rsidRPr="00EB1401" w:rsidTr="00F703DE">
        <w:tc>
          <w:tcPr>
            <w:tcW w:w="487" w:type="dxa"/>
          </w:tcPr>
          <w:p w:rsidR="00226FA7" w:rsidRDefault="00226FA7" w:rsidP="0047132A">
            <w:pPr>
              <w:spacing w:line="240" w:lineRule="auto"/>
              <w:ind w:firstLine="0"/>
              <w:rPr>
                <w:sz w:val="20"/>
              </w:rPr>
            </w:pPr>
          </w:p>
          <w:p w:rsidR="00226FA7" w:rsidRDefault="00226FA7" w:rsidP="0047132A">
            <w:pPr>
              <w:spacing w:line="240" w:lineRule="auto"/>
              <w:ind w:firstLine="0"/>
              <w:rPr>
                <w:sz w:val="20"/>
              </w:rPr>
            </w:pPr>
            <w:r>
              <w:rPr>
                <w:sz w:val="20"/>
              </w:rPr>
              <w:t>6.1</w:t>
            </w:r>
          </w:p>
        </w:tc>
        <w:tc>
          <w:tcPr>
            <w:tcW w:w="6713" w:type="dxa"/>
          </w:tcPr>
          <w:p w:rsidR="00226FA7" w:rsidRPr="005B0A5E" w:rsidRDefault="00226FA7" w:rsidP="0047132A">
            <w:pPr>
              <w:spacing w:line="240" w:lineRule="auto"/>
              <w:ind w:firstLine="0"/>
              <w:rPr>
                <w:sz w:val="20"/>
              </w:rPr>
            </w:pPr>
            <w:r>
              <w:rPr>
                <w:sz w:val="20"/>
              </w:rPr>
              <w:t>р</w:t>
            </w:r>
            <w:r w:rsidRPr="002E23BF">
              <w:rPr>
                <w:sz w:val="20"/>
              </w:rPr>
              <w:t xml:space="preserve">еконструкция фасада здания МБДОУ </w:t>
            </w:r>
            <w:r>
              <w:rPr>
                <w:sz w:val="20"/>
              </w:rPr>
              <w:t>«</w:t>
            </w:r>
            <w:r w:rsidRPr="002E23BF">
              <w:rPr>
                <w:sz w:val="20"/>
              </w:rPr>
              <w:t>Детский сад № 4</w:t>
            </w:r>
            <w:r>
              <w:rPr>
                <w:sz w:val="20"/>
              </w:rPr>
              <w:t>0, корпус № 2»</w:t>
            </w:r>
          </w:p>
        </w:tc>
        <w:tc>
          <w:tcPr>
            <w:tcW w:w="3720" w:type="dxa"/>
          </w:tcPr>
          <w:p w:rsidR="00226FA7" w:rsidRPr="000C5C07" w:rsidRDefault="00226FA7" w:rsidP="0047132A">
            <w:pPr>
              <w:spacing w:line="240" w:lineRule="auto"/>
              <w:ind w:firstLine="0"/>
              <w:rPr>
                <w:sz w:val="20"/>
              </w:rPr>
            </w:pPr>
            <w:r w:rsidRPr="005B0A5E">
              <w:rPr>
                <w:sz w:val="20"/>
              </w:rPr>
              <w:t>Создание благоприятн</w:t>
            </w:r>
            <w:r>
              <w:rPr>
                <w:sz w:val="20"/>
              </w:rPr>
              <w:t>ых условий,</w:t>
            </w:r>
            <w:r w:rsidRPr="005B0A5E">
              <w:rPr>
                <w:sz w:val="20"/>
              </w:rPr>
              <w:t xml:space="preserve"> обеспечивающих </w:t>
            </w:r>
            <w:r>
              <w:rPr>
                <w:sz w:val="20"/>
              </w:rPr>
              <w:t xml:space="preserve">качественное </w:t>
            </w:r>
            <w:r w:rsidRPr="005B0A5E">
              <w:rPr>
                <w:sz w:val="20"/>
              </w:rPr>
              <w:t xml:space="preserve">оказание </w:t>
            </w:r>
            <w:r>
              <w:rPr>
                <w:sz w:val="20"/>
              </w:rPr>
              <w:t>образовательных</w:t>
            </w:r>
            <w:r w:rsidRPr="005B0A5E">
              <w:rPr>
                <w:sz w:val="20"/>
              </w:rPr>
              <w:t xml:space="preserve"> услуг</w:t>
            </w:r>
          </w:p>
        </w:tc>
        <w:tc>
          <w:tcPr>
            <w:tcW w:w="1560" w:type="dxa"/>
          </w:tcPr>
          <w:p w:rsidR="00226FA7" w:rsidRDefault="00226FA7" w:rsidP="0047132A">
            <w:pPr>
              <w:spacing w:line="240" w:lineRule="auto"/>
              <w:ind w:firstLine="0"/>
              <w:jc w:val="center"/>
              <w:rPr>
                <w:sz w:val="20"/>
              </w:rPr>
            </w:pPr>
            <w:r>
              <w:rPr>
                <w:sz w:val="20"/>
              </w:rPr>
              <w:t>2015 г.</w:t>
            </w:r>
          </w:p>
        </w:tc>
        <w:tc>
          <w:tcPr>
            <w:tcW w:w="2880" w:type="dxa"/>
          </w:tcPr>
          <w:p w:rsidR="00226FA7" w:rsidRPr="005B0A5E" w:rsidRDefault="00226FA7" w:rsidP="0047132A">
            <w:pPr>
              <w:spacing w:line="240" w:lineRule="auto"/>
              <w:ind w:firstLine="0"/>
              <w:rPr>
                <w:sz w:val="20"/>
              </w:rPr>
            </w:pPr>
            <w:r w:rsidRPr="003569C4">
              <w:rPr>
                <w:sz w:val="20"/>
              </w:rPr>
              <w:t>УКС Администрации ЗАТО Северск</w:t>
            </w:r>
          </w:p>
        </w:tc>
      </w:tr>
      <w:tr w:rsidR="00226FA7" w:rsidRPr="00EB1401" w:rsidTr="00F703DE">
        <w:tc>
          <w:tcPr>
            <w:tcW w:w="487" w:type="dxa"/>
          </w:tcPr>
          <w:p w:rsidR="00226FA7" w:rsidRDefault="00226FA7" w:rsidP="0047132A">
            <w:pPr>
              <w:spacing w:line="240" w:lineRule="auto"/>
              <w:ind w:firstLine="0"/>
              <w:rPr>
                <w:sz w:val="20"/>
              </w:rPr>
            </w:pPr>
            <w:r>
              <w:rPr>
                <w:sz w:val="20"/>
              </w:rPr>
              <w:t>6.2</w:t>
            </w:r>
          </w:p>
        </w:tc>
        <w:tc>
          <w:tcPr>
            <w:tcW w:w="6713" w:type="dxa"/>
          </w:tcPr>
          <w:p w:rsidR="00226FA7" w:rsidRDefault="00226FA7" w:rsidP="0047132A">
            <w:pPr>
              <w:spacing w:line="240" w:lineRule="auto"/>
              <w:ind w:firstLine="0"/>
              <w:rPr>
                <w:sz w:val="20"/>
              </w:rPr>
            </w:pPr>
            <w:r>
              <w:rPr>
                <w:sz w:val="20"/>
              </w:rPr>
              <w:t>р</w:t>
            </w:r>
            <w:r w:rsidRPr="002E23BF">
              <w:rPr>
                <w:sz w:val="20"/>
              </w:rPr>
              <w:t>еконструкция МБОУ "СОШ № 78" (пристройка начальной школы)</w:t>
            </w:r>
            <w:r>
              <w:rPr>
                <w:sz w:val="20"/>
              </w:rPr>
              <w:t xml:space="preserve"> (ПИР)</w:t>
            </w:r>
          </w:p>
        </w:tc>
        <w:tc>
          <w:tcPr>
            <w:tcW w:w="3720" w:type="dxa"/>
          </w:tcPr>
          <w:p w:rsidR="00226FA7" w:rsidRPr="000C5C07" w:rsidRDefault="00226FA7" w:rsidP="0047132A">
            <w:pPr>
              <w:spacing w:line="240" w:lineRule="auto"/>
              <w:ind w:firstLine="0"/>
              <w:rPr>
                <w:sz w:val="20"/>
              </w:rPr>
            </w:pPr>
            <w:r w:rsidRPr="005B0A5E">
              <w:rPr>
                <w:sz w:val="20"/>
              </w:rPr>
              <w:t>Создание благоприятн</w:t>
            </w:r>
            <w:r>
              <w:rPr>
                <w:sz w:val="20"/>
              </w:rPr>
              <w:t>ых условий,</w:t>
            </w:r>
            <w:r w:rsidRPr="005B0A5E">
              <w:rPr>
                <w:sz w:val="20"/>
              </w:rPr>
              <w:t xml:space="preserve"> обеспечивающих </w:t>
            </w:r>
            <w:r>
              <w:rPr>
                <w:sz w:val="20"/>
              </w:rPr>
              <w:t xml:space="preserve">качественное </w:t>
            </w:r>
            <w:r w:rsidRPr="005B0A5E">
              <w:rPr>
                <w:sz w:val="20"/>
              </w:rPr>
              <w:t xml:space="preserve">оказание </w:t>
            </w:r>
            <w:r>
              <w:rPr>
                <w:sz w:val="20"/>
              </w:rPr>
              <w:t>образовательных</w:t>
            </w:r>
            <w:r w:rsidRPr="005B0A5E">
              <w:rPr>
                <w:sz w:val="20"/>
              </w:rPr>
              <w:t xml:space="preserve"> услуг</w:t>
            </w:r>
          </w:p>
        </w:tc>
        <w:tc>
          <w:tcPr>
            <w:tcW w:w="1560" w:type="dxa"/>
          </w:tcPr>
          <w:p w:rsidR="00226FA7" w:rsidRDefault="00226FA7" w:rsidP="0047132A">
            <w:pPr>
              <w:spacing w:line="240" w:lineRule="auto"/>
              <w:ind w:firstLine="0"/>
              <w:jc w:val="center"/>
              <w:rPr>
                <w:sz w:val="20"/>
              </w:rPr>
            </w:pPr>
            <w:r>
              <w:rPr>
                <w:sz w:val="20"/>
              </w:rPr>
              <w:t>2015 г.</w:t>
            </w:r>
          </w:p>
        </w:tc>
        <w:tc>
          <w:tcPr>
            <w:tcW w:w="2880" w:type="dxa"/>
          </w:tcPr>
          <w:p w:rsidR="00226FA7" w:rsidRPr="005B0A5E" w:rsidRDefault="00226FA7" w:rsidP="0047132A">
            <w:pPr>
              <w:spacing w:line="240" w:lineRule="auto"/>
              <w:ind w:firstLine="0"/>
              <w:rPr>
                <w:sz w:val="20"/>
              </w:rPr>
            </w:pPr>
            <w:r w:rsidRPr="003569C4">
              <w:rPr>
                <w:sz w:val="20"/>
              </w:rPr>
              <w:t>УКС Администрации ЗАТО Северск</w:t>
            </w:r>
          </w:p>
        </w:tc>
      </w:tr>
      <w:tr w:rsidR="00226FA7" w:rsidRPr="00EB1401" w:rsidTr="00F703DE">
        <w:tc>
          <w:tcPr>
            <w:tcW w:w="487" w:type="dxa"/>
          </w:tcPr>
          <w:p w:rsidR="00226FA7" w:rsidRPr="003A37F6" w:rsidRDefault="00226FA7" w:rsidP="008377AE">
            <w:pPr>
              <w:spacing w:line="240" w:lineRule="auto"/>
              <w:ind w:firstLine="0"/>
              <w:rPr>
                <w:sz w:val="20"/>
              </w:rPr>
            </w:pPr>
            <w:r>
              <w:rPr>
                <w:sz w:val="20"/>
              </w:rPr>
              <w:t>7</w:t>
            </w:r>
            <w:r w:rsidRPr="003A37F6">
              <w:rPr>
                <w:sz w:val="20"/>
              </w:rPr>
              <w:t>.</w:t>
            </w:r>
          </w:p>
        </w:tc>
        <w:tc>
          <w:tcPr>
            <w:tcW w:w="6713" w:type="dxa"/>
          </w:tcPr>
          <w:p w:rsidR="00226FA7" w:rsidRPr="003A37F6" w:rsidRDefault="00226FA7" w:rsidP="008377AE">
            <w:pPr>
              <w:spacing w:line="240" w:lineRule="auto"/>
              <w:ind w:firstLine="0"/>
              <w:rPr>
                <w:sz w:val="20"/>
              </w:rPr>
            </w:pPr>
            <w:r w:rsidRPr="003A37F6">
              <w:rPr>
                <w:sz w:val="20"/>
              </w:rPr>
              <w:t>Реализация муниципальной программы «Развитие сети образовательных учреждений, реализующих образовательные программы дошкольного образования в ЗАТО Северск» на 2011-2016 годы</w:t>
            </w:r>
            <w:r>
              <w:rPr>
                <w:sz w:val="20"/>
              </w:rPr>
              <w:t>, в том числ:</w:t>
            </w:r>
          </w:p>
        </w:tc>
        <w:tc>
          <w:tcPr>
            <w:tcW w:w="3720" w:type="dxa"/>
          </w:tcPr>
          <w:p w:rsidR="00226FA7" w:rsidRPr="003A37F6" w:rsidRDefault="00226FA7" w:rsidP="008377AE">
            <w:pPr>
              <w:spacing w:line="240" w:lineRule="auto"/>
              <w:ind w:firstLine="0"/>
              <w:rPr>
                <w:sz w:val="20"/>
              </w:rPr>
            </w:pPr>
            <w:r w:rsidRPr="003A37F6">
              <w:rPr>
                <w:sz w:val="20"/>
              </w:rPr>
              <w:t>Обеспечение гарантий доступности дошкольного образования</w:t>
            </w:r>
          </w:p>
        </w:tc>
        <w:tc>
          <w:tcPr>
            <w:tcW w:w="1560" w:type="dxa"/>
          </w:tcPr>
          <w:p w:rsidR="00226FA7" w:rsidRPr="003A37F6" w:rsidRDefault="00226FA7" w:rsidP="00937429">
            <w:pPr>
              <w:spacing w:line="240" w:lineRule="auto"/>
              <w:ind w:firstLine="0"/>
              <w:jc w:val="center"/>
              <w:rPr>
                <w:sz w:val="20"/>
              </w:rPr>
            </w:pPr>
            <w:r w:rsidRPr="003A37F6">
              <w:rPr>
                <w:sz w:val="20"/>
              </w:rPr>
              <w:t>2011-2014 гг.</w:t>
            </w:r>
          </w:p>
        </w:tc>
        <w:tc>
          <w:tcPr>
            <w:tcW w:w="2880" w:type="dxa"/>
          </w:tcPr>
          <w:p w:rsidR="00226FA7" w:rsidRPr="003A37F6" w:rsidRDefault="00226FA7" w:rsidP="008377AE">
            <w:pPr>
              <w:spacing w:line="240" w:lineRule="auto"/>
              <w:ind w:firstLine="0"/>
              <w:rPr>
                <w:sz w:val="20"/>
              </w:rPr>
            </w:pPr>
            <w:r w:rsidRPr="003A37F6">
              <w:rPr>
                <w:sz w:val="20"/>
              </w:rPr>
              <w:t>Управление образования Администрации ЗАТО Северск, УКС Администрации ЗАТО Северск</w:t>
            </w:r>
          </w:p>
        </w:tc>
      </w:tr>
      <w:tr w:rsidR="00226FA7" w:rsidRPr="00EB1401" w:rsidTr="00F703DE">
        <w:tc>
          <w:tcPr>
            <w:tcW w:w="487" w:type="dxa"/>
          </w:tcPr>
          <w:p w:rsidR="00226FA7" w:rsidRPr="003A37F6" w:rsidRDefault="00226FA7" w:rsidP="008377AE">
            <w:pPr>
              <w:spacing w:line="240" w:lineRule="auto"/>
              <w:ind w:firstLine="0"/>
              <w:rPr>
                <w:sz w:val="20"/>
              </w:rPr>
            </w:pPr>
            <w:r>
              <w:rPr>
                <w:sz w:val="20"/>
              </w:rPr>
              <w:t>7</w:t>
            </w:r>
            <w:r w:rsidRPr="003A37F6">
              <w:rPr>
                <w:sz w:val="20"/>
              </w:rPr>
              <w:t>.1</w:t>
            </w:r>
          </w:p>
        </w:tc>
        <w:tc>
          <w:tcPr>
            <w:tcW w:w="6713" w:type="dxa"/>
          </w:tcPr>
          <w:p w:rsidR="00226FA7" w:rsidRPr="003A37F6" w:rsidRDefault="00226FA7" w:rsidP="008377AE">
            <w:pPr>
              <w:spacing w:line="240" w:lineRule="auto"/>
              <w:ind w:firstLine="0"/>
              <w:rPr>
                <w:sz w:val="20"/>
              </w:rPr>
            </w:pPr>
            <w:r w:rsidRPr="003A37F6">
              <w:rPr>
                <w:sz w:val="20"/>
              </w:rPr>
              <w:t>строительство детского сада на 260 мест в мкр. 10</w:t>
            </w:r>
          </w:p>
        </w:tc>
        <w:tc>
          <w:tcPr>
            <w:tcW w:w="3720" w:type="dxa"/>
          </w:tcPr>
          <w:p w:rsidR="00226FA7" w:rsidRPr="003A37F6" w:rsidRDefault="00226FA7" w:rsidP="008377AE">
            <w:pPr>
              <w:spacing w:line="240" w:lineRule="auto"/>
              <w:ind w:firstLine="0"/>
              <w:rPr>
                <w:sz w:val="20"/>
              </w:rPr>
            </w:pPr>
          </w:p>
        </w:tc>
        <w:tc>
          <w:tcPr>
            <w:tcW w:w="1560" w:type="dxa"/>
          </w:tcPr>
          <w:p w:rsidR="00226FA7" w:rsidRPr="003A37F6" w:rsidRDefault="00226FA7" w:rsidP="00FD1E9B">
            <w:pPr>
              <w:spacing w:line="240" w:lineRule="auto"/>
              <w:ind w:firstLine="0"/>
              <w:jc w:val="center"/>
              <w:rPr>
                <w:sz w:val="20"/>
              </w:rPr>
            </w:pPr>
            <w:r w:rsidRPr="003A37F6">
              <w:rPr>
                <w:sz w:val="20"/>
              </w:rPr>
              <w:t>2012-2013 гг.</w:t>
            </w:r>
          </w:p>
        </w:tc>
        <w:tc>
          <w:tcPr>
            <w:tcW w:w="2880" w:type="dxa"/>
          </w:tcPr>
          <w:p w:rsidR="00226FA7" w:rsidRPr="003A37F6" w:rsidRDefault="00226FA7" w:rsidP="008377AE">
            <w:pPr>
              <w:spacing w:line="240" w:lineRule="auto"/>
              <w:ind w:firstLine="0"/>
              <w:rPr>
                <w:sz w:val="20"/>
              </w:rPr>
            </w:pPr>
            <w:r w:rsidRPr="003A37F6">
              <w:rPr>
                <w:sz w:val="20"/>
              </w:rPr>
              <w:t xml:space="preserve">УКС Администрации ЗАТО Северск </w:t>
            </w:r>
          </w:p>
        </w:tc>
      </w:tr>
      <w:tr w:rsidR="00226FA7" w:rsidRPr="00EB1401" w:rsidTr="00F703DE">
        <w:tc>
          <w:tcPr>
            <w:tcW w:w="487" w:type="dxa"/>
          </w:tcPr>
          <w:p w:rsidR="00226FA7" w:rsidRPr="003A37F6" w:rsidRDefault="00226FA7" w:rsidP="008377AE">
            <w:pPr>
              <w:spacing w:line="240" w:lineRule="auto"/>
              <w:ind w:firstLine="0"/>
              <w:rPr>
                <w:sz w:val="20"/>
              </w:rPr>
            </w:pPr>
            <w:r>
              <w:rPr>
                <w:sz w:val="20"/>
              </w:rPr>
              <w:t>7</w:t>
            </w:r>
            <w:r w:rsidRPr="003A37F6">
              <w:rPr>
                <w:sz w:val="20"/>
              </w:rPr>
              <w:t>.2</w:t>
            </w:r>
          </w:p>
        </w:tc>
        <w:tc>
          <w:tcPr>
            <w:tcW w:w="6713" w:type="dxa"/>
          </w:tcPr>
          <w:p w:rsidR="00226FA7" w:rsidRPr="003A37F6" w:rsidRDefault="00226FA7" w:rsidP="00A45778">
            <w:pPr>
              <w:spacing w:line="240" w:lineRule="auto"/>
              <w:ind w:firstLine="0"/>
              <w:rPr>
                <w:sz w:val="20"/>
              </w:rPr>
            </w:pPr>
            <w:r w:rsidRPr="003A37F6">
              <w:rPr>
                <w:sz w:val="20"/>
              </w:rPr>
              <w:t>реконструкция здания по ул.Калинина, 47а под размещение ДДУ</w:t>
            </w:r>
          </w:p>
        </w:tc>
        <w:tc>
          <w:tcPr>
            <w:tcW w:w="3720" w:type="dxa"/>
          </w:tcPr>
          <w:p w:rsidR="00226FA7" w:rsidRPr="003A37F6" w:rsidRDefault="00226FA7" w:rsidP="00A45778">
            <w:pPr>
              <w:spacing w:line="240" w:lineRule="auto"/>
              <w:ind w:firstLine="0"/>
              <w:rPr>
                <w:sz w:val="20"/>
              </w:rPr>
            </w:pPr>
          </w:p>
        </w:tc>
        <w:tc>
          <w:tcPr>
            <w:tcW w:w="1560" w:type="dxa"/>
          </w:tcPr>
          <w:p w:rsidR="00226FA7" w:rsidRPr="003A37F6" w:rsidRDefault="00226FA7" w:rsidP="00FD1E9B">
            <w:pPr>
              <w:spacing w:line="240" w:lineRule="auto"/>
              <w:ind w:firstLine="0"/>
              <w:jc w:val="center"/>
              <w:rPr>
                <w:sz w:val="20"/>
              </w:rPr>
            </w:pPr>
            <w:r w:rsidRPr="003A37F6">
              <w:rPr>
                <w:sz w:val="20"/>
              </w:rPr>
              <w:t>2013 г.</w:t>
            </w:r>
          </w:p>
        </w:tc>
        <w:tc>
          <w:tcPr>
            <w:tcW w:w="2880" w:type="dxa"/>
          </w:tcPr>
          <w:p w:rsidR="00226FA7" w:rsidRPr="003A37F6" w:rsidRDefault="00226FA7" w:rsidP="00A45778">
            <w:pPr>
              <w:spacing w:line="240" w:lineRule="auto"/>
              <w:ind w:firstLine="0"/>
              <w:rPr>
                <w:sz w:val="20"/>
              </w:rPr>
            </w:pPr>
            <w:r w:rsidRPr="003A37F6">
              <w:rPr>
                <w:sz w:val="20"/>
              </w:rPr>
              <w:t xml:space="preserve">УКС Администрации ЗАТО Северск </w:t>
            </w:r>
          </w:p>
        </w:tc>
      </w:tr>
      <w:tr w:rsidR="00226FA7" w:rsidRPr="00EB1401" w:rsidTr="00F703DE">
        <w:tc>
          <w:tcPr>
            <w:tcW w:w="487" w:type="dxa"/>
          </w:tcPr>
          <w:p w:rsidR="00226FA7" w:rsidRPr="003A37F6" w:rsidRDefault="00226FA7" w:rsidP="008377AE">
            <w:pPr>
              <w:spacing w:line="240" w:lineRule="auto"/>
              <w:ind w:firstLine="0"/>
              <w:rPr>
                <w:sz w:val="20"/>
              </w:rPr>
            </w:pPr>
            <w:r>
              <w:rPr>
                <w:sz w:val="20"/>
              </w:rPr>
              <w:t>7</w:t>
            </w:r>
            <w:r w:rsidRPr="003A37F6">
              <w:rPr>
                <w:sz w:val="20"/>
              </w:rPr>
              <w:t>.3</w:t>
            </w:r>
          </w:p>
        </w:tc>
        <w:tc>
          <w:tcPr>
            <w:tcW w:w="6713" w:type="dxa"/>
          </w:tcPr>
          <w:p w:rsidR="00226FA7" w:rsidRPr="003A37F6" w:rsidRDefault="00226FA7" w:rsidP="00A45778">
            <w:pPr>
              <w:spacing w:line="240" w:lineRule="auto"/>
              <w:ind w:firstLine="0"/>
              <w:rPr>
                <w:sz w:val="20"/>
              </w:rPr>
            </w:pPr>
            <w:r w:rsidRPr="003A37F6">
              <w:rPr>
                <w:sz w:val="20"/>
              </w:rPr>
              <w:t xml:space="preserve">реконструкция  МАОУ «СОШ № 76» </w:t>
            </w:r>
          </w:p>
        </w:tc>
        <w:tc>
          <w:tcPr>
            <w:tcW w:w="3720" w:type="dxa"/>
          </w:tcPr>
          <w:p w:rsidR="00226FA7" w:rsidRPr="003A37F6" w:rsidRDefault="00226FA7" w:rsidP="00A45778">
            <w:pPr>
              <w:spacing w:line="240" w:lineRule="auto"/>
              <w:ind w:firstLine="0"/>
              <w:rPr>
                <w:sz w:val="20"/>
              </w:rPr>
            </w:pPr>
          </w:p>
        </w:tc>
        <w:tc>
          <w:tcPr>
            <w:tcW w:w="1560" w:type="dxa"/>
          </w:tcPr>
          <w:p w:rsidR="00226FA7" w:rsidRPr="003A37F6" w:rsidRDefault="00226FA7" w:rsidP="00FD1E9B">
            <w:pPr>
              <w:spacing w:line="240" w:lineRule="auto"/>
              <w:ind w:firstLine="0"/>
              <w:jc w:val="center"/>
              <w:rPr>
                <w:sz w:val="20"/>
              </w:rPr>
            </w:pPr>
            <w:r w:rsidRPr="003A37F6">
              <w:rPr>
                <w:sz w:val="20"/>
              </w:rPr>
              <w:t>2013-2014 гг.</w:t>
            </w:r>
          </w:p>
        </w:tc>
        <w:tc>
          <w:tcPr>
            <w:tcW w:w="2880" w:type="dxa"/>
          </w:tcPr>
          <w:p w:rsidR="00226FA7" w:rsidRPr="003A37F6" w:rsidRDefault="00226FA7" w:rsidP="00A45778">
            <w:pPr>
              <w:spacing w:line="240" w:lineRule="auto"/>
              <w:ind w:firstLine="0"/>
              <w:rPr>
                <w:sz w:val="20"/>
              </w:rPr>
            </w:pPr>
            <w:r w:rsidRPr="003A37F6">
              <w:rPr>
                <w:sz w:val="20"/>
              </w:rPr>
              <w:t xml:space="preserve">УКС Администрации ЗАТО Северск </w:t>
            </w:r>
          </w:p>
        </w:tc>
      </w:tr>
      <w:tr w:rsidR="00226FA7" w:rsidRPr="00EB1401" w:rsidTr="00F703DE">
        <w:tc>
          <w:tcPr>
            <w:tcW w:w="487" w:type="dxa"/>
          </w:tcPr>
          <w:p w:rsidR="00226FA7" w:rsidRPr="0029631C" w:rsidRDefault="00226FA7" w:rsidP="00A45778">
            <w:pPr>
              <w:spacing w:line="240" w:lineRule="auto"/>
              <w:ind w:firstLine="0"/>
              <w:rPr>
                <w:sz w:val="20"/>
              </w:rPr>
            </w:pPr>
            <w:r>
              <w:rPr>
                <w:sz w:val="20"/>
              </w:rPr>
              <w:t>8</w:t>
            </w:r>
            <w:r w:rsidRPr="0029631C">
              <w:rPr>
                <w:sz w:val="20"/>
              </w:rPr>
              <w:t>.</w:t>
            </w:r>
          </w:p>
        </w:tc>
        <w:tc>
          <w:tcPr>
            <w:tcW w:w="6713" w:type="dxa"/>
          </w:tcPr>
          <w:p w:rsidR="00226FA7" w:rsidRPr="0029631C" w:rsidRDefault="00226FA7" w:rsidP="00A45778">
            <w:pPr>
              <w:spacing w:line="240" w:lineRule="auto"/>
              <w:ind w:firstLine="0"/>
              <w:rPr>
                <w:sz w:val="20"/>
              </w:rPr>
            </w:pPr>
            <w:r w:rsidRPr="0029631C">
              <w:rPr>
                <w:sz w:val="20"/>
              </w:rPr>
              <w:t>Капитальный ремонт образовательных учреждений, учреждений дошкольного образования и дополнительного образования</w:t>
            </w:r>
          </w:p>
        </w:tc>
        <w:tc>
          <w:tcPr>
            <w:tcW w:w="3720" w:type="dxa"/>
          </w:tcPr>
          <w:p w:rsidR="00226FA7" w:rsidRPr="0029631C" w:rsidRDefault="00226FA7" w:rsidP="00A45778">
            <w:pPr>
              <w:spacing w:line="240" w:lineRule="auto"/>
              <w:ind w:firstLine="0"/>
              <w:rPr>
                <w:sz w:val="20"/>
              </w:rPr>
            </w:pPr>
            <w:r w:rsidRPr="0029631C">
              <w:rPr>
                <w:sz w:val="20"/>
              </w:rPr>
              <w:t>Создание благоприятных условий, обеспечивающих качественное оказание образовательных услуг</w:t>
            </w:r>
          </w:p>
        </w:tc>
        <w:tc>
          <w:tcPr>
            <w:tcW w:w="1560" w:type="dxa"/>
          </w:tcPr>
          <w:p w:rsidR="00226FA7" w:rsidRPr="0029631C" w:rsidRDefault="00226FA7" w:rsidP="00FD1E9B">
            <w:pPr>
              <w:spacing w:line="240" w:lineRule="auto"/>
              <w:ind w:firstLine="0"/>
              <w:jc w:val="center"/>
              <w:rPr>
                <w:sz w:val="20"/>
              </w:rPr>
            </w:pPr>
            <w:r w:rsidRPr="0029631C">
              <w:rPr>
                <w:sz w:val="20"/>
              </w:rPr>
              <w:t>2012-2016 гг.</w:t>
            </w:r>
          </w:p>
        </w:tc>
        <w:tc>
          <w:tcPr>
            <w:tcW w:w="2880" w:type="dxa"/>
          </w:tcPr>
          <w:p w:rsidR="00226FA7" w:rsidRPr="0029631C" w:rsidRDefault="00226FA7" w:rsidP="00A45778">
            <w:pPr>
              <w:spacing w:line="240" w:lineRule="auto"/>
              <w:ind w:firstLine="0"/>
              <w:rPr>
                <w:sz w:val="20"/>
              </w:rPr>
            </w:pPr>
            <w:r w:rsidRPr="0029631C">
              <w:rPr>
                <w:sz w:val="20"/>
              </w:rPr>
              <w:t xml:space="preserve">УКС Администрации ЗАТО Северск </w:t>
            </w:r>
          </w:p>
        </w:tc>
      </w:tr>
      <w:tr w:rsidR="00226FA7" w:rsidRPr="00EB1401" w:rsidTr="00F703DE">
        <w:tc>
          <w:tcPr>
            <w:tcW w:w="487" w:type="dxa"/>
          </w:tcPr>
          <w:p w:rsidR="00226FA7" w:rsidRDefault="00226FA7" w:rsidP="0047132A">
            <w:pPr>
              <w:spacing w:line="240" w:lineRule="auto"/>
              <w:ind w:firstLine="0"/>
              <w:rPr>
                <w:sz w:val="20"/>
              </w:rPr>
            </w:pPr>
            <w:r>
              <w:rPr>
                <w:sz w:val="20"/>
              </w:rPr>
              <w:t>9.</w:t>
            </w:r>
          </w:p>
        </w:tc>
        <w:tc>
          <w:tcPr>
            <w:tcW w:w="6713" w:type="dxa"/>
          </w:tcPr>
          <w:p w:rsidR="00226FA7" w:rsidRPr="00E6612F" w:rsidRDefault="00226FA7" w:rsidP="0047132A">
            <w:pPr>
              <w:spacing w:line="240" w:lineRule="auto"/>
              <w:ind w:firstLine="0"/>
              <w:rPr>
                <w:sz w:val="20"/>
              </w:rPr>
            </w:pPr>
            <w:r w:rsidRPr="00E6612F">
              <w:rPr>
                <w:sz w:val="20"/>
              </w:rPr>
              <w:t>Распространение компьютерной грамотности среди населения старшей возрастной группы</w:t>
            </w:r>
          </w:p>
        </w:tc>
        <w:tc>
          <w:tcPr>
            <w:tcW w:w="3720" w:type="dxa"/>
          </w:tcPr>
          <w:p w:rsidR="00226FA7" w:rsidRPr="00C02AB6" w:rsidRDefault="00226FA7" w:rsidP="0047132A">
            <w:pPr>
              <w:spacing w:line="240" w:lineRule="auto"/>
              <w:ind w:firstLine="0"/>
              <w:rPr>
                <w:sz w:val="20"/>
              </w:rPr>
            </w:pPr>
            <w:r w:rsidRPr="00C02AB6">
              <w:rPr>
                <w:sz w:val="20"/>
              </w:rPr>
              <w:t>Создание комфортных услови</w:t>
            </w:r>
            <w:r>
              <w:rPr>
                <w:sz w:val="20"/>
              </w:rPr>
              <w:t>й</w:t>
            </w:r>
            <w:r w:rsidRPr="00C02AB6">
              <w:rPr>
                <w:sz w:val="20"/>
              </w:rPr>
              <w:t xml:space="preserve">  для жителей ЗАТО Северск (преимущест</w:t>
            </w:r>
            <w:r>
              <w:rPr>
                <w:sz w:val="20"/>
              </w:rPr>
              <w:t>-</w:t>
            </w:r>
            <w:r w:rsidRPr="00C02AB6">
              <w:rPr>
                <w:sz w:val="20"/>
              </w:rPr>
              <w:t>венно для одиноко проживающих пенсионеров)</w:t>
            </w:r>
          </w:p>
        </w:tc>
        <w:tc>
          <w:tcPr>
            <w:tcW w:w="1560" w:type="dxa"/>
          </w:tcPr>
          <w:p w:rsidR="00226FA7" w:rsidRPr="00C02AB6" w:rsidRDefault="00226FA7" w:rsidP="0047132A">
            <w:pPr>
              <w:spacing w:line="240" w:lineRule="auto"/>
              <w:ind w:firstLine="0"/>
              <w:jc w:val="center"/>
              <w:rPr>
                <w:sz w:val="20"/>
              </w:rPr>
            </w:pPr>
            <w:r w:rsidRPr="00C02AB6">
              <w:rPr>
                <w:sz w:val="20"/>
              </w:rPr>
              <w:t>2012</w:t>
            </w:r>
            <w:r>
              <w:rPr>
                <w:sz w:val="20"/>
              </w:rPr>
              <w:t xml:space="preserve"> г.</w:t>
            </w:r>
          </w:p>
        </w:tc>
        <w:tc>
          <w:tcPr>
            <w:tcW w:w="2880" w:type="dxa"/>
          </w:tcPr>
          <w:p w:rsidR="00226FA7" w:rsidRDefault="00226FA7" w:rsidP="0047132A">
            <w:pPr>
              <w:spacing w:line="240" w:lineRule="auto"/>
              <w:ind w:firstLine="0"/>
              <w:rPr>
                <w:sz w:val="20"/>
              </w:rPr>
            </w:pPr>
            <w:r w:rsidRPr="00C02AB6">
              <w:rPr>
                <w:sz w:val="20"/>
              </w:rPr>
              <w:t>Управление образования Администрации ЗАТО Северск</w:t>
            </w:r>
          </w:p>
        </w:tc>
      </w:tr>
    </w:tbl>
    <w:p w:rsidR="00226FA7" w:rsidRDefault="00226FA7" w:rsidP="00E5408D">
      <w:pPr>
        <w:pStyle w:val="ad"/>
        <w:spacing w:before="0" w:beforeAutospacing="0" w:after="0" w:afterAutospacing="0"/>
        <w:jc w:val="both"/>
        <w:rPr>
          <w:b/>
          <w:spacing w:val="2"/>
        </w:rPr>
        <w:sectPr w:rsidR="00226FA7" w:rsidSect="007917C6">
          <w:pgSz w:w="16838" w:h="11906" w:orient="landscape"/>
          <w:pgMar w:top="1079" w:right="1134" w:bottom="851" w:left="1134" w:header="709" w:footer="709" w:gutter="0"/>
          <w:cols w:space="708"/>
          <w:docGrid w:linePitch="360"/>
        </w:sectPr>
      </w:pPr>
    </w:p>
    <w:p w:rsidR="00226FA7" w:rsidRPr="009F4B2E" w:rsidRDefault="00226FA7" w:rsidP="000F5791">
      <w:pPr>
        <w:pStyle w:val="2"/>
        <w:ind w:firstLine="0"/>
        <w:rPr>
          <w:b w:val="0"/>
          <w:spacing w:val="2"/>
        </w:rPr>
      </w:pPr>
      <w:bookmarkStart w:id="39" w:name="_Toc307405486"/>
      <w:r>
        <w:rPr>
          <w:spacing w:val="2"/>
        </w:rPr>
        <w:lastRenderedPageBreak/>
        <w:t xml:space="preserve">6.11. </w:t>
      </w:r>
      <w:r w:rsidRPr="009F4B2E">
        <w:rPr>
          <w:spacing w:val="2"/>
        </w:rPr>
        <w:t>Политика в сфере з</w:t>
      </w:r>
      <w:r>
        <w:rPr>
          <w:spacing w:val="2"/>
        </w:rPr>
        <w:t>дравоохранения</w:t>
      </w:r>
      <w:bookmarkEnd w:id="39"/>
    </w:p>
    <w:p w:rsidR="00226FA7" w:rsidRPr="002D3BE6" w:rsidRDefault="00226FA7" w:rsidP="00E5408D">
      <w:pPr>
        <w:pStyle w:val="ad"/>
        <w:spacing w:before="0" w:beforeAutospacing="0" w:after="0" w:afterAutospacing="0"/>
        <w:jc w:val="both"/>
        <w:rPr>
          <w:b/>
          <w:spacing w:val="2"/>
        </w:rPr>
      </w:pPr>
      <w:r w:rsidRPr="002D3BE6">
        <w:rPr>
          <w:i/>
        </w:rPr>
        <w:t>Цель политики в области здравоохранения:</w:t>
      </w:r>
      <w:r w:rsidRPr="009F4B2E">
        <w:t xml:space="preserve"> </w:t>
      </w:r>
      <w:r w:rsidRPr="002D3BE6">
        <w:t xml:space="preserve">формирование отношения населения города к здоровью как к базовой ценности и создание условий для предоставления качественных лечебно-диагностических услуг. </w:t>
      </w:r>
      <w:r w:rsidRPr="002D3BE6">
        <w:rPr>
          <w:b/>
        </w:rPr>
        <w:t xml:space="preserve"> </w:t>
      </w:r>
    </w:p>
    <w:p w:rsidR="00226FA7" w:rsidRDefault="00226FA7" w:rsidP="00E5408D">
      <w:pPr>
        <w:pStyle w:val="ad"/>
        <w:spacing w:before="0" w:beforeAutospacing="0" w:after="0" w:afterAutospacing="0"/>
        <w:jc w:val="both"/>
        <w:rPr>
          <w:i/>
          <w:spacing w:val="2"/>
        </w:rPr>
      </w:pPr>
      <w:r w:rsidRPr="002D3BE6">
        <w:rPr>
          <w:i/>
          <w:spacing w:val="2"/>
        </w:rPr>
        <w:t>Направления по</w:t>
      </w:r>
      <w:r>
        <w:rPr>
          <w:i/>
          <w:spacing w:val="2"/>
        </w:rPr>
        <w:t>литики в области здравоохранении</w:t>
      </w:r>
    </w:p>
    <w:p w:rsidR="00226FA7" w:rsidRPr="009F4B2E" w:rsidRDefault="00226FA7" w:rsidP="00D00182">
      <w:pPr>
        <w:pStyle w:val="ad"/>
        <w:spacing w:before="0" w:beforeAutospacing="0" w:after="0" w:afterAutospacing="0"/>
        <w:jc w:val="both"/>
        <w:rPr>
          <w:spacing w:val="2"/>
        </w:rPr>
      </w:pPr>
      <w:r w:rsidRPr="002D3BE6">
        <w:rPr>
          <w:spacing w:val="2"/>
        </w:rPr>
        <w:t xml:space="preserve">Активное взаимодействие с областным центром и </w:t>
      </w:r>
      <w:r>
        <w:rPr>
          <w:spacing w:val="2"/>
        </w:rPr>
        <w:t>СФО: р</w:t>
      </w:r>
      <w:r w:rsidRPr="009F4B2E">
        <w:rPr>
          <w:spacing w:val="2"/>
        </w:rPr>
        <w:t xml:space="preserve">асширение </w:t>
      </w:r>
      <w:r>
        <w:rPr>
          <w:spacing w:val="2"/>
        </w:rPr>
        <w:br/>
      </w:r>
      <w:r w:rsidRPr="009F4B2E">
        <w:rPr>
          <w:spacing w:val="2"/>
        </w:rPr>
        <w:t xml:space="preserve">и продвижение высокотехнологичных услуг, оказываемых медицинскими центрами г.Северска (Гастроэнтерологический центр, Перинатальный центр, НИИ Гастроэнтерологии им. </w:t>
      </w:r>
      <w:r>
        <w:rPr>
          <w:spacing w:val="2"/>
        </w:rPr>
        <w:t>Г</w:t>
      </w:r>
      <w:r w:rsidRPr="009F4B2E">
        <w:rPr>
          <w:spacing w:val="2"/>
        </w:rPr>
        <w:t xml:space="preserve">.Жерлова СГМУ, СБН Центр, </w:t>
      </w:r>
      <w:r w:rsidRPr="00A14466">
        <w:rPr>
          <w:spacing w:val="2"/>
        </w:rPr>
        <w:t>Межрегиональный ортопедический центр).</w:t>
      </w:r>
      <w:r>
        <w:rPr>
          <w:spacing w:val="2"/>
        </w:rPr>
        <w:t xml:space="preserve"> </w:t>
      </w:r>
      <w:r w:rsidRPr="009F4B2E">
        <w:rPr>
          <w:spacing w:val="2"/>
        </w:rPr>
        <w:t xml:space="preserve">Продуктивное использование ресурсов областного центра </w:t>
      </w:r>
      <w:r>
        <w:rPr>
          <w:spacing w:val="2"/>
        </w:rPr>
        <w:br/>
      </w:r>
      <w:r w:rsidRPr="009F4B2E">
        <w:rPr>
          <w:spacing w:val="2"/>
        </w:rPr>
        <w:t>и СФО в части предоставления медицинской помощи и эксклюзивных услуг, создание общей информационной базы ресурсов и возможностей г. Томска и Северска, активное информирование населения.</w:t>
      </w:r>
      <w:r>
        <w:rPr>
          <w:spacing w:val="2"/>
        </w:rPr>
        <w:t xml:space="preserve"> </w:t>
      </w:r>
      <w:r w:rsidRPr="009F4B2E">
        <w:rPr>
          <w:spacing w:val="2"/>
        </w:rPr>
        <w:t>Участие Северска в формировании медицинско-фармакологического кластера.</w:t>
      </w:r>
    </w:p>
    <w:p w:rsidR="00226FA7" w:rsidRPr="009F4B2E" w:rsidRDefault="00226FA7" w:rsidP="00E5408D">
      <w:pPr>
        <w:pStyle w:val="ad"/>
        <w:spacing w:before="0" w:beforeAutospacing="0" w:after="0" w:afterAutospacing="0"/>
        <w:ind w:firstLine="709"/>
        <w:jc w:val="both"/>
        <w:rPr>
          <w:spacing w:val="2"/>
        </w:rPr>
      </w:pPr>
      <w:r w:rsidRPr="009F4B2E">
        <w:rPr>
          <w:spacing w:val="2"/>
        </w:rPr>
        <w:t>Целевое финансирование за счет бюджетов разных уровней приоритетных направлений деятельности здравоохранения, разработка и реализация программ поддержания здоровья женщин и детей, профилактики и лечения наиболее распространенных заболеваний (сердечно-сосудистые заболевания, онкологические заболевания,</w:t>
      </w:r>
      <w:r w:rsidRPr="009F4B2E">
        <w:t xml:space="preserve"> наркомания,</w:t>
      </w:r>
      <w:r w:rsidRPr="009F4B2E">
        <w:rPr>
          <w:spacing w:val="2"/>
        </w:rPr>
        <w:t xml:space="preserve"> </w:t>
      </w:r>
      <w:r w:rsidRPr="009F4B2E">
        <w:t>алкоголизм,</w:t>
      </w:r>
      <w:r w:rsidRPr="009F4B2E">
        <w:rPr>
          <w:spacing w:val="2"/>
        </w:rPr>
        <w:t xml:space="preserve"> туберкулез, СПИД и пр.), совершенствование гериатрической помощи.</w:t>
      </w:r>
    </w:p>
    <w:p w:rsidR="00226FA7" w:rsidRPr="009F4B2E" w:rsidRDefault="00226FA7" w:rsidP="00AC295C">
      <w:pPr>
        <w:ind w:firstLine="709"/>
        <w:jc w:val="both"/>
        <w:rPr>
          <w:szCs w:val="24"/>
        </w:rPr>
      </w:pPr>
      <w:r w:rsidRPr="009F4B2E">
        <w:rPr>
          <w:szCs w:val="24"/>
        </w:rPr>
        <w:t>Создание условий и мер привлечения новых сил в систему здравоохранени</w:t>
      </w:r>
      <w:r>
        <w:rPr>
          <w:szCs w:val="24"/>
        </w:rPr>
        <w:t>я (со</w:t>
      </w:r>
      <w:r w:rsidRPr="009F4B2E">
        <w:rPr>
          <w:szCs w:val="24"/>
        </w:rPr>
        <w:t xml:space="preserve">финансирование ипотеки, отраслевая ипотека, субсидии на жилье, отраслевое жилье </w:t>
      </w:r>
      <w:r>
        <w:rPr>
          <w:szCs w:val="24"/>
        </w:rPr>
        <w:br/>
      </w:r>
      <w:r w:rsidRPr="009F4B2E">
        <w:rPr>
          <w:szCs w:val="24"/>
        </w:rPr>
        <w:t>с возможностью последующего выкупа), особенно специалистов с профессиональной подготовкой.</w:t>
      </w:r>
    </w:p>
    <w:p w:rsidR="00226FA7" w:rsidRPr="009F4B2E" w:rsidRDefault="00226FA7" w:rsidP="00D00182">
      <w:pPr>
        <w:pStyle w:val="ad"/>
        <w:spacing w:before="0" w:beforeAutospacing="0" w:after="0" w:afterAutospacing="0"/>
        <w:jc w:val="both"/>
        <w:rPr>
          <w:spacing w:val="2"/>
        </w:rPr>
      </w:pPr>
      <w:r w:rsidRPr="00AC295C">
        <w:rPr>
          <w:spacing w:val="2"/>
        </w:rPr>
        <w:t>Оптимизация системы медицинской помощи</w:t>
      </w:r>
      <w:r>
        <w:rPr>
          <w:spacing w:val="2"/>
        </w:rPr>
        <w:t>: а</w:t>
      </w:r>
      <w:r w:rsidRPr="00AC295C">
        <w:rPr>
          <w:spacing w:val="2"/>
        </w:rPr>
        <w:t xml:space="preserve">мбулаторный сектор: </w:t>
      </w:r>
      <w:r w:rsidRPr="009F4B2E">
        <w:rPr>
          <w:spacing w:val="2"/>
        </w:rPr>
        <w:t xml:space="preserve">оказание максимально возможного объема медицинских услуг на основе развития стационарозамещающих технологий. Дальнейшее совершенствование системы медицинского обслуживания населения. Организация профилактических осмотров </w:t>
      </w:r>
      <w:r>
        <w:rPr>
          <w:spacing w:val="2"/>
        </w:rPr>
        <w:br/>
      </w:r>
      <w:r w:rsidRPr="009F4B2E">
        <w:rPr>
          <w:spacing w:val="2"/>
        </w:rPr>
        <w:t>и диспансеризация населения. Разработка схем диспансеризации для конкретных групп населения. Совершенствование педиатрической и амбулаторно-поликлинической специализированной помощи взрослому населению.</w:t>
      </w:r>
    </w:p>
    <w:p w:rsidR="00226FA7" w:rsidRPr="009F4B2E" w:rsidRDefault="00226FA7" w:rsidP="00E5408D">
      <w:pPr>
        <w:pStyle w:val="ad"/>
        <w:spacing w:before="0" w:beforeAutospacing="0" w:after="0" w:afterAutospacing="0"/>
        <w:ind w:firstLine="709"/>
        <w:jc w:val="both"/>
        <w:rPr>
          <w:spacing w:val="2"/>
        </w:rPr>
      </w:pPr>
      <w:r w:rsidRPr="00AC295C">
        <w:rPr>
          <w:spacing w:val="2"/>
        </w:rPr>
        <w:t>Стационарный сектор:</w:t>
      </w:r>
      <w:r w:rsidRPr="009F4B2E">
        <w:rPr>
          <w:spacing w:val="2"/>
        </w:rPr>
        <w:t xml:space="preserve"> оптимизация структуры стационарных медицинских учреждений, открытие отделений (коек) восстановительного лечения, стационары длительного лечения больных с хроническими заболеваниями; больницы медико-социальной помощи; развитие центров реабилитации и профилактики. </w:t>
      </w:r>
    </w:p>
    <w:p w:rsidR="00226FA7" w:rsidRPr="009F4B2E" w:rsidRDefault="00226FA7" w:rsidP="00E5408D">
      <w:pPr>
        <w:pStyle w:val="ad"/>
        <w:spacing w:before="0" w:beforeAutospacing="0" w:after="0" w:afterAutospacing="0"/>
        <w:ind w:firstLine="709"/>
        <w:jc w:val="both"/>
        <w:rPr>
          <w:spacing w:val="2"/>
        </w:rPr>
      </w:pPr>
      <w:r w:rsidRPr="009F4B2E">
        <w:rPr>
          <w:spacing w:val="2"/>
        </w:rPr>
        <w:lastRenderedPageBreak/>
        <w:t>Отвечающее современным требованиям технологическое и медико-техническое переоснащение стационаров и амбулаторно-поликлинических комплексов. Максимальное удовлетворение потребности населения в лекарственной помощи.</w:t>
      </w:r>
    </w:p>
    <w:p w:rsidR="00226FA7" w:rsidRPr="009F4B2E" w:rsidRDefault="00226FA7" w:rsidP="006B6391">
      <w:pPr>
        <w:pStyle w:val="ad"/>
        <w:spacing w:before="0" w:beforeAutospacing="0" w:after="0" w:afterAutospacing="0"/>
        <w:jc w:val="both"/>
        <w:rPr>
          <w:spacing w:val="2"/>
        </w:rPr>
      </w:pPr>
      <w:r w:rsidRPr="00AC295C">
        <w:rPr>
          <w:spacing w:val="2"/>
        </w:rPr>
        <w:t>Развитие систем ранней диагностики и профилактики болезней</w:t>
      </w:r>
      <w:r>
        <w:rPr>
          <w:spacing w:val="2"/>
        </w:rPr>
        <w:t>: р</w:t>
      </w:r>
      <w:r w:rsidRPr="009F4B2E">
        <w:rPr>
          <w:spacing w:val="2"/>
        </w:rPr>
        <w:t>азвитие системы диагностических и профилактических центров для беременных, расширение возможностей отделений в стационарах, занимающихся вопросами патологии беременности и предупреждением заболеваний младенцев. Совершенствование системы ранней диагностики заболеваний.</w:t>
      </w:r>
    </w:p>
    <w:p w:rsidR="00226FA7" w:rsidRPr="009F4B2E" w:rsidRDefault="00226FA7" w:rsidP="00D16BC1">
      <w:pPr>
        <w:pStyle w:val="ad"/>
        <w:spacing w:before="0" w:beforeAutospacing="0" w:after="0" w:afterAutospacing="0"/>
        <w:ind w:firstLine="709"/>
        <w:jc w:val="both"/>
        <w:rPr>
          <w:spacing w:val="2"/>
        </w:rPr>
      </w:pPr>
      <w:r w:rsidRPr="009F4B2E">
        <w:rPr>
          <w:spacing w:val="2"/>
        </w:rPr>
        <w:t>Стабилизация и снижение инфекционной заболеваемости, предупреждение массового распространения заболеваний.</w:t>
      </w:r>
    </w:p>
    <w:p w:rsidR="00226FA7" w:rsidRPr="009F4B2E" w:rsidRDefault="00226FA7" w:rsidP="00D16BC1">
      <w:pPr>
        <w:ind w:firstLine="709"/>
        <w:jc w:val="both"/>
        <w:rPr>
          <w:spacing w:val="2"/>
          <w:szCs w:val="24"/>
        </w:rPr>
      </w:pPr>
      <w:r w:rsidRPr="009F4B2E">
        <w:rPr>
          <w:spacing w:val="2"/>
          <w:szCs w:val="24"/>
        </w:rPr>
        <w:t xml:space="preserve">Формирование негативного отношения к вредным привычкам (курение, алкоголизм, наркомания), развитие предпосылок для сохранения здоровья населения, снижения уровня нетрудоспособности, стабилизация уровня распространения зависимостей от психоактивных веществ. </w:t>
      </w:r>
      <w:r w:rsidRPr="009F4B2E">
        <w:rPr>
          <w:szCs w:val="24"/>
        </w:rPr>
        <w:t>Открытие на базе городского наркологического диспансера реабилитационного отделения, аналогичного реабилитационному отделению томского областного диспансера.</w:t>
      </w:r>
    </w:p>
    <w:p w:rsidR="00226FA7" w:rsidRPr="009F4B2E" w:rsidRDefault="00226FA7" w:rsidP="00D16BC1">
      <w:pPr>
        <w:ind w:firstLine="709"/>
        <w:jc w:val="both"/>
        <w:rPr>
          <w:szCs w:val="24"/>
        </w:rPr>
      </w:pPr>
      <w:r w:rsidRPr="009F4B2E">
        <w:rPr>
          <w:szCs w:val="24"/>
        </w:rPr>
        <w:t>Разработка программы информирования населения об основных принципах здорового образа жизни и профилактики наиболее значимых болезней.</w:t>
      </w:r>
    </w:p>
    <w:p w:rsidR="00226FA7" w:rsidRDefault="00226FA7" w:rsidP="00C02AB6">
      <w:pPr>
        <w:spacing w:line="240" w:lineRule="auto"/>
        <w:ind w:firstLine="0"/>
        <w:rPr>
          <w:b/>
          <w:spacing w:val="2"/>
        </w:rPr>
        <w:sectPr w:rsidR="00226FA7" w:rsidSect="00556307">
          <w:pgSz w:w="11906" w:h="16838"/>
          <w:pgMar w:top="1134" w:right="851" w:bottom="1134" w:left="1701" w:header="709" w:footer="709" w:gutter="0"/>
          <w:cols w:space="708"/>
          <w:docGrid w:linePitch="360"/>
        </w:sectPr>
      </w:pPr>
    </w:p>
    <w:tbl>
      <w:tblPr>
        <w:tblW w:w="1524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40"/>
      </w:tblGrid>
      <w:tr w:rsidR="00226FA7" w:rsidRPr="00D16BC1" w:rsidTr="007B0A1B">
        <w:tc>
          <w:tcPr>
            <w:tcW w:w="15240" w:type="dxa"/>
            <w:tcBorders>
              <w:top w:val="nil"/>
              <w:left w:val="nil"/>
              <w:bottom w:val="nil"/>
              <w:right w:val="nil"/>
            </w:tcBorders>
          </w:tcPr>
          <w:p w:rsidR="00226FA7" w:rsidRPr="00C02AB6" w:rsidRDefault="00226FA7" w:rsidP="00BB6F74">
            <w:pPr>
              <w:spacing w:line="240" w:lineRule="auto"/>
              <w:ind w:firstLine="0"/>
              <w:jc w:val="right"/>
              <w:rPr>
                <w:sz w:val="20"/>
              </w:rPr>
            </w:pPr>
            <w:r w:rsidRPr="00084947">
              <w:rPr>
                <w:szCs w:val="24"/>
              </w:rPr>
              <w:lastRenderedPageBreak/>
              <w:t>Таблица №</w:t>
            </w:r>
            <w:r>
              <w:rPr>
                <w:szCs w:val="24"/>
              </w:rPr>
              <w:t xml:space="preserve"> 6</w:t>
            </w:r>
          </w:p>
        </w:tc>
      </w:tr>
      <w:tr w:rsidR="00226FA7" w:rsidRPr="00D16BC1" w:rsidTr="007B0A1B">
        <w:tc>
          <w:tcPr>
            <w:tcW w:w="15240" w:type="dxa"/>
            <w:tcBorders>
              <w:top w:val="nil"/>
              <w:left w:val="nil"/>
              <w:bottom w:val="nil"/>
              <w:right w:val="nil"/>
            </w:tcBorders>
          </w:tcPr>
          <w:p w:rsidR="00226FA7" w:rsidRPr="00C00E0A" w:rsidRDefault="00226FA7" w:rsidP="007E7E00">
            <w:pPr>
              <w:spacing w:line="240" w:lineRule="auto"/>
              <w:ind w:firstLine="0"/>
              <w:jc w:val="center"/>
              <w:rPr>
                <w:sz w:val="20"/>
              </w:rPr>
            </w:pPr>
            <w:r w:rsidRPr="00C00E0A">
              <w:rPr>
                <w:szCs w:val="24"/>
              </w:rPr>
              <w:t>Мероприятия, направленные на реализацию политики в сфере здравоохранения</w:t>
            </w:r>
          </w:p>
        </w:tc>
      </w:tr>
    </w:tbl>
    <w:p w:rsidR="00226FA7" w:rsidRDefault="00226FA7" w:rsidP="007E7E00">
      <w:pPr>
        <w:spacing w:line="240" w:lineRule="auto"/>
        <w:ind w:firstLine="0"/>
        <w:jc w:val="center"/>
        <w:rPr>
          <w:spacing w:val="2"/>
        </w:rPr>
        <w:sectPr w:rsidR="00226FA7" w:rsidSect="00734C66">
          <w:pgSz w:w="16838" w:h="11906" w:orient="landscape"/>
          <w:pgMar w:top="1438" w:right="878" w:bottom="993" w:left="1134" w:header="709" w:footer="709" w:gutter="0"/>
          <w:cols w:space="708"/>
          <w:docGrid w:linePitch="360"/>
        </w:sectPr>
      </w:pPr>
    </w:p>
    <w:tbl>
      <w:tblPr>
        <w:tblW w:w="1524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5412"/>
        <w:gridCol w:w="3600"/>
        <w:gridCol w:w="1920"/>
        <w:gridCol w:w="3720"/>
      </w:tblGrid>
      <w:tr w:rsidR="00226FA7" w:rsidRPr="00D16BC1" w:rsidTr="005772C3">
        <w:trPr>
          <w:tblHeader/>
        </w:trPr>
        <w:tc>
          <w:tcPr>
            <w:tcW w:w="588" w:type="dxa"/>
            <w:tcBorders>
              <w:top w:val="single" w:sz="4" w:space="0" w:color="auto"/>
            </w:tcBorders>
            <w:vAlign w:val="center"/>
          </w:tcPr>
          <w:p w:rsidR="00226FA7" w:rsidRPr="005772C3" w:rsidRDefault="00226FA7" w:rsidP="005772C3">
            <w:pPr>
              <w:spacing w:line="240" w:lineRule="auto"/>
              <w:ind w:firstLine="0"/>
              <w:jc w:val="center"/>
              <w:rPr>
                <w:spacing w:val="2"/>
                <w:szCs w:val="22"/>
              </w:rPr>
            </w:pPr>
            <w:r w:rsidRPr="005772C3">
              <w:rPr>
                <w:spacing w:val="2"/>
                <w:sz w:val="22"/>
                <w:szCs w:val="22"/>
              </w:rPr>
              <w:lastRenderedPageBreak/>
              <w:t>№ п/п</w:t>
            </w:r>
          </w:p>
        </w:tc>
        <w:tc>
          <w:tcPr>
            <w:tcW w:w="5412" w:type="dxa"/>
            <w:tcBorders>
              <w:top w:val="single" w:sz="4" w:space="0" w:color="auto"/>
            </w:tcBorders>
            <w:vAlign w:val="center"/>
          </w:tcPr>
          <w:p w:rsidR="00226FA7" w:rsidRPr="005772C3" w:rsidRDefault="00226FA7" w:rsidP="005772C3">
            <w:pPr>
              <w:spacing w:line="240" w:lineRule="auto"/>
              <w:ind w:firstLine="0"/>
              <w:jc w:val="center"/>
              <w:rPr>
                <w:szCs w:val="22"/>
              </w:rPr>
            </w:pPr>
            <w:r w:rsidRPr="005772C3">
              <w:rPr>
                <w:b/>
                <w:spacing w:val="2"/>
                <w:sz w:val="22"/>
                <w:szCs w:val="22"/>
              </w:rPr>
              <w:br w:type="page"/>
            </w:r>
            <w:r w:rsidRPr="005772C3">
              <w:rPr>
                <w:sz w:val="22"/>
                <w:szCs w:val="22"/>
              </w:rPr>
              <w:t>Наименование мероприятий, проектов</w:t>
            </w:r>
          </w:p>
        </w:tc>
        <w:tc>
          <w:tcPr>
            <w:tcW w:w="3600" w:type="dxa"/>
            <w:tcBorders>
              <w:top w:val="single" w:sz="4" w:space="0" w:color="auto"/>
            </w:tcBorders>
            <w:vAlign w:val="center"/>
          </w:tcPr>
          <w:p w:rsidR="00226FA7" w:rsidRPr="005772C3" w:rsidRDefault="00226FA7" w:rsidP="005772C3">
            <w:pPr>
              <w:spacing w:line="240" w:lineRule="auto"/>
              <w:ind w:firstLine="0"/>
              <w:jc w:val="center"/>
              <w:rPr>
                <w:szCs w:val="22"/>
              </w:rPr>
            </w:pPr>
            <w:r w:rsidRPr="005772C3">
              <w:rPr>
                <w:sz w:val="22"/>
                <w:szCs w:val="22"/>
              </w:rPr>
              <w:t xml:space="preserve">Цели и задачи мероприятий </w:t>
            </w:r>
            <w:r w:rsidRPr="005772C3">
              <w:rPr>
                <w:sz w:val="22"/>
                <w:szCs w:val="22"/>
              </w:rPr>
              <w:br/>
              <w:t>и проектов</w:t>
            </w:r>
          </w:p>
        </w:tc>
        <w:tc>
          <w:tcPr>
            <w:tcW w:w="1920" w:type="dxa"/>
            <w:tcBorders>
              <w:top w:val="single" w:sz="4" w:space="0" w:color="auto"/>
            </w:tcBorders>
            <w:vAlign w:val="center"/>
          </w:tcPr>
          <w:p w:rsidR="00226FA7" w:rsidRPr="005772C3" w:rsidRDefault="00226FA7" w:rsidP="005772C3">
            <w:pPr>
              <w:spacing w:line="240" w:lineRule="auto"/>
              <w:ind w:firstLine="0"/>
              <w:jc w:val="center"/>
              <w:rPr>
                <w:szCs w:val="22"/>
              </w:rPr>
            </w:pPr>
            <w:r w:rsidRPr="005772C3">
              <w:rPr>
                <w:sz w:val="22"/>
                <w:szCs w:val="22"/>
              </w:rPr>
              <w:t>Срок реализации проектов</w:t>
            </w:r>
          </w:p>
        </w:tc>
        <w:tc>
          <w:tcPr>
            <w:tcW w:w="3720" w:type="dxa"/>
            <w:tcBorders>
              <w:top w:val="single" w:sz="4" w:space="0" w:color="auto"/>
            </w:tcBorders>
            <w:vAlign w:val="center"/>
          </w:tcPr>
          <w:p w:rsidR="00226FA7" w:rsidRPr="005772C3" w:rsidRDefault="00226FA7" w:rsidP="005772C3">
            <w:pPr>
              <w:spacing w:line="240" w:lineRule="auto"/>
              <w:ind w:firstLine="0"/>
              <w:jc w:val="center"/>
              <w:rPr>
                <w:szCs w:val="22"/>
              </w:rPr>
            </w:pPr>
            <w:r w:rsidRPr="005772C3">
              <w:rPr>
                <w:sz w:val="22"/>
                <w:szCs w:val="22"/>
              </w:rPr>
              <w:t>Субъекты реализации</w:t>
            </w:r>
          </w:p>
        </w:tc>
      </w:tr>
      <w:tr w:rsidR="00226FA7" w:rsidRPr="00D16BC1" w:rsidTr="006E232F">
        <w:tc>
          <w:tcPr>
            <w:tcW w:w="588" w:type="dxa"/>
          </w:tcPr>
          <w:p w:rsidR="00226FA7" w:rsidRPr="000E023A" w:rsidRDefault="00226FA7" w:rsidP="00C02AB6">
            <w:pPr>
              <w:spacing w:line="240" w:lineRule="auto"/>
              <w:ind w:firstLine="0"/>
              <w:rPr>
                <w:sz w:val="20"/>
              </w:rPr>
            </w:pPr>
            <w:r w:rsidRPr="000E023A">
              <w:rPr>
                <w:sz w:val="20"/>
              </w:rPr>
              <w:t>1.</w:t>
            </w:r>
          </w:p>
        </w:tc>
        <w:tc>
          <w:tcPr>
            <w:tcW w:w="5412" w:type="dxa"/>
          </w:tcPr>
          <w:p w:rsidR="00226FA7" w:rsidRPr="000E023A" w:rsidRDefault="00226FA7" w:rsidP="00FF2189">
            <w:pPr>
              <w:spacing w:line="240" w:lineRule="auto"/>
              <w:ind w:firstLine="0"/>
              <w:rPr>
                <w:sz w:val="20"/>
                <w:highlight w:val="yellow"/>
              </w:rPr>
            </w:pPr>
            <w:r w:rsidRPr="000E023A">
              <w:rPr>
                <w:sz w:val="20"/>
              </w:rPr>
              <w:t>Реализация  муниципальной программы «Социальная защита и поддержка населения ЗАТО Северск» в 2012-2014 годах</w:t>
            </w:r>
          </w:p>
        </w:tc>
        <w:tc>
          <w:tcPr>
            <w:tcW w:w="3600" w:type="dxa"/>
          </w:tcPr>
          <w:p w:rsidR="00226FA7" w:rsidRPr="000E023A" w:rsidRDefault="00226FA7" w:rsidP="00FF2189">
            <w:pPr>
              <w:spacing w:line="240" w:lineRule="auto"/>
              <w:ind w:firstLine="0"/>
              <w:rPr>
                <w:sz w:val="20"/>
              </w:rPr>
            </w:pPr>
            <w:r w:rsidRPr="000E023A">
              <w:rPr>
                <w:sz w:val="20"/>
              </w:rPr>
              <w:t>Создание условий для повышения уровня и качества жизни пожилых граждан, инвалидов и малообеспеченных слоев населения</w:t>
            </w:r>
          </w:p>
        </w:tc>
        <w:tc>
          <w:tcPr>
            <w:tcW w:w="1920" w:type="dxa"/>
          </w:tcPr>
          <w:p w:rsidR="00226FA7" w:rsidRPr="000E023A" w:rsidRDefault="00226FA7" w:rsidP="00FF2189">
            <w:pPr>
              <w:spacing w:line="240" w:lineRule="auto"/>
              <w:ind w:firstLine="0"/>
              <w:jc w:val="center"/>
              <w:rPr>
                <w:sz w:val="20"/>
              </w:rPr>
            </w:pPr>
            <w:r w:rsidRPr="000E023A">
              <w:rPr>
                <w:sz w:val="20"/>
              </w:rPr>
              <w:t>2012-2014 гг.</w:t>
            </w:r>
          </w:p>
        </w:tc>
        <w:tc>
          <w:tcPr>
            <w:tcW w:w="3720" w:type="dxa"/>
          </w:tcPr>
          <w:p w:rsidR="00226FA7" w:rsidRPr="000E023A" w:rsidRDefault="00226FA7" w:rsidP="00FF2189">
            <w:pPr>
              <w:spacing w:line="240" w:lineRule="auto"/>
              <w:ind w:firstLine="0"/>
              <w:rPr>
                <w:sz w:val="20"/>
              </w:rPr>
            </w:pPr>
            <w:r w:rsidRPr="000E023A">
              <w:rPr>
                <w:sz w:val="20"/>
              </w:rPr>
              <w:t>Отдел социальной поддержки населения Администрации ЗАТО Северск</w:t>
            </w:r>
          </w:p>
        </w:tc>
      </w:tr>
      <w:tr w:rsidR="00226FA7" w:rsidRPr="00D16BC1" w:rsidTr="006E232F">
        <w:tc>
          <w:tcPr>
            <w:tcW w:w="588" w:type="dxa"/>
          </w:tcPr>
          <w:p w:rsidR="00226FA7" w:rsidRDefault="00226FA7" w:rsidP="0047132A">
            <w:pPr>
              <w:spacing w:line="240" w:lineRule="auto"/>
              <w:ind w:firstLine="0"/>
              <w:rPr>
                <w:sz w:val="20"/>
              </w:rPr>
            </w:pPr>
            <w:r>
              <w:rPr>
                <w:sz w:val="20"/>
              </w:rPr>
              <w:t>2.</w:t>
            </w:r>
          </w:p>
        </w:tc>
        <w:tc>
          <w:tcPr>
            <w:tcW w:w="5412" w:type="dxa"/>
          </w:tcPr>
          <w:p w:rsidR="00226FA7" w:rsidRPr="008113E7" w:rsidRDefault="00226FA7" w:rsidP="0047132A">
            <w:pPr>
              <w:spacing w:line="240" w:lineRule="auto"/>
              <w:ind w:firstLine="0"/>
              <w:rPr>
                <w:sz w:val="20"/>
              </w:rPr>
            </w:pPr>
            <w:r w:rsidRPr="00BA6457">
              <w:rPr>
                <w:sz w:val="20"/>
              </w:rPr>
              <w:t xml:space="preserve">Реализация </w:t>
            </w:r>
            <w:r>
              <w:rPr>
                <w:sz w:val="20"/>
              </w:rPr>
              <w:t>муниципальной</w:t>
            </w:r>
            <w:r w:rsidRPr="00BA6457">
              <w:rPr>
                <w:sz w:val="20"/>
              </w:rPr>
              <w:t xml:space="preserve"> программы </w:t>
            </w:r>
            <w:r>
              <w:rPr>
                <w:sz w:val="20"/>
              </w:rPr>
              <w:t>«</w:t>
            </w:r>
            <w:r w:rsidRPr="002A7CB2">
              <w:rPr>
                <w:sz w:val="20"/>
              </w:rPr>
              <w:t>Профилактика алкогол</w:t>
            </w:r>
            <w:r>
              <w:rPr>
                <w:sz w:val="20"/>
              </w:rPr>
              <w:t>изма, наркомании и токсикомании»</w:t>
            </w:r>
            <w:r w:rsidRPr="002A7CB2">
              <w:rPr>
                <w:sz w:val="20"/>
              </w:rPr>
              <w:t xml:space="preserve"> на 2012-2014 годы</w:t>
            </w:r>
          </w:p>
        </w:tc>
        <w:tc>
          <w:tcPr>
            <w:tcW w:w="3600" w:type="dxa"/>
          </w:tcPr>
          <w:p w:rsidR="00226FA7" w:rsidRPr="00561042" w:rsidRDefault="00226FA7" w:rsidP="0047132A">
            <w:pPr>
              <w:autoSpaceDE w:val="0"/>
              <w:autoSpaceDN w:val="0"/>
              <w:adjustRightInd w:val="0"/>
              <w:spacing w:line="240" w:lineRule="auto"/>
              <w:ind w:firstLine="0"/>
              <w:rPr>
                <w:sz w:val="20"/>
              </w:rPr>
            </w:pPr>
            <w:r>
              <w:rPr>
                <w:sz w:val="20"/>
              </w:rPr>
              <w:t>С</w:t>
            </w:r>
            <w:r w:rsidRPr="009B0812">
              <w:rPr>
                <w:sz w:val="20"/>
              </w:rPr>
              <w:t>овершенствование пропаганды здорового образа жизни</w:t>
            </w:r>
            <w:r>
              <w:rPr>
                <w:sz w:val="20"/>
              </w:rPr>
              <w:t xml:space="preserve">; </w:t>
            </w:r>
            <w:r w:rsidRPr="009B0812">
              <w:rPr>
                <w:sz w:val="20"/>
              </w:rPr>
              <w:t>организация работы с молод</w:t>
            </w:r>
            <w:r>
              <w:rPr>
                <w:sz w:val="20"/>
              </w:rPr>
              <w:t>е</w:t>
            </w:r>
            <w:r w:rsidRPr="009B0812">
              <w:rPr>
                <w:sz w:val="20"/>
              </w:rPr>
              <w:t>жью по выбору здорового образа жизни</w:t>
            </w:r>
          </w:p>
        </w:tc>
        <w:tc>
          <w:tcPr>
            <w:tcW w:w="1920" w:type="dxa"/>
          </w:tcPr>
          <w:p w:rsidR="00226FA7" w:rsidRPr="00BA6457" w:rsidRDefault="00226FA7" w:rsidP="0047132A">
            <w:pPr>
              <w:spacing w:line="240" w:lineRule="auto"/>
              <w:ind w:firstLine="0"/>
              <w:jc w:val="center"/>
              <w:rPr>
                <w:sz w:val="20"/>
              </w:rPr>
            </w:pPr>
            <w:r>
              <w:rPr>
                <w:sz w:val="20"/>
              </w:rPr>
              <w:t>2012-2014 гг.</w:t>
            </w:r>
          </w:p>
        </w:tc>
        <w:tc>
          <w:tcPr>
            <w:tcW w:w="3720" w:type="dxa"/>
          </w:tcPr>
          <w:p w:rsidR="00226FA7" w:rsidRPr="00BA6457" w:rsidRDefault="00226FA7" w:rsidP="0047132A">
            <w:pPr>
              <w:spacing w:line="240" w:lineRule="auto"/>
              <w:ind w:firstLine="0"/>
              <w:rPr>
                <w:sz w:val="20"/>
              </w:rPr>
            </w:pPr>
            <w:r w:rsidRPr="00BA6457">
              <w:rPr>
                <w:sz w:val="20"/>
              </w:rPr>
              <w:t>Отдел социальной поддержки населения Администрации ЗАТО Северск</w:t>
            </w:r>
          </w:p>
        </w:tc>
      </w:tr>
      <w:tr w:rsidR="00226FA7" w:rsidRPr="00D16BC1" w:rsidTr="006E232F">
        <w:tc>
          <w:tcPr>
            <w:tcW w:w="588" w:type="dxa"/>
          </w:tcPr>
          <w:p w:rsidR="00226FA7" w:rsidRPr="00BA6457" w:rsidRDefault="00226FA7" w:rsidP="0047132A">
            <w:pPr>
              <w:spacing w:line="240" w:lineRule="auto"/>
              <w:ind w:firstLine="0"/>
              <w:rPr>
                <w:sz w:val="20"/>
              </w:rPr>
            </w:pPr>
            <w:r>
              <w:rPr>
                <w:sz w:val="20"/>
              </w:rPr>
              <w:t>3.</w:t>
            </w:r>
          </w:p>
        </w:tc>
        <w:tc>
          <w:tcPr>
            <w:tcW w:w="5412" w:type="dxa"/>
          </w:tcPr>
          <w:p w:rsidR="00226FA7" w:rsidRPr="00554CE9" w:rsidRDefault="00226FA7" w:rsidP="0047132A">
            <w:pPr>
              <w:spacing w:line="240" w:lineRule="auto"/>
              <w:ind w:firstLine="0"/>
              <w:rPr>
                <w:sz w:val="20"/>
                <w:highlight w:val="yellow"/>
              </w:rPr>
            </w:pPr>
            <w:r w:rsidRPr="008113E7">
              <w:rPr>
                <w:sz w:val="20"/>
              </w:rPr>
              <w:t xml:space="preserve">Реализация  муниципальной программы «Социальная поддержка населения ЗАТО Северск» </w:t>
            </w:r>
            <w:r w:rsidRPr="00EA15C8">
              <w:rPr>
                <w:sz w:val="20"/>
              </w:rPr>
              <w:t xml:space="preserve">(в </w:t>
            </w:r>
            <w:r w:rsidRPr="008113E7">
              <w:rPr>
                <w:sz w:val="20"/>
              </w:rPr>
              <w:t>том числе подпрограмм: «Предоставление дополнительных мер социальной поддержки отдельным категориям граждан ЗАТО Северск»; «Поддержка общественных объединений и садоводческих обществ ЗАТО Северск»; «Доступная среда»</w:t>
            </w:r>
            <w:r>
              <w:rPr>
                <w:sz w:val="20"/>
              </w:rPr>
              <w:t>; «</w:t>
            </w:r>
            <w:r w:rsidRPr="002A7CB2">
              <w:rPr>
                <w:sz w:val="20"/>
              </w:rPr>
              <w:t>Опека детей-сирот и детей, оставшихся без попечения родителей</w:t>
            </w:r>
            <w:r>
              <w:rPr>
                <w:sz w:val="20"/>
              </w:rPr>
              <w:t>»</w:t>
            </w:r>
            <w:r w:rsidRPr="008113E7">
              <w:rPr>
                <w:sz w:val="20"/>
              </w:rPr>
              <w:t>)</w:t>
            </w:r>
          </w:p>
        </w:tc>
        <w:tc>
          <w:tcPr>
            <w:tcW w:w="3600" w:type="dxa"/>
          </w:tcPr>
          <w:p w:rsidR="00226FA7" w:rsidRPr="00554CE9" w:rsidRDefault="00226FA7" w:rsidP="0047132A">
            <w:pPr>
              <w:spacing w:line="240" w:lineRule="auto"/>
              <w:ind w:firstLine="0"/>
              <w:rPr>
                <w:sz w:val="20"/>
                <w:highlight w:val="yellow"/>
              </w:rPr>
            </w:pPr>
            <w:r w:rsidRPr="00561042">
              <w:rPr>
                <w:sz w:val="20"/>
              </w:rPr>
              <w:t>Обеспечение социальной защиты наиболее уязвимых слоев населения ЗАТО Северск</w:t>
            </w:r>
          </w:p>
        </w:tc>
        <w:tc>
          <w:tcPr>
            <w:tcW w:w="1920" w:type="dxa"/>
          </w:tcPr>
          <w:p w:rsidR="00226FA7" w:rsidRPr="00BA6457" w:rsidRDefault="00226FA7" w:rsidP="0047132A">
            <w:pPr>
              <w:spacing w:line="240" w:lineRule="auto"/>
              <w:ind w:firstLine="0"/>
              <w:jc w:val="center"/>
              <w:rPr>
                <w:sz w:val="20"/>
              </w:rPr>
            </w:pPr>
            <w:r w:rsidRPr="00BA6457">
              <w:rPr>
                <w:sz w:val="20"/>
              </w:rPr>
              <w:t>201</w:t>
            </w:r>
            <w:r>
              <w:rPr>
                <w:sz w:val="20"/>
              </w:rPr>
              <w:t>5</w:t>
            </w:r>
            <w:r w:rsidRPr="00BA6457">
              <w:rPr>
                <w:sz w:val="20"/>
              </w:rPr>
              <w:t>-20</w:t>
            </w:r>
            <w:r>
              <w:rPr>
                <w:sz w:val="20"/>
              </w:rPr>
              <w:t>20</w:t>
            </w:r>
            <w:r w:rsidRPr="00BA6457">
              <w:rPr>
                <w:sz w:val="20"/>
              </w:rPr>
              <w:t xml:space="preserve"> гг.</w:t>
            </w:r>
          </w:p>
        </w:tc>
        <w:tc>
          <w:tcPr>
            <w:tcW w:w="3720" w:type="dxa"/>
          </w:tcPr>
          <w:p w:rsidR="00226FA7" w:rsidRPr="00BA6457" w:rsidRDefault="00226FA7" w:rsidP="0047132A">
            <w:pPr>
              <w:spacing w:line="240" w:lineRule="auto"/>
              <w:ind w:firstLine="0"/>
              <w:rPr>
                <w:sz w:val="20"/>
              </w:rPr>
            </w:pPr>
            <w:r w:rsidRPr="00BA6457">
              <w:rPr>
                <w:sz w:val="20"/>
              </w:rPr>
              <w:t>Отдел социальной поддержки населения Администрации ЗАТО Северск</w:t>
            </w:r>
          </w:p>
        </w:tc>
      </w:tr>
      <w:tr w:rsidR="00226FA7" w:rsidRPr="00D16BC1" w:rsidTr="006E232F">
        <w:tc>
          <w:tcPr>
            <w:tcW w:w="588" w:type="dxa"/>
          </w:tcPr>
          <w:p w:rsidR="00226FA7" w:rsidRDefault="00226FA7" w:rsidP="0047132A">
            <w:pPr>
              <w:spacing w:line="240" w:lineRule="auto"/>
              <w:ind w:firstLine="0"/>
              <w:rPr>
                <w:sz w:val="20"/>
              </w:rPr>
            </w:pPr>
            <w:r>
              <w:rPr>
                <w:sz w:val="20"/>
              </w:rPr>
              <w:t>4.</w:t>
            </w:r>
          </w:p>
        </w:tc>
        <w:tc>
          <w:tcPr>
            <w:tcW w:w="5412" w:type="dxa"/>
          </w:tcPr>
          <w:p w:rsidR="00226FA7" w:rsidRPr="008113E7" w:rsidRDefault="00226FA7" w:rsidP="0047132A">
            <w:pPr>
              <w:spacing w:line="240" w:lineRule="auto"/>
              <w:ind w:firstLine="0"/>
              <w:rPr>
                <w:sz w:val="20"/>
              </w:rPr>
            </w:pPr>
            <w:r w:rsidRPr="00BA6457">
              <w:rPr>
                <w:sz w:val="20"/>
              </w:rPr>
              <w:t xml:space="preserve">Реализация </w:t>
            </w:r>
            <w:r>
              <w:rPr>
                <w:sz w:val="20"/>
              </w:rPr>
              <w:t>муниципальной</w:t>
            </w:r>
            <w:r w:rsidRPr="00BA6457">
              <w:rPr>
                <w:sz w:val="20"/>
              </w:rPr>
              <w:t xml:space="preserve"> программы </w:t>
            </w:r>
            <w:r>
              <w:rPr>
                <w:sz w:val="20"/>
              </w:rPr>
              <w:t>«</w:t>
            </w:r>
            <w:r w:rsidRPr="002A7CB2">
              <w:rPr>
                <w:sz w:val="20"/>
              </w:rPr>
              <w:t>Профилактика алкоголизма, наркомании, токсикомании и ВИЧ-инфекции</w:t>
            </w:r>
            <w:r>
              <w:rPr>
                <w:sz w:val="20"/>
              </w:rPr>
              <w:t>»</w:t>
            </w:r>
          </w:p>
        </w:tc>
        <w:tc>
          <w:tcPr>
            <w:tcW w:w="3600" w:type="dxa"/>
          </w:tcPr>
          <w:p w:rsidR="00226FA7" w:rsidRPr="002A7CB2" w:rsidRDefault="00226FA7" w:rsidP="0047132A">
            <w:pPr>
              <w:spacing w:line="240" w:lineRule="auto"/>
              <w:ind w:firstLine="0"/>
              <w:rPr>
                <w:sz w:val="20"/>
              </w:rPr>
            </w:pPr>
            <w:r w:rsidRPr="002A7CB2">
              <w:rPr>
                <w:bCs/>
                <w:sz w:val="20"/>
              </w:rPr>
              <w:t>Привлечение подростков и молод</w:t>
            </w:r>
            <w:r>
              <w:rPr>
                <w:bCs/>
                <w:sz w:val="20"/>
              </w:rPr>
              <w:t>е</w:t>
            </w:r>
            <w:r w:rsidRPr="002A7CB2">
              <w:rPr>
                <w:bCs/>
                <w:sz w:val="20"/>
              </w:rPr>
              <w:t xml:space="preserve">жи к формированию негативного </w:t>
            </w:r>
            <w:r>
              <w:rPr>
                <w:bCs/>
                <w:sz w:val="20"/>
              </w:rPr>
              <w:t>о</w:t>
            </w:r>
            <w:r w:rsidRPr="002A7CB2">
              <w:rPr>
                <w:bCs/>
                <w:sz w:val="20"/>
              </w:rPr>
              <w:t>тношения к употреблению наркотиков, алкоголя и психоактивных веществ с одновременным формированием устойчивой мотивации выбора здорового образа жизни</w:t>
            </w:r>
          </w:p>
        </w:tc>
        <w:tc>
          <w:tcPr>
            <w:tcW w:w="1920" w:type="dxa"/>
          </w:tcPr>
          <w:p w:rsidR="00226FA7" w:rsidRPr="00BA6457" w:rsidRDefault="00226FA7" w:rsidP="0047132A">
            <w:pPr>
              <w:spacing w:line="240" w:lineRule="auto"/>
              <w:ind w:firstLine="0"/>
              <w:jc w:val="center"/>
              <w:rPr>
                <w:sz w:val="20"/>
              </w:rPr>
            </w:pPr>
            <w:r>
              <w:rPr>
                <w:sz w:val="20"/>
              </w:rPr>
              <w:t>2015-2020 гг.</w:t>
            </w:r>
          </w:p>
        </w:tc>
        <w:tc>
          <w:tcPr>
            <w:tcW w:w="3720" w:type="dxa"/>
          </w:tcPr>
          <w:p w:rsidR="00226FA7" w:rsidRPr="00BA6457" w:rsidRDefault="00226FA7" w:rsidP="0047132A">
            <w:pPr>
              <w:spacing w:line="240" w:lineRule="auto"/>
              <w:ind w:firstLine="0"/>
              <w:rPr>
                <w:sz w:val="20"/>
              </w:rPr>
            </w:pPr>
            <w:r w:rsidRPr="00BA6457">
              <w:rPr>
                <w:sz w:val="20"/>
              </w:rPr>
              <w:t>Отдел социальной поддержки населения Администрации ЗАТО Северск</w:t>
            </w:r>
          </w:p>
        </w:tc>
      </w:tr>
    </w:tbl>
    <w:p w:rsidR="00226FA7" w:rsidRDefault="00226FA7" w:rsidP="00E5408D">
      <w:pPr>
        <w:spacing w:line="240" w:lineRule="auto"/>
        <w:ind w:firstLine="0"/>
        <w:rPr>
          <w:szCs w:val="24"/>
        </w:rPr>
        <w:sectPr w:rsidR="00226FA7" w:rsidSect="007B0A1B">
          <w:type w:val="continuous"/>
          <w:pgSz w:w="16838" w:h="11906" w:orient="landscape"/>
          <w:pgMar w:top="1440" w:right="879" w:bottom="992" w:left="1134" w:header="709" w:footer="709" w:gutter="0"/>
          <w:cols w:space="708"/>
          <w:docGrid w:linePitch="360"/>
        </w:sectPr>
      </w:pPr>
    </w:p>
    <w:p w:rsidR="00226FA7" w:rsidRPr="009F4B2E" w:rsidRDefault="00226FA7" w:rsidP="000F5791">
      <w:pPr>
        <w:pStyle w:val="2"/>
        <w:ind w:firstLine="0"/>
        <w:rPr>
          <w:b w:val="0"/>
          <w:spacing w:val="2"/>
          <w:szCs w:val="24"/>
        </w:rPr>
      </w:pPr>
      <w:bookmarkStart w:id="40" w:name="_Toc307405487"/>
      <w:r>
        <w:rPr>
          <w:spacing w:val="2"/>
        </w:rPr>
        <w:lastRenderedPageBreak/>
        <w:t xml:space="preserve">6.12. </w:t>
      </w:r>
      <w:r w:rsidRPr="009F4B2E">
        <w:rPr>
          <w:spacing w:val="2"/>
          <w:szCs w:val="24"/>
        </w:rPr>
        <w:t>Политика в сфере культур</w:t>
      </w:r>
      <w:r>
        <w:rPr>
          <w:spacing w:val="2"/>
        </w:rPr>
        <w:t>ы</w:t>
      </w:r>
      <w:bookmarkEnd w:id="40"/>
    </w:p>
    <w:p w:rsidR="00226FA7" w:rsidRPr="00365DC4" w:rsidRDefault="00226FA7" w:rsidP="00BC29B3">
      <w:pPr>
        <w:pStyle w:val="ad"/>
        <w:spacing w:before="30" w:beforeAutospacing="0" w:after="30" w:afterAutospacing="0"/>
        <w:jc w:val="both"/>
        <w:rPr>
          <w:spacing w:val="2"/>
        </w:rPr>
      </w:pPr>
      <w:r w:rsidRPr="00365DC4">
        <w:rPr>
          <w:i/>
          <w:spacing w:val="2"/>
        </w:rPr>
        <w:t>Цель политики в области культуры:</w:t>
      </w:r>
      <w:r w:rsidRPr="00365DC4">
        <w:rPr>
          <w:spacing w:val="2"/>
        </w:rPr>
        <w:t xml:space="preserve"> модернизация существующей сферы  культуры и создание новых форматов предоставления услуг. </w:t>
      </w:r>
    </w:p>
    <w:p w:rsidR="00226FA7" w:rsidRDefault="00226FA7" w:rsidP="00365DC4">
      <w:pPr>
        <w:pStyle w:val="ad"/>
        <w:spacing w:before="30" w:beforeAutospacing="0" w:after="30" w:afterAutospacing="0"/>
        <w:jc w:val="both"/>
        <w:rPr>
          <w:i/>
          <w:spacing w:val="2"/>
        </w:rPr>
      </w:pPr>
      <w:r w:rsidRPr="00365DC4">
        <w:rPr>
          <w:i/>
          <w:spacing w:val="2"/>
        </w:rPr>
        <w:t>Основные н</w:t>
      </w:r>
      <w:r>
        <w:rPr>
          <w:i/>
          <w:spacing w:val="2"/>
        </w:rPr>
        <w:t>аправления политики</w:t>
      </w:r>
      <w:bookmarkStart w:id="41" w:name="_Toc304932811"/>
      <w:bookmarkStart w:id="42" w:name="_Toc304932938"/>
      <w:bookmarkStart w:id="43" w:name="_Toc305119880"/>
      <w:bookmarkStart w:id="44" w:name="_Toc307405488"/>
    </w:p>
    <w:p w:rsidR="00226FA7" w:rsidRPr="00F964A9" w:rsidRDefault="00226FA7" w:rsidP="00365DC4">
      <w:pPr>
        <w:pStyle w:val="ad"/>
        <w:spacing w:before="30" w:beforeAutospacing="0" w:after="30" w:afterAutospacing="0"/>
        <w:jc w:val="both"/>
        <w:rPr>
          <w:spacing w:val="2"/>
          <w:u w:val="single"/>
        </w:rPr>
      </w:pPr>
      <w:r w:rsidRPr="00F964A9">
        <w:rPr>
          <w:spacing w:val="2"/>
          <w:u w:val="single"/>
        </w:rPr>
        <w:t>Внедрение новых форм и технологий</w:t>
      </w:r>
      <w:bookmarkEnd w:id="41"/>
      <w:bookmarkEnd w:id="42"/>
      <w:bookmarkEnd w:id="43"/>
      <w:bookmarkEnd w:id="44"/>
      <w:r>
        <w:rPr>
          <w:spacing w:val="2"/>
          <w:u w:val="single"/>
        </w:rPr>
        <w:t>.</w:t>
      </w:r>
    </w:p>
    <w:p w:rsidR="00226FA7" w:rsidRPr="009F4B2E" w:rsidRDefault="00226FA7" w:rsidP="00BC29B3">
      <w:pPr>
        <w:pStyle w:val="ad"/>
        <w:spacing w:before="30" w:beforeAutospacing="0" w:after="30" w:afterAutospacing="0"/>
        <w:jc w:val="both"/>
        <w:rPr>
          <w:spacing w:val="2"/>
        </w:rPr>
      </w:pPr>
      <w:r>
        <w:rPr>
          <w:spacing w:val="2"/>
        </w:rPr>
        <w:t xml:space="preserve">Развитие организаций культуры </w:t>
      </w:r>
      <w:r w:rsidRPr="009F4B2E">
        <w:rPr>
          <w:spacing w:val="2"/>
        </w:rPr>
        <w:t>на основе изучения и внедрения современных форм деятельности и организации культурной политики</w:t>
      </w:r>
      <w:r>
        <w:rPr>
          <w:spacing w:val="2"/>
        </w:rPr>
        <w:t>.</w:t>
      </w:r>
    </w:p>
    <w:p w:rsidR="00226FA7" w:rsidRPr="006B6391" w:rsidRDefault="00226FA7" w:rsidP="00BC29B3">
      <w:pPr>
        <w:pStyle w:val="ad"/>
        <w:spacing w:before="30" w:beforeAutospacing="0" w:after="30" w:afterAutospacing="0"/>
        <w:jc w:val="both"/>
        <w:rPr>
          <w:spacing w:val="2"/>
          <w:u w:val="single"/>
        </w:rPr>
      </w:pPr>
      <w:r w:rsidRPr="006B6391">
        <w:rPr>
          <w:spacing w:val="2"/>
          <w:u w:val="single"/>
        </w:rPr>
        <w:t>Создание насыщенной культурно-образовательной среды (среды неф</w:t>
      </w:r>
      <w:r>
        <w:rPr>
          <w:spacing w:val="2"/>
          <w:u w:val="single"/>
        </w:rPr>
        <w:t>ормального образования населения).</w:t>
      </w:r>
    </w:p>
    <w:p w:rsidR="00226FA7" w:rsidRPr="009F4B2E" w:rsidRDefault="00226FA7" w:rsidP="00BC29B3">
      <w:pPr>
        <w:pStyle w:val="ad"/>
        <w:spacing w:before="30" w:beforeAutospacing="0" w:after="30" w:afterAutospacing="0"/>
        <w:jc w:val="both"/>
        <w:rPr>
          <w:spacing w:val="2"/>
        </w:rPr>
      </w:pPr>
      <w:r w:rsidRPr="009F4B2E">
        <w:rPr>
          <w:spacing w:val="2"/>
        </w:rPr>
        <w:t xml:space="preserve">Поддержка многообразия и богатства творческих процессов в пространстве культуры. Обеспечение условий для выявления и продвижения молодых дарований. Обеспечение устойчивого развития традиционной системы музыкального </w:t>
      </w:r>
      <w:r>
        <w:rPr>
          <w:spacing w:val="2"/>
        </w:rPr>
        <w:br/>
      </w:r>
      <w:r w:rsidRPr="009F4B2E">
        <w:rPr>
          <w:spacing w:val="2"/>
        </w:rPr>
        <w:t>и художественного образования, предпрофессионального образования в учреждениях дополнительного образования детей художественно-эстетической направленности. Содействие развитию современного искусства всех направлений. Содействие развитию традиций и обычаев национальных культур. Содействие развитию любительского творчества.</w:t>
      </w:r>
    </w:p>
    <w:p w:rsidR="00226FA7" w:rsidRPr="009F4B2E" w:rsidRDefault="00226FA7" w:rsidP="00BC29B3">
      <w:pPr>
        <w:pStyle w:val="ad"/>
        <w:spacing w:before="30" w:beforeAutospacing="0" w:after="30" w:afterAutospacing="0"/>
        <w:jc w:val="both"/>
        <w:rPr>
          <w:spacing w:val="2"/>
        </w:rPr>
      </w:pPr>
      <w:r w:rsidRPr="009F4B2E">
        <w:rPr>
          <w:spacing w:val="2"/>
        </w:rPr>
        <w:t>Использовани</w:t>
      </w:r>
      <w:r>
        <w:rPr>
          <w:spacing w:val="2"/>
        </w:rPr>
        <w:t>е</w:t>
      </w:r>
      <w:r w:rsidRPr="009F4B2E">
        <w:rPr>
          <w:spacing w:val="2"/>
        </w:rPr>
        <w:t xml:space="preserve"> ресурсов сферы культуры в образовательных и воспитательных целях, содейс</w:t>
      </w:r>
      <w:r>
        <w:rPr>
          <w:spacing w:val="2"/>
        </w:rPr>
        <w:t xml:space="preserve">твие образовательному процессу </w:t>
      </w:r>
      <w:r w:rsidRPr="009F4B2E">
        <w:rPr>
          <w:spacing w:val="2"/>
        </w:rPr>
        <w:t>учебных заведений, деятельности научных организаций, государственных учреждений и бизнеса.</w:t>
      </w:r>
    </w:p>
    <w:p w:rsidR="00226FA7" w:rsidRPr="009F4B2E" w:rsidRDefault="00226FA7" w:rsidP="00BC29B3">
      <w:pPr>
        <w:jc w:val="both"/>
        <w:rPr>
          <w:szCs w:val="24"/>
        </w:rPr>
      </w:pPr>
      <w:r w:rsidRPr="009F4B2E">
        <w:rPr>
          <w:spacing w:val="2"/>
          <w:szCs w:val="24"/>
        </w:rPr>
        <w:t>Развитие образовательной деятельности организаций культур</w:t>
      </w:r>
      <w:r>
        <w:rPr>
          <w:spacing w:val="2"/>
          <w:szCs w:val="24"/>
        </w:rPr>
        <w:t xml:space="preserve">ы, направленной </w:t>
      </w:r>
      <w:r>
        <w:rPr>
          <w:spacing w:val="2"/>
          <w:szCs w:val="24"/>
        </w:rPr>
        <w:br/>
        <w:t xml:space="preserve">на обслуживание </w:t>
      </w:r>
      <w:r w:rsidRPr="009F4B2E">
        <w:rPr>
          <w:spacing w:val="2"/>
          <w:szCs w:val="24"/>
        </w:rPr>
        <w:t>детско-юношеской, семейной аудиторий, взрослого населения.</w:t>
      </w:r>
      <w:r>
        <w:rPr>
          <w:spacing w:val="2"/>
          <w:szCs w:val="24"/>
        </w:rPr>
        <w:t xml:space="preserve"> </w:t>
      </w:r>
      <w:r w:rsidRPr="009F4B2E">
        <w:rPr>
          <w:spacing w:val="2"/>
          <w:szCs w:val="24"/>
        </w:rPr>
        <w:t xml:space="preserve">Создание условий для формирования единого культурно-информационного пространства. Развитие информационно-рекламной, информационно-издательской деятельности. Обеспечение оснащенности организаций культуры и архивов современным оборудованием и программным продуктом. Расширение электронных ресурсов учреждений культуры. Создание </w:t>
      </w:r>
      <w:r>
        <w:rPr>
          <w:spacing w:val="2"/>
          <w:szCs w:val="24"/>
        </w:rPr>
        <w:t>общих</w:t>
      </w:r>
      <w:r w:rsidRPr="009F4B2E">
        <w:rPr>
          <w:spacing w:val="2"/>
          <w:szCs w:val="24"/>
        </w:rPr>
        <w:t xml:space="preserve"> информационных Интернет-ресурсов сферы культуры.</w:t>
      </w:r>
      <w:r w:rsidRPr="009F4B2E">
        <w:rPr>
          <w:szCs w:val="24"/>
        </w:rPr>
        <w:t xml:space="preserve"> Внедрение информационных технологий в деятельность учреждений культуры (развитие информационно-технологической инфраструктуры, формирование фондов электронных изданий и перевод музейных фондов в электронный вид,</w:t>
      </w:r>
      <w:r w:rsidRPr="009F4B2E">
        <w:rPr>
          <w:rFonts w:ascii="Arial" w:hAnsi="Arial" w:cs="Arial"/>
          <w:szCs w:val="24"/>
          <w:shd w:val="clear" w:color="auto" w:fill="FFFFFF"/>
        </w:rPr>
        <w:t xml:space="preserve">  </w:t>
      </w:r>
      <w:r w:rsidRPr="009F4B2E">
        <w:rPr>
          <w:szCs w:val="24"/>
          <w:shd w:val="clear" w:color="auto" w:fill="FFFFFF"/>
        </w:rPr>
        <w:t>внедрение единой системы электронной продажи билетов учреждениями культуры,</w:t>
      </w:r>
      <w:r>
        <w:rPr>
          <w:szCs w:val="24"/>
        </w:rPr>
        <w:t xml:space="preserve"> </w:t>
      </w:r>
      <w:r w:rsidRPr="009F4B2E">
        <w:rPr>
          <w:szCs w:val="24"/>
        </w:rPr>
        <w:t>и т.д.).</w:t>
      </w:r>
    </w:p>
    <w:p w:rsidR="00226FA7" w:rsidRPr="00637CE0" w:rsidRDefault="00226FA7" w:rsidP="0020431C">
      <w:pPr>
        <w:jc w:val="both"/>
        <w:rPr>
          <w:szCs w:val="24"/>
          <w:highlight w:val="yellow"/>
        </w:rPr>
      </w:pPr>
      <w:r w:rsidRPr="009F4B2E">
        <w:rPr>
          <w:szCs w:val="24"/>
        </w:rPr>
        <w:t xml:space="preserve">Модернизация природного парка. Создание арт-площадок в рекреационных зонах города. </w:t>
      </w:r>
      <w:r>
        <w:rPr>
          <w:szCs w:val="24"/>
        </w:rPr>
        <w:t xml:space="preserve">Реализация </w:t>
      </w:r>
      <w:r w:rsidRPr="009F4B2E">
        <w:rPr>
          <w:szCs w:val="24"/>
        </w:rPr>
        <w:t>проект</w:t>
      </w:r>
      <w:r>
        <w:rPr>
          <w:szCs w:val="24"/>
        </w:rPr>
        <w:t>ов</w:t>
      </w:r>
      <w:r w:rsidRPr="009F4B2E">
        <w:rPr>
          <w:szCs w:val="24"/>
        </w:rPr>
        <w:t xml:space="preserve"> эстетического оформления городской среды, создание малых архитектурных форм, цветовых и световых дизайнерских решени</w:t>
      </w:r>
      <w:r>
        <w:rPr>
          <w:szCs w:val="24"/>
        </w:rPr>
        <w:t>й</w:t>
      </w:r>
      <w:r w:rsidRPr="009F4B2E">
        <w:rPr>
          <w:szCs w:val="24"/>
        </w:rPr>
        <w:t>. Создание системы уличной звукофикации.</w:t>
      </w:r>
    </w:p>
    <w:p w:rsidR="00226FA7" w:rsidRPr="0020431C" w:rsidRDefault="00226FA7" w:rsidP="0020431C">
      <w:pPr>
        <w:pStyle w:val="3"/>
        <w:spacing w:before="0"/>
        <w:rPr>
          <w:rFonts w:ascii="Times New Roman" w:hAnsi="Times New Roman"/>
          <w:b w:val="0"/>
          <w:color w:val="auto"/>
          <w:spacing w:val="2"/>
          <w:szCs w:val="24"/>
        </w:rPr>
      </w:pPr>
      <w:bookmarkStart w:id="45" w:name="_Toc304932812"/>
      <w:bookmarkStart w:id="46" w:name="_Toc304932939"/>
      <w:bookmarkStart w:id="47" w:name="_Toc305119881"/>
      <w:bookmarkStart w:id="48" w:name="_Toc307405489"/>
      <w:r w:rsidRPr="006B6391">
        <w:rPr>
          <w:rFonts w:ascii="Times New Roman" w:hAnsi="Times New Roman"/>
          <w:b w:val="0"/>
          <w:color w:val="auto"/>
          <w:spacing w:val="2"/>
          <w:szCs w:val="24"/>
          <w:u w:val="single"/>
        </w:rPr>
        <w:lastRenderedPageBreak/>
        <w:t>Совершенствование финансовых  механизмов  и развитие сферы услуг</w:t>
      </w:r>
      <w:bookmarkEnd w:id="45"/>
      <w:bookmarkEnd w:id="46"/>
      <w:bookmarkEnd w:id="47"/>
      <w:bookmarkEnd w:id="48"/>
    </w:p>
    <w:p w:rsidR="00226FA7" w:rsidRPr="00B576AA" w:rsidRDefault="00226FA7" w:rsidP="0020431C">
      <w:pPr>
        <w:jc w:val="both"/>
        <w:rPr>
          <w:spacing w:val="2"/>
          <w:szCs w:val="24"/>
        </w:rPr>
      </w:pPr>
      <w:r w:rsidRPr="009F4B2E">
        <w:rPr>
          <w:spacing w:val="2"/>
          <w:szCs w:val="24"/>
        </w:rPr>
        <w:t>Расширение программно-целев</w:t>
      </w:r>
      <w:r>
        <w:rPr>
          <w:spacing w:val="2"/>
          <w:szCs w:val="24"/>
        </w:rPr>
        <w:t>ых</w:t>
      </w:r>
      <w:r w:rsidRPr="009F4B2E">
        <w:rPr>
          <w:spacing w:val="2"/>
          <w:szCs w:val="24"/>
        </w:rPr>
        <w:t xml:space="preserve"> </w:t>
      </w:r>
      <w:r>
        <w:rPr>
          <w:spacing w:val="2"/>
          <w:szCs w:val="24"/>
        </w:rPr>
        <w:t>методов.</w:t>
      </w:r>
      <w:r w:rsidRPr="009F4B2E">
        <w:rPr>
          <w:spacing w:val="2"/>
          <w:szCs w:val="24"/>
        </w:rPr>
        <w:t xml:space="preserve"> Совершенствование системы оценки результатов деятельности в сфере культуры.  Повышение экономической эфф</w:t>
      </w:r>
      <w:r>
        <w:rPr>
          <w:spacing w:val="2"/>
          <w:szCs w:val="24"/>
        </w:rPr>
        <w:t>ективности учреждений культуры.</w:t>
      </w:r>
      <w:r w:rsidRPr="009F4B2E">
        <w:rPr>
          <w:spacing w:val="2"/>
          <w:szCs w:val="24"/>
        </w:rPr>
        <w:t xml:space="preserve"> Создание условий для партнерства организаций культуры различных организационно-правовых форм, организаций культуры и бизнеса. </w:t>
      </w:r>
      <w:r w:rsidRPr="00B576AA">
        <w:rPr>
          <w:spacing w:val="2"/>
          <w:szCs w:val="24"/>
        </w:rPr>
        <w:t>Привлечение внебюджетных источников финансирования: средств инвесторов, предпринимателей, благотворительных фондов и физических лиц.</w:t>
      </w:r>
    </w:p>
    <w:p w:rsidR="00226FA7" w:rsidRPr="009F4B2E" w:rsidRDefault="00226FA7" w:rsidP="0020431C">
      <w:pPr>
        <w:ind w:firstLine="708"/>
        <w:jc w:val="both"/>
        <w:rPr>
          <w:spacing w:val="2"/>
          <w:szCs w:val="24"/>
        </w:rPr>
      </w:pPr>
      <w:r>
        <w:rPr>
          <w:spacing w:val="2"/>
          <w:szCs w:val="24"/>
        </w:rPr>
        <w:t>Расширение</w:t>
      </w:r>
      <w:r w:rsidRPr="009F4B2E">
        <w:rPr>
          <w:spacing w:val="2"/>
          <w:szCs w:val="24"/>
        </w:rPr>
        <w:t xml:space="preserve"> предоставления платных и дополнительных услуг</w:t>
      </w:r>
      <w:r>
        <w:rPr>
          <w:spacing w:val="2"/>
          <w:szCs w:val="24"/>
        </w:rPr>
        <w:t>,</w:t>
      </w:r>
      <w:r w:rsidRPr="009F4B2E">
        <w:rPr>
          <w:spacing w:val="2"/>
          <w:szCs w:val="24"/>
        </w:rPr>
        <w:t xml:space="preserve"> </w:t>
      </w:r>
      <w:r>
        <w:rPr>
          <w:spacing w:val="2"/>
          <w:szCs w:val="24"/>
        </w:rPr>
        <w:t>п</w:t>
      </w:r>
      <w:r w:rsidRPr="009F4B2E">
        <w:rPr>
          <w:spacing w:val="2"/>
          <w:szCs w:val="24"/>
        </w:rPr>
        <w:t>овышение доходов</w:t>
      </w:r>
      <w:r>
        <w:rPr>
          <w:spacing w:val="2"/>
          <w:szCs w:val="24"/>
        </w:rPr>
        <w:t>.</w:t>
      </w:r>
      <w:r w:rsidRPr="009F4B2E">
        <w:rPr>
          <w:spacing w:val="2"/>
          <w:szCs w:val="24"/>
        </w:rPr>
        <w:t xml:space="preserve"> Создание условий для постоянного роста востребованности культурных услуг населением и гостями города. Наращивание объема и качества основных услуг учреждений культуры. Повышение разнообразия культурных услуг, их адресности, ориентации на конкретные группы и категории потребителей. Повышение комфортности потребления услуг и улучшение стандартов обслуживания. Обеспечение оснащенности процесса предоставления услуг современными техническими </w:t>
      </w:r>
      <w:r>
        <w:rPr>
          <w:spacing w:val="2"/>
          <w:szCs w:val="24"/>
        </w:rPr>
        <w:br/>
      </w:r>
      <w:r w:rsidRPr="009F4B2E">
        <w:rPr>
          <w:spacing w:val="2"/>
          <w:szCs w:val="24"/>
        </w:rPr>
        <w:t>и технологическими средствами.</w:t>
      </w:r>
    </w:p>
    <w:p w:rsidR="00226FA7" w:rsidRPr="006B6391" w:rsidRDefault="00226FA7" w:rsidP="0020431C">
      <w:pPr>
        <w:pStyle w:val="3"/>
        <w:spacing w:before="0"/>
        <w:rPr>
          <w:rFonts w:ascii="Times New Roman" w:hAnsi="Times New Roman"/>
          <w:b w:val="0"/>
          <w:color w:val="auto"/>
          <w:spacing w:val="2"/>
          <w:u w:val="single"/>
        </w:rPr>
      </w:pPr>
      <w:bookmarkStart w:id="49" w:name="_Toc304932813"/>
      <w:bookmarkStart w:id="50" w:name="_Toc304932940"/>
      <w:bookmarkStart w:id="51" w:name="_Toc305119882"/>
      <w:bookmarkStart w:id="52" w:name="_Toc307405490"/>
      <w:r w:rsidRPr="006B6391">
        <w:rPr>
          <w:rFonts w:ascii="Times New Roman" w:hAnsi="Times New Roman"/>
          <w:b w:val="0"/>
          <w:color w:val="auto"/>
          <w:spacing w:val="2"/>
          <w:u w:val="single"/>
        </w:rPr>
        <w:t>Модернизация сферы культуры</w:t>
      </w:r>
      <w:bookmarkEnd w:id="49"/>
      <w:bookmarkEnd w:id="50"/>
      <w:bookmarkEnd w:id="51"/>
      <w:bookmarkEnd w:id="52"/>
    </w:p>
    <w:p w:rsidR="00226FA7" w:rsidRDefault="00226FA7" w:rsidP="0020431C">
      <w:pPr>
        <w:jc w:val="both"/>
        <w:rPr>
          <w:spacing w:val="2"/>
          <w:szCs w:val="24"/>
        </w:rPr>
      </w:pPr>
      <w:r w:rsidRPr="009F4B2E">
        <w:rPr>
          <w:spacing w:val="2"/>
          <w:szCs w:val="24"/>
        </w:rPr>
        <w:t xml:space="preserve">Модернизация музейной, библиотечной, театральной, концертной сетей </w:t>
      </w:r>
      <w:r>
        <w:rPr>
          <w:spacing w:val="2"/>
          <w:szCs w:val="24"/>
        </w:rPr>
        <w:br/>
      </w:r>
      <w:r w:rsidRPr="009F4B2E">
        <w:rPr>
          <w:spacing w:val="2"/>
          <w:szCs w:val="24"/>
        </w:rPr>
        <w:t xml:space="preserve">и киносети. Модернизация материально-технической базы, </w:t>
      </w:r>
      <w:r w:rsidRPr="00112FEC">
        <w:rPr>
          <w:spacing w:val="2"/>
          <w:szCs w:val="24"/>
        </w:rPr>
        <w:t>реконструкция существующих зданий, проведение ремонтных и реставрационных работ.</w:t>
      </w:r>
      <w:r w:rsidRPr="009F4B2E">
        <w:rPr>
          <w:spacing w:val="2"/>
          <w:szCs w:val="24"/>
        </w:rPr>
        <w:t xml:space="preserve"> Строительство объектов недвижимости для целей культуры.</w:t>
      </w:r>
    </w:p>
    <w:p w:rsidR="00226FA7" w:rsidRPr="009F4B2E" w:rsidRDefault="00226FA7" w:rsidP="0020431C">
      <w:pPr>
        <w:jc w:val="both"/>
        <w:rPr>
          <w:szCs w:val="24"/>
        </w:rPr>
      </w:pPr>
      <w:r w:rsidRPr="009F4B2E">
        <w:rPr>
          <w:szCs w:val="24"/>
        </w:rPr>
        <w:t xml:space="preserve">Реорганизация учреждений культуры для </w:t>
      </w:r>
      <w:r>
        <w:rPr>
          <w:szCs w:val="24"/>
        </w:rPr>
        <w:t>оптимизации</w:t>
      </w:r>
      <w:r w:rsidRPr="009F4B2E">
        <w:rPr>
          <w:szCs w:val="24"/>
        </w:rPr>
        <w:t xml:space="preserve"> их экономических показателей: возможно создание 1-2 более крупных театров на базе существующих учреждений или объединение существующих организаций в консорциум.</w:t>
      </w:r>
    </w:p>
    <w:p w:rsidR="00226FA7" w:rsidRPr="009F4B2E" w:rsidRDefault="00226FA7" w:rsidP="0020431C">
      <w:pPr>
        <w:jc w:val="both"/>
        <w:rPr>
          <w:szCs w:val="24"/>
        </w:rPr>
      </w:pPr>
      <w:r w:rsidRPr="009F4B2E">
        <w:rPr>
          <w:szCs w:val="24"/>
        </w:rPr>
        <w:t>Участие муниципальных учреждений культуры в конкурсах и фестивалях разного уровня, поддержка проведения выставок и фестивалей в городе и области.</w:t>
      </w:r>
    </w:p>
    <w:p w:rsidR="00226FA7" w:rsidRPr="006B6391" w:rsidRDefault="00226FA7" w:rsidP="0020431C">
      <w:pPr>
        <w:jc w:val="both"/>
        <w:rPr>
          <w:spacing w:val="2"/>
          <w:szCs w:val="24"/>
          <w:u w:val="single"/>
        </w:rPr>
      </w:pPr>
      <w:r w:rsidRPr="006B6391">
        <w:rPr>
          <w:spacing w:val="2"/>
          <w:szCs w:val="24"/>
          <w:u w:val="single"/>
        </w:rPr>
        <w:t xml:space="preserve">Развитие и продвижение </w:t>
      </w:r>
      <w:r>
        <w:rPr>
          <w:spacing w:val="2"/>
          <w:szCs w:val="24"/>
          <w:u w:val="single"/>
        </w:rPr>
        <w:t>эксклюзивных услуг для туристов</w:t>
      </w:r>
    </w:p>
    <w:p w:rsidR="00226FA7" w:rsidRPr="007A07C1" w:rsidRDefault="00226FA7" w:rsidP="0020431C">
      <w:pPr>
        <w:ind w:firstLine="708"/>
        <w:jc w:val="both"/>
      </w:pPr>
      <w:r w:rsidRPr="009F4B2E">
        <w:rPr>
          <w:spacing w:val="2"/>
          <w:szCs w:val="24"/>
        </w:rPr>
        <w:t xml:space="preserve">Поддержка участия сферы культуры в развитии культурно-образовательного туризма. </w:t>
      </w:r>
      <w:r w:rsidRPr="007A07C1">
        <w:t>Развитие инфрас</w:t>
      </w:r>
      <w:r>
        <w:t xml:space="preserve">труктуры туризма ЗАТО Северск. </w:t>
      </w:r>
      <w:r w:rsidRPr="007A07C1">
        <w:t xml:space="preserve">Создание условий </w:t>
      </w:r>
      <w:r>
        <w:br/>
      </w:r>
      <w:r w:rsidRPr="007A07C1">
        <w:t>для развития на территории города туристских зон. Формирование нормативно-правовой базы в сфере туризма. Содействие активному развитию малого и среднего предпр</w:t>
      </w:r>
      <w:r>
        <w:t xml:space="preserve">инимательства в сфере туризма. </w:t>
      </w:r>
      <w:r w:rsidRPr="007A07C1">
        <w:t xml:space="preserve">Стимулирование развития материально-технической базы туризма путем привлечения инвестиций для реконструкции действующих и создания новых туристских объектов и средств размещения. </w:t>
      </w:r>
    </w:p>
    <w:p w:rsidR="00226FA7" w:rsidRDefault="00226FA7" w:rsidP="0020431C">
      <w:pPr>
        <w:jc w:val="both"/>
        <w:rPr>
          <w:spacing w:val="2"/>
          <w:szCs w:val="24"/>
        </w:rPr>
      </w:pPr>
      <w:r w:rsidRPr="007A07C1">
        <w:t>Реконструкция действующих туристских объектов и приведение в порядок исторических мест в городе.</w:t>
      </w:r>
      <w:r>
        <w:t xml:space="preserve"> </w:t>
      </w:r>
      <w:r w:rsidRPr="009F4B2E">
        <w:rPr>
          <w:spacing w:val="2"/>
          <w:szCs w:val="24"/>
        </w:rPr>
        <w:t xml:space="preserve">Разработка уникальных для области и страны предложений и услуг, музеификация отдельных участков города, где сохранился колорит </w:t>
      </w:r>
      <w:r>
        <w:rPr>
          <w:spacing w:val="2"/>
          <w:szCs w:val="24"/>
        </w:rPr>
        <w:br/>
      </w:r>
      <w:r w:rsidRPr="009F4B2E">
        <w:rPr>
          <w:spacing w:val="2"/>
          <w:szCs w:val="24"/>
        </w:rPr>
        <w:lastRenderedPageBreak/>
        <w:t>ЗАТО 50-70</w:t>
      </w:r>
      <w:r>
        <w:rPr>
          <w:spacing w:val="2"/>
          <w:szCs w:val="24"/>
        </w:rPr>
        <w:t>-</w:t>
      </w:r>
      <w:r w:rsidRPr="009F4B2E">
        <w:rPr>
          <w:spacing w:val="2"/>
          <w:szCs w:val="24"/>
        </w:rPr>
        <w:t>х гг. Создание современной рекреационной зоны, включающе</w:t>
      </w:r>
      <w:r>
        <w:rPr>
          <w:spacing w:val="2"/>
          <w:szCs w:val="24"/>
        </w:rPr>
        <w:t>й парковый комплекс и зоопарк. Развитие связей с г.</w:t>
      </w:r>
      <w:r w:rsidRPr="009F4B2E">
        <w:rPr>
          <w:spacing w:val="2"/>
          <w:szCs w:val="24"/>
        </w:rPr>
        <w:t xml:space="preserve">Томском и областью, расширение представительства культуры в СФО, </w:t>
      </w:r>
      <w:r>
        <w:rPr>
          <w:spacing w:val="2"/>
          <w:szCs w:val="24"/>
        </w:rPr>
        <w:t>р</w:t>
      </w:r>
      <w:r w:rsidRPr="009F4B2E">
        <w:rPr>
          <w:spacing w:val="2"/>
          <w:szCs w:val="24"/>
        </w:rPr>
        <w:t>оссийских регионах</w:t>
      </w:r>
      <w:r>
        <w:rPr>
          <w:spacing w:val="2"/>
          <w:szCs w:val="24"/>
        </w:rPr>
        <w:t xml:space="preserve"> </w:t>
      </w:r>
      <w:r w:rsidRPr="009F4B2E">
        <w:rPr>
          <w:spacing w:val="2"/>
          <w:szCs w:val="24"/>
        </w:rPr>
        <w:t xml:space="preserve">и за рубежом. Создание «Дома Северска» в </w:t>
      </w:r>
      <w:r>
        <w:rPr>
          <w:spacing w:val="2"/>
          <w:szCs w:val="24"/>
        </w:rPr>
        <w:t xml:space="preserve">г. </w:t>
      </w:r>
      <w:r w:rsidRPr="009F4B2E">
        <w:rPr>
          <w:spacing w:val="2"/>
          <w:szCs w:val="24"/>
        </w:rPr>
        <w:t>Томске.</w:t>
      </w:r>
      <w:r w:rsidRPr="009F4B2E">
        <w:rPr>
          <w:b/>
          <w:spacing w:val="2"/>
          <w:szCs w:val="24"/>
        </w:rPr>
        <w:t xml:space="preserve"> </w:t>
      </w:r>
      <w:r w:rsidRPr="009F4B2E">
        <w:rPr>
          <w:spacing w:val="2"/>
          <w:szCs w:val="24"/>
        </w:rPr>
        <w:t>Использование в сфере культуры маркетинговых технологий.</w:t>
      </w:r>
    </w:p>
    <w:p w:rsidR="00226FA7" w:rsidRDefault="00226FA7" w:rsidP="0020431C">
      <w:pPr>
        <w:ind w:firstLine="708"/>
        <w:jc w:val="both"/>
      </w:pPr>
      <w:r w:rsidRPr="007A07C1">
        <w:t xml:space="preserve">Использование социальной роли туризма (отдых, развитие социальных контактов, связей). Формирование программы событийного туризма (конференции, фестивали, конкурсы, городские праздники и т.д.). </w:t>
      </w:r>
      <w:r>
        <w:t>Формирование</w:t>
      </w:r>
      <w:r w:rsidRPr="007A07C1">
        <w:t xml:space="preserve"> ключевых, </w:t>
      </w:r>
      <w:r>
        <w:t>«</w:t>
      </w:r>
      <w:r w:rsidRPr="007A07C1">
        <w:t>знаковых</w:t>
      </w:r>
      <w:r>
        <w:t>»</w:t>
      </w:r>
      <w:r w:rsidRPr="007A07C1">
        <w:t xml:space="preserve"> событий года. Проведение рекламно-информационной деятельности, направленной </w:t>
      </w:r>
      <w:r>
        <w:br/>
      </w:r>
      <w:r w:rsidRPr="007A07C1">
        <w:t>на формирование имиджа ЗАТО Северск как самобытного эксклюзивного центра туризма.</w:t>
      </w:r>
    </w:p>
    <w:p w:rsidR="00226FA7" w:rsidRPr="006B6391" w:rsidRDefault="00226FA7" w:rsidP="0020431C">
      <w:pPr>
        <w:pStyle w:val="3"/>
        <w:spacing w:before="0"/>
        <w:rPr>
          <w:rFonts w:ascii="Times New Roman" w:hAnsi="Times New Roman"/>
          <w:b w:val="0"/>
          <w:color w:val="auto"/>
          <w:spacing w:val="2"/>
          <w:szCs w:val="24"/>
          <w:u w:val="single"/>
        </w:rPr>
      </w:pPr>
      <w:bookmarkStart w:id="53" w:name="_Toc304932814"/>
      <w:bookmarkStart w:id="54" w:name="_Toc304932941"/>
      <w:bookmarkStart w:id="55" w:name="_Toc305119883"/>
      <w:bookmarkStart w:id="56" w:name="_Toc307405491"/>
      <w:r w:rsidRPr="006B6391">
        <w:rPr>
          <w:rFonts w:ascii="Times New Roman" w:hAnsi="Times New Roman"/>
          <w:b w:val="0"/>
          <w:color w:val="auto"/>
          <w:spacing w:val="2"/>
          <w:szCs w:val="24"/>
          <w:u w:val="single"/>
        </w:rPr>
        <w:t xml:space="preserve">Активное соучастие </w:t>
      </w:r>
      <w:bookmarkEnd w:id="53"/>
      <w:bookmarkEnd w:id="54"/>
      <w:bookmarkEnd w:id="55"/>
      <w:bookmarkEnd w:id="56"/>
      <w:r>
        <w:rPr>
          <w:rFonts w:ascii="Times New Roman" w:hAnsi="Times New Roman"/>
          <w:b w:val="0"/>
          <w:color w:val="auto"/>
          <w:spacing w:val="2"/>
          <w:szCs w:val="24"/>
          <w:u w:val="single"/>
        </w:rPr>
        <w:t>жителей</w:t>
      </w:r>
    </w:p>
    <w:p w:rsidR="00226FA7" w:rsidRDefault="00226FA7" w:rsidP="0020431C">
      <w:pPr>
        <w:pStyle w:val="ad"/>
        <w:spacing w:before="0" w:beforeAutospacing="0" w:after="0" w:afterAutospacing="0"/>
        <w:jc w:val="both"/>
      </w:pPr>
      <w:r w:rsidRPr="009F4B2E">
        <w:rPr>
          <w:spacing w:val="2"/>
        </w:rPr>
        <w:t xml:space="preserve">Расширение программ праздничных мероприятий. </w:t>
      </w:r>
      <w:r w:rsidRPr="009F4B2E">
        <w:t xml:space="preserve">Для вовлечения разных групп населения в общественно-культурную жизнь </w:t>
      </w:r>
      <w:r>
        <w:t>ЗАТО Северск</w:t>
      </w:r>
      <w:r w:rsidRPr="009F4B2E">
        <w:t xml:space="preserve">, необходимо обеспечить проведение специальных мероприятий (концертов, выставок, литературных чтений и т.д.) </w:t>
      </w:r>
      <w:r w:rsidRPr="00547D9B">
        <w:t xml:space="preserve">учреждениями культуры, спорта и образования ЗАТО Северск, синхронизировать график проведения данных мероприятий. </w:t>
      </w:r>
    </w:p>
    <w:p w:rsidR="00226FA7" w:rsidRPr="009F4B2E" w:rsidRDefault="00226FA7" w:rsidP="0020431C">
      <w:pPr>
        <w:pStyle w:val="ad"/>
        <w:spacing w:before="0" w:beforeAutospacing="0" w:after="0" w:afterAutospacing="0"/>
        <w:jc w:val="both"/>
        <w:rPr>
          <w:spacing w:val="2"/>
        </w:rPr>
      </w:pPr>
      <w:r w:rsidRPr="00547D9B">
        <w:t>Формирование</w:t>
      </w:r>
      <w:r w:rsidRPr="009F4B2E">
        <w:t xml:space="preserve"> клубной культуры нового типа.</w:t>
      </w:r>
    </w:p>
    <w:p w:rsidR="00226FA7" w:rsidRDefault="00226FA7" w:rsidP="0020431C">
      <w:pPr>
        <w:pStyle w:val="ad"/>
        <w:spacing w:before="0" w:beforeAutospacing="0" w:after="0" w:afterAutospacing="0"/>
        <w:jc w:val="both"/>
      </w:pPr>
      <w:r w:rsidRPr="009F4B2E">
        <w:t xml:space="preserve">Активное использование конкурсных и грантовых механизмов в работе </w:t>
      </w:r>
      <w:r>
        <w:br/>
      </w:r>
      <w:r w:rsidRPr="009F4B2E">
        <w:t>с культурной инициативой горожан.</w:t>
      </w:r>
    </w:p>
    <w:p w:rsidR="00226FA7" w:rsidRPr="009F4B2E" w:rsidRDefault="00226FA7" w:rsidP="0020431C">
      <w:pPr>
        <w:jc w:val="both"/>
        <w:rPr>
          <w:spacing w:val="2"/>
          <w:szCs w:val="24"/>
        </w:rPr>
      </w:pPr>
      <w:r w:rsidRPr="009F4B2E">
        <w:rPr>
          <w:spacing w:val="2"/>
          <w:szCs w:val="24"/>
        </w:rPr>
        <w:t xml:space="preserve">Обеспечение доступности культурных услуг для всех категорий и групп населения. Создание условий для широкого участия в культурной жизни и творческой деятельности лиц с ограниченными физическими возможностями, слабозащищенных </w:t>
      </w:r>
      <w:r>
        <w:rPr>
          <w:spacing w:val="2"/>
          <w:szCs w:val="24"/>
        </w:rPr>
        <w:br/>
      </w:r>
      <w:r w:rsidRPr="009F4B2E">
        <w:rPr>
          <w:spacing w:val="2"/>
          <w:szCs w:val="24"/>
        </w:rPr>
        <w:t>и малооб</w:t>
      </w:r>
      <w:r>
        <w:rPr>
          <w:spacing w:val="2"/>
          <w:szCs w:val="24"/>
        </w:rPr>
        <w:t>еспеченных слоев населения.</w:t>
      </w:r>
    </w:p>
    <w:p w:rsidR="00226FA7" w:rsidRPr="006B6391" w:rsidRDefault="00226FA7" w:rsidP="0020431C">
      <w:pPr>
        <w:pStyle w:val="3"/>
        <w:spacing w:before="0"/>
        <w:rPr>
          <w:rFonts w:ascii="Times New Roman" w:hAnsi="Times New Roman"/>
          <w:b w:val="0"/>
          <w:color w:val="auto"/>
          <w:spacing w:val="2"/>
          <w:u w:val="single"/>
        </w:rPr>
      </w:pPr>
      <w:bookmarkStart w:id="57" w:name="_Toc304932815"/>
      <w:bookmarkStart w:id="58" w:name="_Toc304932942"/>
      <w:bookmarkStart w:id="59" w:name="_Toc305119884"/>
      <w:bookmarkStart w:id="60" w:name="_Toc307405492"/>
      <w:r w:rsidRPr="006B6391">
        <w:rPr>
          <w:rFonts w:ascii="Times New Roman" w:hAnsi="Times New Roman"/>
          <w:b w:val="0"/>
          <w:color w:val="auto"/>
          <w:spacing w:val="2"/>
          <w:u w:val="single"/>
        </w:rPr>
        <w:t>Организация экспертизы и мониторинга</w:t>
      </w:r>
      <w:bookmarkEnd w:id="57"/>
      <w:bookmarkEnd w:id="58"/>
      <w:bookmarkEnd w:id="59"/>
      <w:bookmarkEnd w:id="60"/>
    </w:p>
    <w:p w:rsidR="00226FA7" w:rsidRPr="009F4B2E" w:rsidRDefault="00226FA7" w:rsidP="0020431C">
      <w:pPr>
        <w:pStyle w:val="ad"/>
        <w:spacing w:before="0" w:beforeAutospacing="0" w:after="0" w:afterAutospacing="0"/>
        <w:jc w:val="both"/>
        <w:rPr>
          <w:spacing w:val="2"/>
        </w:rPr>
      </w:pPr>
      <w:r w:rsidRPr="009F4B2E">
        <w:rPr>
          <w:spacing w:val="2"/>
        </w:rPr>
        <w:t xml:space="preserve">Обеспечение совещательного голоса общественности в принятии решений </w:t>
      </w:r>
      <w:r>
        <w:rPr>
          <w:spacing w:val="2"/>
        </w:rPr>
        <w:br/>
      </w:r>
      <w:r w:rsidRPr="009F4B2E">
        <w:rPr>
          <w:spacing w:val="2"/>
        </w:rPr>
        <w:t>по вопросам куль</w:t>
      </w:r>
      <w:r>
        <w:rPr>
          <w:spacing w:val="2"/>
        </w:rPr>
        <w:t>туры на всех уровнях управления,</w:t>
      </w:r>
      <w:r w:rsidRPr="009F4B2E">
        <w:rPr>
          <w:spacing w:val="2"/>
        </w:rPr>
        <w:t xml:space="preserve"> повыш</w:t>
      </w:r>
      <w:r>
        <w:rPr>
          <w:spacing w:val="2"/>
        </w:rPr>
        <w:t>ение роли коллегиальных органов,</w:t>
      </w:r>
      <w:r w:rsidRPr="009F4B2E">
        <w:rPr>
          <w:spacing w:val="2"/>
        </w:rPr>
        <w:t xml:space="preserve"> расширение практики экспертной оценки ре</w:t>
      </w:r>
      <w:r>
        <w:rPr>
          <w:spacing w:val="2"/>
        </w:rPr>
        <w:t>ализуемых проектов и программ.</w:t>
      </w:r>
    </w:p>
    <w:p w:rsidR="00226FA7" w:rsidRPr="008B7CC5" w:rsidRDefault="00226FA7" w:rsidP="0020431C">
      <w:pPr>
        <w:pStyle w:val="ad"/>
        <w:spacing w:before="0" w:beforeAutospacing="0" w:after="0" w:afterAutospacing="0"/>
        <w:jc w:val="both"/>
      </w:pPr>
      <w:r w:rsidRPr="009F4B2E">
        <w:rPr>
          <w:spacing w:val="2"/>
        </w:rPr>
        <w:t>Внедрение постоянного мониторинга культурных процессов, мониторинга общественного мнения по вопросам культуры, мониторинга результатов деятельности</w:t>
      </w:r>
      <w:r>
        <w:rPr>
          <w:spacing w:val="2"/>
        </w:rPr>
        <w:t xml:space="preserve"> отрасли.</w:t>
      </w:r>
      <w:r w:rsidRPr="009F4B2E">
        <w:rPr>
          <w:spacing w:val="2"/>
        </w:rPr>
        <w:t xml:space="preserve"> </w:t>
      </w:r>
    </w:p>
    <w:p w:rsidR="00226FA7" w:rsidRDefault="00226FA7" w:rsidP="00E5408D">
      <w:pPr>
        <w:jc w:val="center"/>
        <w:sectPr w:rsidR="00226FA7" w:rsidSect="00190428">
          <w:pgSz w:w="11906" w:h="16838"/>
          <w:pgMar w:top="851" w:right="850" w:bottom="1134" w:left="1701" w:header="708" w:footer="708" w:gutter="0"/>
          <w:cols w:space="708"/>
          <w:docGrid w:linePitch="360"/>
        </w:sectPr>
      </w:pPr>
    </w:p>
    <w:tbl>
      <w:tblPr>
        <w:tblW w:w="148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80"/>
      </w:tblGrid>
      <w:tr w:rsidR="00226FA7" w:rsidRPr="00EA47C6" w:rsidTr="00CF320A">
        <w:trPr>
          <w:trHeight w:val="192"/>
        </w:trPr>
        <w:tc>
          <w:tcPr>
            <w:tcW w:w="14880" w:type="dxa"/>
            <w:tcBorders>
              <w:top w:val="nil"/>
              <w:left w:val="nil"/>
              <w:bottom w:val="nil"/>
              <w:right w:val="nil"/>
            </w:tcBorders>
          </w:tcPr>
          <w:p w:rsidR="00226FA7" w:rsidRPr="00EA47C6" w:rsidRDefault="00226FA7" w:rsidP="00EA47C6">
            <w:pPr>
              <w:spacing w:line="240" w:lineRule="auto"/>
              <w:ind w:firstLine="0"/>
              <w:jc w:val="right"/>
              <w:rPr>
                <w:b/>
                <w:szCs w:val="24"/>
              </w:rPr>
            </w:pPr>
            <w:r w:rsidRPr="00EA47C6">
              <w:rPr>
                <w:szCs w:val="24"/>
              </w:rPr>
              <w:lastRenderedPageBreak/>
              <w:t>Таблица №7</w:t>
            </w:r>
          </w:p>
        </w:tc>
      </w:tr>
      <w:tr w:rsidR="00226FA7" w:rsidRPr="00EA47C6" w:rsidTr="00CF320A">
        <w:trPr>
          <w:trHeight w:val="437"/>
        </w:trPr>
        <w:tc>
          <w:tcPr>
            <w:tcW w:w="14880" w:type="dxa"/>
            <w:tcBorders>
              <w:top w:val="nil"/>
              <w:left w:val="nil"/>
              <w:bottom w:val="nil"/>
              <w:right w:val="nil"/>
            </w:tcBorders>
            <w:vAlign w:val="center"/>
          </w:tcPr>
          <w:p w:rsidR="00226FA7" w:rsidRPr="00EA47C6" w:rsidRDefault="00226FA7" w:rsidP="00BF42A5">
            <w:pPr>
              <w:spacing w:line="240" w:lineRule="auto"/>
              <w:ind w:firstLine="0"/>
              <w:jc w:val="center"/>
              <w:rPr>
                <w:szCs w:val="24"/>
              </w:rPr>
            </w:pPr>
            <w:r w:rsidRPr="00EA47C6">
              <w:rPr>
                <w:szCs w:val="24"/>
              </w:rPr>
              <w:t>Мероприятия, направленные на реализацию политики в сфере культуры</w:t>
            </w:r>
          </w:p>
        </w:tc>
      </w:tr>
    </w:tbl>
    <w:p w:rsidR="00226FA7" w:rsidRDefault="00226FA7" w:rsidP="00105A2E">
      <w:pPr>
        <w:spacing w:line="240" w:lineRule="auto"/>
        <w:ind w:firstLine="0"/>
        <w:jc w:val="center"/>
        <w:rPr>
          <w:sz w:val="20"/>
        </w:rPr>
      </w:pPr>
    </w:p>
    <w:tbl>
      <w:tblPr>
        <w:tblW w:w="150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4692"/>
        <w:gridCol w:w="5520"/>
        <w:gridCol w:w="1412"/>
        <w:gridCol w:w="2788"/>
      </w:tblGrid>
      <w:tr w:rsidR="00226FA7" w:rsidRPr="00C90C10" w:rsidTr="002B1A1D">
        <w:trPr>
          <w:trHeight w:val="58"/>
          <w:tblHeader/>
        </w:trPr>
        <w:tc>
          <w:tcPr>
            <w:tcW w:w="588" w:type="dxa"/>
            <w:vAlign w:val="center"/>
          </w:tcPr>
          <w:p w:rsidR="00226FA7" w:rsidRDefault="00226FA7" w:rsidP="007E4635">
            <w:pPr>
              <w:spacing w:line="240" w:lineRule="auto"/>
              <w:ind w:firstLine="0"/>
              <w:jc w:val="center"/>
              <w:rPr>
                <w:sz w:val="20"/>
              </w:rPr>
            </w:pPr>
            <w:r>
              <w:rPr>
                <w:sz w:val="20"/>
              </w:rPr>
              <w:t>№ п/п</w:t>
            </w:r>
          </w:p>
        </w:tc>
        <w:tc>
          <w:tcPr>
            <w:tcW w:w="4692" w:type="dxa"/>
            <w:vAlign w:val="center"/>
          </w:tcPr>
          <w:p w:rsidR="00226FA7" w:rsidRPr="00227946" w:rsidRDefault="00226FA7" w:rsidP="007E4635">
            <w:pPr>
              <w:spacing w:line="240" w:lineRule="auto"/>
              <w:ind w:firstLine="0"/>
              <w:jc w:val="center"/>
              <w:rPr>
                <w:sz w:val="20"/>
              </w:rPr>
            </w:pPr>
            <w:r>
              <w:rPr>
                <w:sz w:val="20"/>
              </w:rPr>
              <w:t>Наименование мероприятий, проектов</w:t>
            </w:r>
          </w:p>
        </w:tc>
        <w:tc>
          <w:tcPr>
            <w:tcW w:w="5520" w:type="dxa"/>
            <w:vAlign w:val="center"/>
          </w:tcPr>
          <w:p w:rsidR="00226FA7" w:rsidRPr="00227946" w:rsidRDefault="00226FA7" w:rsidP="007E4635">
            <w:pPr>
              <w:spacing w:line="240" w:lineRule="auto"/>
              <w:ind w:firstLine="0"/>
              <w:jc w:val="center"/>
              <w:rPr>
                <w:sz w:val="20"/>
              </w:rPr>
            </w:pPr>
            <w:r w:rsidRPr="00227946">
              <w:rPr>
                <w:sz w:val="20"/>
              </w:rPr>
              <w:t xml:space="preserve">Цели и задачи </w:t>
            </w:r>
            <w:r>
              <w:rPr>
                <w:sz w:val="20"/>
              </w:rPr>
              <w:t>мероприятий и проектов</w:t>
            </w:r>
          </w:p>
        </w:tc>
        <w:tc>
          <w:tcPr>
            <w:tcW w:w="1412" w:type="dxa"/>
            <w:vAlign w:val="center"/>
          </w:tcPr>
          <w:p w:rsidR="00226FA7" w:rsidRPr="007A4147" w:rsidRDefault="00226FA7" w:rsidP="007E4635">
            <w:pPr>
              <w:spacing w:line="240" w:lineRule="auto"/>
              <w:ind w:firstLine="0"/>
              <w:jc w:val="center"/>
              <w:rPr>
                <w:sz w:val="20"/>
              </w:rPr>
            </w:pPr>
            <w:r w:rsidRPr="00227946">
              <w:rPr>
                <w:sz w:val="20"/>
              </w:rPr>
              <w:t xml:space="preserve">Срок </w:t>
            </w:r>
            <w:r>
              <w:rPr>
                <w:sz w:val="20"/>
              </w:rPr>
              <w:t>реализации</w:t>
            </w:r>
          </w:p>
        </w:tc>
        <w:tc>
          <w:tcPr>
            <w:tcW w:w="2788" w:type="dxa"/>
            <w:vAlign w:val="center"/>
          </w:tcPr>
          <w:p w:rsidR="00226FA7" w:rsidRPr="00227946" w:rsidRDefault="00226FA7" w:rsidP="007E4635">
            <w:pPr>
              <w:spacing w:line="240" w:lineRule="auto"/>
              <w:ind w:firstLine="0"/>
              <w:jc w:val="center"/>
              <w:rPr>
                <w:sz w:val="20"/>
              </w:rPr>
            </w:pPr>
            <w:r>
              <w:rPr>
                <w:sz w:val="20"/>
              </w:rPr>
              <w:t>Субъекты реализации</w:t>
            </w:r>
          </w:p>
        </w:tc>
      </w:tr>
      <w:tr w:rsidR="00226FA7" w:rsidRPr="00A75504" w:rsidTr="002B1A1D">
        <w:tc>
          <w:tcPr>
            <w:tcW w:w="588" w:type="dxa"/>
          </w:tcPr>
          <w:p w:rsidR="00226FA7" w:rsidRPr="002B1A1D" w:rsidRDefault="00226FA7" w:rsidP="004008A0">
            <w:pPr>
              <w:spacing w:line="240" w:lineRule="auto"/>
              <w:ind w:firstLine="0"/>
              <w:rPr>
                <w:sz w:val="20"/>
              </w:rPr>
            </w:pPr>
            <w:r w:rsidRPr="002B1A1D">
              <w:rPr>
                <w:sz w:val="20"/>
              </w:rPr>
              <w:t>1.</w:t>
            </w:r>
          </w:p>
        </w:tc>
        <w:tc>
          <w:tcPr>
            <w:tcW w:w="4692" w:type="dxa"/>
          </w:tcPr>
          <w:p w:rsidR="00226FA7" w:rsidRPr="002B1A1D" w:rsidRDefault="00226FA7" w:rsidP="004008A0">
            <w:pPr>
              <w:spacing w:line="240" w:lineRule="auto"/>
              <w:ind w:firstLine="0"/>
              <w:rPr>
                <w:sz w:val="20"/>
              </w:rPr>
            </w:pPr>
            <w:r w:rsidRPr="002B1A1D">
              <w:rPr>
                <w:sz w:val="20"/>
              </w:rPr>
              <w:t>Внедрение информационно-коммуникационных технологий в деятельность учреждений культуры ЗАТО Северск</w:t>
            </w:r>
          </w:p>
          <w:p w:rsidR="00226FA7" w:rsidRPr="002B1A1D" w:rsidRDefault="00226FA7" w:rsidP="004008A0">
            <w:pPr>
              <w:spacing w:line="240" w:lineRule="auto"/>
              <w:ind w:firstLine="0"/>
              <w:rPr>
                <w:sz w:val="20"/>
              </w:rPr>
            </w:pPr>
            <w:r w:rsidRPr="002B1A1D">
              <w:rPr>
                <w:sz w:val="20"/>
              </w:rPr>
              <w:t xml:space="preserve"> </w:t>
            </w:r>
          </w:p>
        </w:tc>
        <w:tc>
          <w:tcPr>
            <w:tcW w:w="5520" w:type="dxa"/>
          </w:tcPr>
          <w:p w:rsidR="00226FA7" w:rsidRPr="002B1A1D" w:rsidRDefault="00226FA7" w:rsidP="00BF42A5">
            <w:pPr>
              <w:spacing w:line="240" w:lineRule="auto"/>
              <w:ind w:firstLine="0"/>
              <w:rPr>
                <w:sz w:val="20"/>
              </w:rPr>
            </w:pPr>
            <w:r w:rsidRPr="002B1A1D">
              <w:rPr>
                <w:sz w:val="20"/>
              </w:rPr>
              <w:t>Создание Многофункционального центра общественного доступа (на базе ЦГБ, с разветвленной сетью филиалов в ЦДБ и филиалах городских библиотек).</w:t>
            </w:r>
          </w:p>
          <w:p w:rsidR="00226FA7" w:rsidRPr="002B1A1D" w:rsidRDefault="00226FA7" w:rsidP="00BF42A5">
            <w:pPr>
              <w:spacing w:line="240" w:lineRule="auto"/>
              <w:ind w:firstLine="0"/>
              <w:rPr>
                <w:sz w:val="20"/>
              </w:rPr>
            </w:pPr>
            <w:r w:rsidRPr="002B1A1D">
              <w:rPr>
                <w:sz w:val="20"/>
              </w:rPr>
              <w:t>МЦОД призван обеспечить свободный, бесплатный доступ к социально значимым информационным ресурсам. 1.Обеспечение развития человеческого потенциала и преодоление социального пессимизма</w:t>
            </w:r>
          </w:p>
          <w:p w:rsidR="00226FA7" w:rsidRPr="002B1A1D" w:rsidRDefault="00226FA7" w:rsidP="004008A0">
            <w:pPr>
              <w:spacing w:line="240" w:lineRule="auto"/>
              <w:ind w:firstLine="0"/>
              <w:rPr>
                <w:sz w:val="20"/>
              </w:rPr>
            </w:pPr>
            <w:r w:rsidRPr="002B1A1D">
              <w:rPr>
                <w:sz w:val="20"/>
              </w:rPr>
              <w:t>2.Модернизация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1412" w:type="dxa"/>
          </w:tcPr>
          <w:p w:rsidR="00226FA7" w:rsidRPr="002B1A1D" w:rsidRDefault="00226FA7" w:rsidP="00114100">
            <w:pPr>
              <w:spacing w:line="240" w:lineRule="auto"/>
              <w:ind w:firstLine="0"/>
              <w:jc w:val="center"/>
              <w:rPr>
                <w:sz w:val="20"/>
              </w:rPr>
            </w:pPr>
            <w:r w:rsidRPr="002B1A1D">
              <w:rPr>
                <w:sz w:val="20"/>
              </w:rPr>
              <w:t>2014 г.</w:t>
            </w:r>
          </w:p>
          <w:p w:rsidR="00226FA7" w:rsidRPr="002B1A1D" w:rsidRDefault="00226FA7" w:rsidP="00114100">
            <w:pPr>
              <w:spacing w:line="240" w:lineRule="auto"/>
              <w:ind w:firstLine="0"/>
              <w:jc w:val="center"/>
              <w:rPr>
                <w:sz w:val="20"/>
              </w:rPr>
            </w:pPr>
          </w:p>
        </w:tc>
        <w:tc>
          <w:tcPr>
            <w:tcW w:w="2788" w:type="dxa"/>
          </w:tcPr>
          <w:p w:rsidR="00226FA7" w:rsidRPr="002B1A1D" w:rsidRDefault="00226FA7" w:rsidP="004008A0">
            <w:pPr>
              <w:spacing w:line="240" w:lineRule="auto"/>
              <w:ind w:firstLine="0"/>
              <w:rPr>
                <w:sz w:val="20"/>
              </w:rPr>
            </w:pPr>
            <w:r w:rsidRPr="002B1A1D">
              <w:rPr>
                <w:sz w:val="20"/>
              </w:rPr>
              <w:t>УМСП КиС Администрации ЗАТО Северск,</w:t>
            </w:r>
          </w:p>
          <w:p w:rsidR="00226FA7" w:rsidRPr="002B1A1D" w:rsidRDefault="00226FA7" w:rsidP="004008A0">
            <w:pPr>
              <w:spacing w:line="240" w:lineRule="auto"/>
              <w:ind w:firstLine="0"/>
              <w:rPr>
                <w:sz w:val="20"/>
              </w:rPr>
            </w:pPr>
            <w:r w:rsidRPr="002B1A1D">
              <w:rPr>
                <w:sz w:val="20"/>
              </w:rPr>
              <w:t>МУ ЦГБ, МУ ЦДБ</w:t>
            </w:r>
          </w:p>
          <w:p w:rsidR="00226FA7" w:rsidRPr="002B1A1D" w:rsidRDefault="00226FA7" w:rsidP="004008A0">
            <w:pPr>
              <w:spacing w:line="240" w:lineRule="auto"/>
              <w:ind w:firstLine="0"/>
              <w:rPr>
                <w:sz w:val="20"/>
              </w:rPr>
            </w:pPr>
          </w:p>
          <w:p w:rsidR="00226FA7" w:rsidRPr="002B1A1D" w:rsidRDefault="00226FA7" w:rsidP="004008A0">
            <w:pPr>
              <w:spacing w:line="240" w:lineRule="auto"/>
              <w:ind w:firstLine="0"/>
              <w:rPr>
                <w:sz w:val="20"/>
              </w:rPr>
            </w:pPr>
          </w:p>
        </w:tc>
      </w:tr>
      <w:tr w:rsidR="00226FA7" w:rsidRPr="00A75504" w:rsidTr="002B1A1D">
        <w:tc>
          <w:tcPr>
            <w:tcW w:w="588" w:type="dxa"/>
          </w:tcPr>
          <w:p w:rsidR="00226FA7" w:rsidRPr="002B1A1D" w:rsidRDefault="00226FA7" w:rsidP="004008A0">
            <w:pPr>
              <w:spacing w:line="240" w:lineRule="auto"/>
              <w:ind w:firstLine="0"/>
              <w:rPr>
                <w:sz w:val="20"/>
              </w:rPr>
            </w:pPr>
            <w:r w:rsidRPr="002B1A1D">
              <w:rPr>
                <w:sz w:val="20"/>
              </w:rPr>
              <w:t>2.</w:t>
            </w:r>
          </w:p>
        </w:tc>
        <w:tc>
          <w:tcPr>
            <w:tcW w:w="4692" w:type="dxa"/>
          </w:tcPr>
          <w:p w:rsidR="00226FA7" w:rsidRPr="002B1A1D" w:rsidRDefault="00226FA7" w:rsidP="004008A0">
            <w:pPr>
              <w:spacing w:line="240" w:lineRule="auto"/>
              <w:ind w:firstLine="0"/>
              <w:rPr>
                <w:sz w:val="20"/>
              </w:rPr>
            </w:pPr>
            <w:r w:rsidRPr="002B1A1D">
              <w:rPr>
                <w:sz w:val="20"/>
              </w:rPr>
              <w:t xml:space="preserve">Внедрение автоматизированной музейной системы «КАМИС» в работу МБУ «Музей г.Северска» </w:t>
            </w:r>
          </w:p>
        </w:tc>
        <w:tc>
          <w:tcPr>
            <w:tcW w:w="5520" w:type="dxa"/>
          </w:tcPr>
          <w:p w:rsidR="00226FA7" w:rsidRPr="002B1A1D" w:rsidRDefault="00226FA7" w:rsidP="004008A0">
            <w:pPr>
              <w:spacing w:line="240" w:lineRule="auto"/>
              <w:ind w:firstLine="0"/>
              <w:rPr>
                <w:sz w:val="20"/>
              </w:rPr>
            </w:pPr>
            <w:r w:rsidRPr="002B1A1D">
              <w:rPr>
                <w:sz w:val="20"/>
              </w:rPr>
              <w:t>1.Обеспечение развития человеческого потенциала и преодоление социального пессимизма</w:t>
            </w:r>
          </w:p>
          <w:p w:rsidR="00226FA7" w:rsidRPr="002B1A1D" w:rsidRDefault="00226FA7" w:rsidP="004008A0">
            <w:pPr>
              <w:spacing w:line="240" w:lineRule="auto"/>
              <w:ind w:firstLine="0"/>
              <w:rPr>
                <w:sz w:val="20"/>
              </w:rPr>
            </w:pPr>
            <w:r w:rsidRPr="002B1A1D">
              <w:rPr>
                <w:sz w:val="20"/>
              </w:rPr>
              <w:t>2.Модернизация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1412" w:type="dxa"/>
          </w:tcPr>
          <w:p w:rsidR="00226FA7" w:rsidRPr="002B1A1D" w:rsidRDefault="00226FA7" w:rsidP="00114100">
            <w:pPr>
              <w:spacing w:line="240" w:lineRule="auto"/>
              <w:ind w:firstLine="0"/>
              <w:jc w:val="center"/>
              <w:rPr>
                <w:sz w:val="20"/>
              </w:rPr>
            </w:pPr>
            <w:r w:rsidRPr="002B1A1D">
              <w:rPr>
                <w:sz w:val="20"/>
              </w:rPr>
              <w:t>2014 гг.</w:t>
            </w:r>
          </w:p>
          <w:p w:rsidR="00226FA7" w:rsidRPr="002B1A1D" w:rsidRDefault="00226FA7" w:rsidP="00114100">
            <w:pPr>
              <w:spacing w:line="240" w:lineRule="auto"/>
              <w:ind w:firstLine="0"/>
              <w:jc w:val="center"/>
              <w:rPr>
                <w:sz w:val="20"/>
              </w:rPr>
            </w:pPr>
          </w:p>
        </w:tc>
        <w:tc>
          <w:tcPr>
            <w:tcW w:w="2788" w:type="dxa"/>
          </w:tcPr>
          <w:p w:rsidR="00226FA7" w:rsidRPr="002B1A1D" w:rsidRDefault="00226FA7" w:rsidP="004008A0">
            <w:pPr>
              <w:spacing w:line="240" w:lineRule="auto"/>
              <w:ind w:firstLine="0"/>
              <w:rPr>
                <w:sz w:val="20"/>
              </w:rPr>
            </w:pPr>
            <w:r w:rsidRPr="002B1A1D">
              <w:rPr>
                <w:sz w:val="20"/>
              </w:rPr>
              <w:t>УМСП КиС Администрации ЗАТО Северск,</w:t>
            </w:r>
          </w:p>
          <w:p w:rsidR="00226FA7" w:rsidRPr="002B1A1D" w:rsidRDefault="00226FA7" w:rsidP="004008A0">
            <w:pPr>
              <w:spacing w:line="240" w:lineRule="auto"/>
              <w:ind w:firstLine="0"/>
              <w:rPr>
                <w:sz w:val="20"/>
              </w:rPr>
            </w:pPr>
            <w:r w:rsidRPr="002B1A1D">
              <w:rPr>
                <w:sz w:val="20"/>
              </w:rPr>
              <w:t xml:space="preserve"> МБУ «Музей».</w:t>
            </w:r>
          </w:p>
          <w:p w:rsidR="00226FA7" w:rsidRPr="002B1A1D" w:rsidRDefault="00226FA7" w:rsidP="004008A0">
            <w:pPr>
              <w:spacing w:line="240" w:lineRule="auto"/>
              <w:ind w:firstLine="0"/>
              <w:rPr>
                <w:sz w:val="20"/>
              </w:rPr>
            </w:pPr>
          </w:p>
        </w:tc>
      </w:tr>
      <w:tr w:rsidR="00226FA7" w:rsidRPr="00A75504" w:rsidTr="002B1A1D">
        <w:tc>
          <w:tcPr>
            <w:tcW w:w="588" w:type="dxa"/>
          </w:tcPr>
          <w:p w:rsidR="00226FA7" w:rsidRPr="002B1A1D" w:rsidRDefault="00226FA7" w:rsidP="004008A0">
            <w:pPr>
              <w:spacing w:line="240" w:lineRule="auto"/>
              <w:ind w:firstLine="0"/>
              <w:rPr>
                <w:sz w:val="20"/>
              </w:rPr>
            </w:pPr>
            <w:r w:rsidRPr="002B1A1D">
              <w:rPr>
                <w:sz w:val="20"/>
              </w:rPr>
              <w:t>3.</w:t>
            </w:r>
          </w:p>
        </w:tc>
        <w:tc>
          <w:tcPr>
            <w:tcW w:w="4692" w:type="dxa"/>
          </w:tcPr>
          <w:p w:rsidR="00226FA7" w:rsidRPr="002B1A1D" w:rsidRDefault="00226FA7" w:rsidP="004008A0">
            <w:pPr>
              <w:spacing w:line="240" w:lineRule="auto"/>
              <w:ind w:firstLine="0"/>
              <w:rPr>
                <w:sz w:val="20"/>
              </w:rPr>
            </w:pPr>
            <w:r w:rsidRPr="002B1A1D">
              <w:rPr>
                <w:sz w:val="20"/>
              </w:rPr>
              <w:t>Реконструкция  здания МБУ «Самусьский центр культуры» (ПИР)</w:t>
            </w:r>
          </w:p>
        </w:tc>
        <w:tc>
          <w:tcPr>
            <w:tcW w:w="5520" w:type="dxa"/>
          </w:tcPr>
          <w:p w:rsidR="00226FA7" w:rsidRPr="002B1A1D" w:rsidRDefault="00226FA7" w:rsidP="004008A0">
            <w:pPr>
              <w:spacing w:line="240" w:lineRule="auto"/>
              <w:ind w:firstLine="0"/>
              <w:rPr>
                <w:sz w:val="20"/>
              </w:rPr>
            </w:pPr>
            <w:r w:rsidRPr="002B1A1D">
              <w:rPr>
                <w:sz w:val="20"/>
              </w:rPr>
              <w:t>Модернизация городской среды и инженерных инфраструктур</w:t>
            </w:r>
          </w:p>
        </w:tc>
        <w:tc>
          <w:tcPr>
            <w:tcW w:w="1412" w:type="dxa"/>
          </w:tcPr>
          <w:p w:rsidR="00226FA7" w:rsidRPr="002B1A1D" w:rsidRDefault="00226FA7" w:rsidP="00114100">
            <w:pPr>
              <w:spacing w:line="240" w:lineRule="auto"/>
              <w:ind w:firstLine="0"/>
              <w:jc w:val="center"/>
              <w:rPr>
                <w:sz w:val="20"/>
              </w:rPr>
            </w:pPr>
            <w:r w:rsidRPr="002B1A1D">
              <w:rPr>
                <w:sz w:val="20"/>
              </w:rPr>
              <w:t>2012 г.</w:t>
            </w:r>
          </w:p>
          <w:p w:rsidR="00226FA7" w:rsidRPr="002B1A1D" w:rsidRDefault="00226FA7" w:rsidP="00114100">
            <w:pPr>
              <w:spacing w:line="240" w:lineRule="auto"/>
              <w:ind w:firstLine="0"/>
              <w:jc w:val="center"/>
              <w:rPr>
                <w:sz w:val="20"/>
              </w:rPr>
            </w:pPr>
          </w:p>
        </w:tc>
        <w:tc>
          <w:tcPr>
            <w:tcW w:w="2788" w:type="dxa"/>
          </w:tcPr>
          <w:p w:rsidR="00226FA7" w:rsidRPr="002B1A1D" w:rsidRDefault="00226FA7" w:rsidP="004008A0">
            <w:pPr>
              <w:spacing w:line="240" w:lineRule="auto"/>
              <w:ind w:firstLine="0"/>
              <w:rPr>
                <w:sz w:val="20"/>
              </w:rPr>
            </w:pPr>
            <w:r w:rsidRPr="002B1A1D">
              <w:rPr>
                <w:sz w:val="20"/>
              </w:rPr>
              <w:t>УКС Администрации ЗАТО Северск</w:t>
            </w:r>
          </w:p>
        </w:tc>
      </w:tr>
      <w:tr w:rsidR="00226FA7" w:rsidRPr="00A75504" w:rsidTr="002B1A1D">
        <w:tc>
          <w:tcPr>
            <w:tcW w:w="588" w:type="dxa"/>
          </w:tcPr>
          <w:p w:rsidR="00226FA7" w:rsidRPr="002B1A1D" w:rsidRDefault="00226FA7" w:rsidP="004008A0">
            <w:pPr>
              <w:spacing w:line="240" w:lineRule="auto"/>
              <w:ind w:firstLine="0"/>
              <w:rPr>
                <w:sz w:val="20"/>
              </w:rPr>
            </w:pPr>
            <w:r w:rsidRPr="002B1A1D">
              <w:rPr>
                <w:sz w:val="20"/>
              </w:rPr>
              <w:t>4.</w:t>
            </w:r>
          </w:p>
        </w:tc>
        <w:tc>
          <w:tcPr>
            <w:tcW w:w="4692" w:type="dxa"/>
          </w:tcPr>
          <w:p w:rsidR="00226FA7" w:rsidRPr="002B1A1D" w:rsidRDefault="00226FA7" w:rsidP="004008A0">
            <w:pPr>
              <w:spacing w:line="240" w:lineRule="auto"/>
              <w:ind w:firstLine="0"/>
              <w:rPr>
                <w:sz w:val="20"/>
              </w:rPr>
            </w:pPr>
            <w:r w:rsidRPr="002B1A1D">
              <w:rPr>
                <w:sz w:val="20"/>
              </w:rPr>
              <w:t xml:space="preserve"> Создание Центра общественных инициатив ЗАТО Северск на базе МБУ «Музей г.Северска»</w:t>
            </w:r>
          </w:p>
        </w:tc>
        <w:tc>
          <w:tcPr>
            <w:tcW w:w="5520" w:type="dxa"/>
          </w:tcPr>
          <w:p w:rsidR="00226FA7" w:rsidRPr="002B1A1D" w:rsidRDefault="00226FA7" w:rsidP="004008A0">
            <w:pPr>
              <w:spacing w:line="240" w:lineRule="auto"/>
              <w:ind w:firstLine="0"/>
              <w:rPr>
                <w:sz w:val="20"/>
              </w:rPr>
            </w:pPr>
            <w:r w:rsidRPr="002B1A1D">
              <w:rPr>
                <w:sz w:val="20"/>
              </w:rPr>
              <w:t>1.Обеспечение развития человеческого потенциала и преодоление социального пессимизма</w:t>
            </w:r>
          </w:p>
          <w:p w:rsidR="00226FA7" w:rsidRPr="002B1A1D" w:rsidRDefault="00226FA7" w:rsidP="004008A0">
            <w:pPr>
              <w:spacing w:line="240" w:lineRule="auto"/>
              <w:ind w:firstLine="0"/>
              <w:rPr>
                <w:sz w:val="20"/>
              </w:rPr>
            </w:pPr>
            <w:r w:rsidRPr="002B1A1D">
              <w:rPr>
                <w:sz w:val="20"/>
              </w:rPr>
              <w:t>2.Модернизация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1412" w:type="dxa"/>
          </w:tcPr>
          <w:p w:rsidR="00226FA7" w:rsidRPr="002B1A1D" w:rsidRDefault="00226FA7" w:rsidP="00B154C4">
            <w:pPr>
              <w:spacing w:line="240" w:lineRule="auto"/>
              <w:ind w:firstLine="0"/>
              <w:jc w:val="center"/>
              <w:rPr>
                <w:sz w:val="20"/>
              </w:rPr>
            </w:pPr>
            <w:r w:rsidRPr="002B1A1D">
              <w:rPr>
                <w:sz w:val="20"/>
              </w:rPr>
              <w:t>2012 г.</w:t>
            </w:r>
          </w:p>
          <w:p w:rsidR="00226FA7" w:rsidRPr="002B1A1D" w:rsidRDefault="00226FA7" w:rsidP="00B154C4">
            <w:pPr>
              <w:spacing w:line="240" w:lineRule="auto"/>
              <w:ind w:firstLine="0"/>
              <w:jc w:val="center"/>
              <w:rPr>
                <w:sz w:val="20"/>
              </w:rPr>
            </w:pPr>
          </w:p>
        </w:tc>
        <w:tc>
          <w:tcPr>
            <w:tcW w:w="2788" w:type="dxa"/>
          </w:tcPr>
          <w:p w:rsidR="00226FA7" w:rsidRPr="002B1A1D" w:rsidRDefault="00226FA7" w:rsidP="004008A0">
            <w:pPr>
              <w:spacing w:line="240" w:lineRule="auto"/>
              <w:ind w:firstLine="0"/>
              <w:rPr>
                <w:sz w:val="20"/>
              </w:rPr>
            </w:pPr>
            <w:r w:rsidRPr="002B1A1D">
              <w:rPr>
                <w:sz w:val="20"/>
              </w:rPr>
              <w:t>УМСП КиС Администрации ЗАТО Северск;</w:t>
            </w:r>
          </w:p>
          <w:p w:rsidR="00226FA7" w:rsidRPr="002B1A1D" w:rsidRDefault="00226FA7" w:rsidP="004008A0">
            <w:pPr>
              <w:spacing w:line="240" w:lineRule="auto"/>
              <w:ind w:firstLine="0"/>
              <w:rPr>
                <w:sz w:val="20"/>
              </w:rPr>
            </w:pPr>
            <w:r w:rsidRPr="002B1A1D">
              <w:rPr>
                <w:sz w:val="20"/>
              </w:rPr>
              <w:t xml:space="preserve"> МБУ «Музей».</w:t>
            </w:r>
          </w:p>
        </w:tc>
      </w:tr>
      <w:tr w:rsidR="00226FA7" w:rsidRPr="00A75504" w:rsidTr="002B1A1D">
        <w:trPr>
          <w:trHeight w:val="1017"/>
        </w:trPr>
        <w:tc>
          <w:tcPr>
            <w:tcW w:w="588" w:type="dxa"/>
          </w:tcPr>
          <w:p w:rsidR="00226FA7" w:rsidRPr="002B1A1D" w:rsidRDefault="00226FA7" w:rsidP="004008A0">
            <w:pPr>
              <w:spacing w:line="240" w:lineRule="auto"/>
              <w:ind w:firstLine="0"/>
              <w:rPr>
                <w:sz w:val="20"/>
              </w:rPr>
            </w:pPr>
            <w:r w:rsidRPr="002B1A1D">
              <w:rPr>
                <w:sz w:val="20"/>
              </w:rPr>
              <w:t>5.</w:t>
            </w:r>
          </w:p>
        </w:tc>
        <w:tc>
          <w:tcPr>
            <w:tcW w:w="4692" w:type="dxa"/>
          </w:tcPr>
          <w:p w:rsidR="00226FA7" w:rsidRPr="002B1A1D" w:rsidRDefault="00226FA7" w:rsidP="004008A0">
            <w:pPr>
              <w:spacing w:line="240" w:lineRule="auto"/>
              <w:ind w:firstLine="0"/>
              <w:rPr>
                <w:sz w:val="20"/>
              </w:rPr>
            </w:pPr>
            <w:r w:rsidRPr="002B1A1D">
              <w:rPr>
                <w:sz w:val="20"/>
              </w:rPr>
              <w:t>Проведение на территории ЗАТО Северск всероссийского театрального фестиваля «Сибирский кот» (включен в реестр фестивалей России)</w:t>
            </w:r>
          </w:p>
        </w:tc>
        <w:tc>
          <w:tcPr>
            <w:tcW w:w="5520" w:type="dxa"/>
          </w:tcPr>
          <w:p w:rsidR="00226FA7" w:rsidRPr="002B1A1D" w:rsidRDefault="00226FA7" w:rsidP="004008A0">
            <w:pPr>
              <w:spacing w:line="240" w:lineRule="auto"/>
              <w:ind w:firstLine="0"/>
              <w:rPr>
                <w:sz w:val="20"/>
              </w:rPr>
            </w:pPr>
            <w:r w:rsidRPr="002B1A1D">
              <w:rPr>
                <w:sz w:val="20"/>
              </w:rPr>
              <w:t>1.Обеспечение развития человеческого потенциала и преодоление социального пессимизма</w:t>
            </w:r>
          </w:p>
          <w:p w:rsidR="00226FA7" w:rsidRPr="002B1A1D" w:rsidRDefault="00226FA7" w:rsidP="004008A0">
            <w:pPr>
              <w:tabs>
                <w:tab w:val="left" w:pos="0"/>
              </w:tabs>
              <w:spacing w:line="240" w:lineRule="auto"/>
              <w:ind w:firstLine="0"/>
              <w:rPr>
                <w:sz w:val="20"/>
              </w:rPr>
            </w:pPr>
            <w:r w:rsidRPr="002B1A1D">
              <w:rPr>
                <w:sz w:val="20"/>
              </w:rPr>
              <w:t>2.Модернизация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1412" w:type="dxa"/>
          </w:tcPr>
          <w:p w:rsidR="00226FA7" w:rsidRPr="002B1A1D" w:rsidRDefault="00226FA7" w:rsidP="00B154C4">
            <w:pPr>
              <w:spacing w:line="240" w:lineRule="auto"/>
              <w:ind w:firstLine="0"/>
              <w:jc w:val="center"/>
              <w:rPr>
                <w:sz w:val="20"/>
              </w:rPr>
            </w:pPr>
            <w:r w:rsidRPr="002B1A1D">
              <w:rPr>
                <w:sz w:val="20"/>
              </w:rPr>
              <w:t>1 раз в два года</w:t>
            </w:r>
          </w:p>
          <w:p w:rsidR="00226FA7" w:rsidRPr="002B1A1D" w:rsidRDefault="00226FA7" w:rsidP="00B154C4">
            <w:pPr>
              <w:spacing w:line="240" w:lineRule="auto"/>
              <w:ind w:firstLine="0"/>
              <w:jc w:val="center"/>
              <w:rPr>
                <w:sz w:val="20"/>
              </w:rPr>
            </w:pPr>
          </w:p>
        </w:tc>
        <w:tc>
          <w:tcPr>
            <w:tcW w:w="2788" w:type="dxa"/>
          </w:tcPr>
          <w:p w:rsidR="00226FA7" w:rsidRPr="002B1A1D" w:rsidRDefault="00226FA7" w:rsidP="004008A0">
            <w:pPr>
              <w:spacing w:line="240" w:lineRule="auto"/>
              <w:ind w:firstLine="0"/>
              <w:rPr>
                <w:sz w:val="20"/>
              </w:rPr>
            </w:pPr>
            <w:r w:rsidRPr="002B1A1D">
              <w:rPr>
                <w:sz w:val="20"/>
              </w:rPr>
              <w:t>УМСП КиС Администрации ЗАТО Северск, учреждения культуры</w:t>
            </w:r>
          </w:p>
        </w:tc>
      </w:tr>
      <w:tr w:rsidR="00226FA7" w:rsidRPr="00A75504" w:rsidTr="002B1A1D">
        <w:tc>
          <w:tcPr>
            <w:tcW w:w="588" w:type="dxa"/>
          </w:tcPr>
          <w:p w:rsidR="00226FA7" w:rsidRPr="002B1A1D" w:rsidRDefault="00226FA7" w:rsidP="004008A0">
            <w:pPr>
              <w:spacing w:line="240" w:lineRule="auto"/>
              <w:ind w:firstLine="0"/>
              <w:rPr>
                <w:sz w:val="20"/>
              </w:rPr>
            </w:pPr>
            <w:r w:rsidRPr="002B1A1D">
              <w:rPr>
                <w:sz w:val="20"/>
              </w:rPr>
              <w:t>6.</w:t>
            </w:r>
          </w:p>
        </w:tc>
        <w:tc>
          <w:tcPr>
            <w:tcW w:w="4692" w:type="dxa"/>
          </w:tcPr>
          <w:p w:rsidR="00226FA7" w:rsidRPr="002B1A1D" w:rsidRDefault="00226FA7" w:rsidP="004008A0">
            <w:pPr>
              <w:spacing w:line="240" w:lineRule="auto"/>
              <w:ind w:firstLine="0"/>
              <w:rPr>
                <w:sz w:val="20"/>
              </w:rPr>
            </w:pPr>
            <w:r w:rsidRPr="002B1A1D">
              <w:rPr>
                <w:sz w:val="20"/>
              </w:rPr>
              <w:t> Создание 3Д-кинозала на базе кинотеатра «Мир»</w:t>
            </w:r>
          </w:p>
        </w:tc>
        <w:tc>
          <w:tcPr>
            <w:tcW w:w="5520" w:type="dxa"/>
          </w:tcPr>
          <w:p w:rsidR="00226FA7" w:rsidRPr="002B1A1D" w:rsidRDefault="00226FA7" w:rsidP="004008A0">
            <w:pPr>
              <w:spacing w:line="240" w:lineRule="auto"/>
              <w:ind w:firstLine="0"/>
              <w:rPr>
                <w:sz w:val="20"/>
              </w:rPr>
            </w:pPr>
            <w:r w:rsidRPr="002B1A1D">
              <w:rPr>
                <w:sz w:val="20"/>
              </w:rPr>
              <w:t>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1412" w:type="dxa"/>
          </w:tcPr>
          <w:p w:rsidR="00226FA7" w:rsidRPr="002B1A1D" w:rsidRDefault="00226FA7" w:rsidP="00B154C4">
            <w:pPr>
              <w:spacing w:line="240" w:lineRule="auto"/>
              <w:ind w:firstLine="0"/>
              <w:jc w:val="center"/>
              <w:rPr>
                <w:sz w:val="20"/>
              </w:rPr>
            </w:pPr>
            <w:r w:rsidRPr="002B1A1D">
              <w:rPr>
                <w:sz w:val="20"/>
              </w:rPr>
              <w:t>2012 г.</w:t>
            </w:r>
          </w:p>
          <w:p w:rsidR="00226FA7" w:rsidRPr="002B1A1D" w:rsidRDefault="00226FA7" w:rsidP="00B154C4">
            <w:pPr>
              <w:spacing w:line="240" w:lineRule="auto"/>
              <w:ind w:firstLine="0"/>
              <w:jc w:val="center"/>
              <w:rPr>
                <w:sz w:val="20"/>
              </w:rPr>
            </w:pPr>
          </w:p>
        </w:tc>
        <w:tc>
          <w:tcPr>
            <w:tcW w:w="2788" w:type="dxa"/>
          </w:tcPr>
          <w:p w:rsidR="00226FA7" w:rsidRPr="002B1A1D" w:rsidRDefault="00226FA7" w:rsidP="004008A0">
            <w:pPr>
              <w:spacing w:line="240" w:lineRule="auto"/>
              <w:ind w:firstLine="0"/>
              <w:rPr>
                <w:sz w:val="20"/>
              </w:rPr>
            </w:pPr>
            <w:r w:rsidRPr="002B1A1D">
              <w:rPr>
                <w:sz w:val="20"/>
              </w:rPr>
              <w:t>ООО «Ренессанс»</w:t>
            </w:r>
          </w:p>
          <w:p w:rsidR="00226FA7" w:rsidRPr="002B1A1D" w:rsidRDefault="00226FA7" w:rsidP="004008A0">
            <w:pPr>
              <w:spacing w:line="240" w:lineRule="auto"/>
              <w:ind w:firstLine="0"/>
              <w:rPr>
                <w:sz w:val="20"/>
              </w:rPr>
            </w:pPr>
          </w:p>
        </w:tc>
      </w:tr>
      <w:tr w:rsidR="00226FA7" w:rsidRPr="00A75504" w:rsidTr="002B1A1D">
        <w:tc>
          <w:tcPr>
            <w:tcW w:w="588" w:type="dxa"/>
          </w:tcPr>
          <w:p w:rsidR="00226FA7" w:rsidRPr="002B1A1D" w:rsidRDefault="00226FA7" w:rsidP="004008A0">
            <w:pPr>
              <w:spacing w:line="240" w:lineRule="auto"/>
              <w:ind w:firstLine="0"/>
              <w:rPr>
                <w:sz w:val="20"/>
              </w:rPr>
            </w:pPr>
            <w:r w:rsidRPr="002B1A1D">
              <w:rPr>
                <w:sz w:val="20"/>
              </w:rPr>
              <w:t>7.</w:t>
            </w:r>
          </w:p>
        </w:tc>
        <w:tc>
          <w:tcPr>
            <w:tcW w:w="4692" w:type="dxa"/>
          </w:tcPr>
          <w:p w:rsidR="00226FA7" w:rsidRPr="002B1A1D" w:rsidRDefault="00226FA7" w:rsidP="004008A0">
            <w:pPr>
              <w:spacing w:line="240" w:lineRule="auto"/>
              <w:ind w:firstLine="0"/>
              <w:rPr>
                <w:sz w:val="20"/>
              </w:rPr>
            </w:pPr>
            <w:r w:rsidRPr="002B1A1D">
              <w:rPr>
                <w:sz w:val="20"/>
              </w:rPr>
              <w:t>Реализация муниципальной программы «Развитие сферы культуры ЗАТО Северск» на 2012-2014 гг.</w:t>
            </w:r>
          </w:p>
        </w:tc>
        <w:tc>
          <w:tcPr>
            <w:tcW w:w="5520" w:type="dxa"/>
          </w:tcPr>
          <w:p w:rsidR="00226FA7" w:rsidRPr="002B1A1D" w:rsidRDefault="00226FA7" w:rsidP="004008A0">
            <w:pPr>
              <w:tabs>
                <w:tab w:val="left" w:pos="-36"/>
              </w:tabs>
              <w:spacing w:line="240" w:lineRule="auto"/>
              <w:ind w:left="-36" w:firstLine="0"/>
              <w:rPr>
                <w:sz w:val="20"/>
                <w:highlight w:val="yellow"/>
              </w:rPr>
            </w:pPr>
            <w:r w:rsidRPr="002B1A1D">
              <w:rPr>
                <w:sz w:val="20"/>
              </w:rPr>
              <w:t>Создание механизма устойчивого развития сферы культуры</w:t>
            </w:r>
          </w:p>
        </w:tc>
        <w:tc>
          <w:tcPr>
            <w:tcW w:w="1412" w:type="dxa"/>
          </w:tcPr>
          <w:p w:rsidR="00226FA7" w:rsidRPr="002B1A1D" w:rsidRDefault="00226FA7" w:rsidP="00B154C4">
            <w:pPr>
              <w:spacing w:line="240" w:lineRule="auto"/>
              <w:ind w:firstLine="0"/>
              <w:jc w:val="center"/>
              <w:rPr>
                <w:sz w:val="20"/>
              </w:rPr>
            </w:pPr>
            <w:r w:rsidRPr="002B1A1D">
              <w:rPr>
                <w:sz w:val="20"/>
              </w:rPr>
              <w:t>2012-2014гг.</w:t>
            </w:r>
          </w:p>
        </w:tc>
        <w:tc>
          <w:tcPr>
            <w:tcW w:w="2788" w:type="dxa"/>
          </w:tcPr>
          <w:p w:rsidR="00226FA7" w:rsidRPr="002B1A1D" w:rsidRDefault="00226FA7" w:rsidP="004008A0">
            <w:pPr>
              <w:spacing w:line="240" w:lineRule="auto"/>
              <w:ind w:firstLine="0"/>
              <w:rPr>
                <w:sz w:val="20"/>
              </w:rPr>
            </w:pPr>
            <w:r w:rsidRPr="002B1A1D">
              <w:rPr>
                <w:sz w:val="20"/>
              </w:rPr>
              <w:t>УМСП КиС  Администрации ЗАТО Северск</w:t>
            </w:r>
          </w:p>
        </w:tc>
      </w:tr>
      <w:tr w:rsidR="00226FA7" w:rsidRPr="00A75504" w:rsidTr="002B1A1D">
        <w:tc>
          <w:tcPr>
            <w:tcW w:w="588" w:type="dxa"/>
          </w:tcPr>
          <w:p w:rsidR="00226FA7" w:rsidRPr="00DC174E" w:rsidRDefault="00226FA7" w:rsidP="004008A0">
            <w:pPr>
              <w:spacing w:line="240" w:lineRule="auto"/>
              <w:ind w:firstLine="0"/>
              <w:rPr>
                <w:sz w:val="20"/>
              </w:rPr>
            </w:pPr>
            <w:r w:rsidRPr="00DC174E">
              <w:rPr>
                <w:sz w:val="20"/>
              </w:rPr>
              <w:lastRenderedPageBreak/>
              <w:t>8.</w:t>
            </w:r>
          </w:p>
        </w:tc>
        <w:tc>
          <w:tcPr>
            <w:tcW w:w="4692" w:type="dxa"/>
          </w:tcPr>
          <w:p w:rsidR="00226FA7" w:rsidRPr="00DC174E" w:rsidRDefault="00226FA7" w:rsidP="004008A0">
            <w:pPr>
              <w:spacing w:line="240" w:lineRule="auto"/>
              <w:ind w:firstLine="0"/>
              <w:rPr>
                <w:sz w:val="20"/>
              </w:rPr>
            </w:pPr>
            <w:r w:rsidRPr="00DC174E">
              <w:rPr>
                <w:sz w:val="20"/>
              </w:rPr>
              <w:t>Реализация муниципальной программы «Развитие туризма в ЗАТО Северск» на 2013-2017 годы</w:t>
            </w:r>
          </w:p>
        </w:tc>
        <w:tc>
          <w:tcPr>
            <w:tcW w:w="5520" w:type="dxa"/>
          </w:tcPr>
          <w:p w:rsidR="00226FA7" w:rsidRPr="00DC174E" w:rsidRDefault="00226FA7" w:rsidP="004008A0">
            <w:pPr>
              <w:tabs>
                <w:tab w:val="left" w:pos="-36"/>
              </w:tabs>
              <w:spacing w:line="240" w:lineRule="auto"/>
              <w:ind w:left="-36" w:firstLine="0"/>
              <w:rPr>
                <w:sz w:val="20"/>
              </w:rPr>
            </w:pPr>
            <w:r w:rsidRPr="00DC174E">
              <w:rPr>
                <w:sz w:val="20"/>
              </w:rPr>
              <w:t>Развитие туристского потенциала, удовлетворяющего потребности жителей и гостей ЗАТО Северск</w:t>
            </w:r>
          </w:p>
        </w:tc>
        <w:tc>
          <w:tcPr>
            <w:tcW w:w="1412" w:type="dxa"/>
          </w:tcPr>
          <w:p w:rsidR="00226FA7" w:rsidRPr="00DC174E" w:rsidRDefault="00226FA7" w:rsidP="009C1503">
            <w:pPr>
              <w:spacing w:line="240" w:lineRule="auto"/>
              <w:ind w:firstLine="0"/>
              <w:jc w:val="center"/>
              <w:rPr>
                <w:sz w:val="20"/>
              </w:rPr>
            </w:pPr>
            <w:r w:rsidRPr="00DC174E">
              <w:rPr>
                <w:sz w:val="20"/>
              </w:rPr>
              <w:t>2013-2014 гг.</w:t>
            </w:r>
          </w:p>
        </w:tc>
        <w:tc>
          <w:tcPr>
            <w:tcW w:w="2788" w:type="dxa"/>
          </w:tcPr>
          <w:p w:rsidR="00226FA7" w:rsidRPr="00DC174E" w:rsidRDefault="00226FA7" w:rsidP="004008A0">
            <w:pPr>
              <w:spacing w:line="240" w:lineRule="auto"/>
              <w:ind w:firstLine="0"/>
              <w:rPr>
                <w:sz w:val="20"/>
              </w:rPr>
            </w:pPr>
            <w:r w:rsidRPr="00DC174E">
              <w:rPr>
                <w:sz w:val="20"/>
              </w:rPr>
              <w:t>УМСП КиС  Администрации ЗАТО Северск</w:t>
            </w:r>
          </w:p>
        </w:tc>
      </w:tr>
      <w:tr w:rsidR="00226FA7" w:rsidRPr="00A75504" w:rsidTr="002B1A1D">
        <w:tc>
          <w:tcPr>
            <w:tcW w:w="588" w:type="dxa"/>
          </w:tcPr>
          <w:p w:rsidR="00226FA7" w:rsidRPr="00DC174E" w:rsidRDefault="00226FA7" w:rsidP="004008A0">
            <w:pPr>
              <w:spacing w:line="240" w:lineRule="auto"/>
              <w:ind w:firstLine="0"/>
              <w:rPr>
                <w:sz w:val="20"/>
              </w:rPr>
            </w:pPr>
            <w:r w:rsidRPr="00DC174E">
              <w:rPr>
                <w:sz w:val="20"/>
              </w:rPr>
              <w:t>9.</w:t>
            </w:r>
          </w:p>
        </w:tc>
        <w:tc>
          <w:tcPr>
            <w:tcW w:w="4692" w:type="dxa"/>
          </w:tcPr>
          <w:p w:rsidR="00226FA7" w:rsidRPr="00DC174E" w:rsidRDefault="00226FA7" w:rsidP="00FF2189">
            <w:pPr>
              <w:spacing w:line="240" w:lineRule="auto"/>
              <w:ind w:firstLine="0"/>
              <w:rPr>
                <w:sz w:val="20"/>
              </w:rPr>
            </w:pPr>
            <w:r w:rsidRPr="00DC174E">
              <w:rPr>
                <w:sz w:val="20"/>
              </w:rPr>
              <w:t>Реализация муниципальной программы «Развитие культуры и туризма в ЗАТО Северск» на 2015-2020 годы</w:t>
            </w:r>
          </w:p>
        </w:tc>
        <w:tc>
          <w:tcPr>
            <w:tcW w:w="5520" w:type="dxa"/>
          </w:tcPr>
          <w:p w:rsidR="00226FA7" w:rsidRPr="00DC174E" w:rsidRDefault="00226FA7" w:rsidP="00FF2189">
            <w:pPr>
              <w:tabs>
                <w:tab w:val="left" w:pos="-36"/>
              </w:tabs>
              <w:spacing w:line="240" w:lineRule="auto"/>
              <w:ind w:left="-36" w:firstLine="0"/>
              <w:rPr>
                <w:sz w:val="20"/>
                <w:highlight w:val="yellow"/>
              </w:rPr>
            </w:pPr>
            <w:r w:rsidRPr="00DC174E">
              <w:rPr>
                <w:sz w:val="20"/>
              </w:rPr>
              <w:t>Создание механизма устойчивого развития сферы культуры</w:t>
            </w:r>
          </w:p>
        </w:tc>
        <w:tc>
          <w:tcPr>
            <w:tcW w:w="1412" w:type="dxa"/>
          </w:tcPr>
          <w:p w:rsidR="00226FA7" w:rsidRPr="00DC174E" w:rsidRDefault="00226FA7" w:rsidP="00FF2189">
            <w:pPr>
              <w:spacing w:line="240" w:lineRule="auto"/>
              <w:ind w:firstLine="0"/>
              <w:jc w:val="center"/>
              <w:rPr>
                <w:sz w:val="20"/>
              </w:rPr>
            </w:pPr>
            <w:r w:rsidRPr="00DC174E">
              <w:rPr>
                <w:sz w:val="20"/>
              </w:rPr>
              <w:t>2015-2020 гг.</w:t>
            </w:r>
          </w:p>
        </w:tc>
        <w:tc>
          <w:tcPr>
            <w:tcW w:w="2788" w:type="dxa"/>
          </w:tcPr>
          <w:p w:rsidR="00226FA7" w:rsidRPr="00DC174E" w:rsidRDefault="00226FA7" w:rsidP="00FF2189">
            <w:pPr>
              <w:spacing w:line="240" w:lineRule="auto"/>
              <w:ind w:firstLine="0"/>
              <w:rPr>
                <w:sz w:val="20"/>
              </w:rPr>
            </w:pPr>
            <w:r w:rsidRPr="00DC174E">
              <w:rPr>
                <w:sz w:val="20"/>
              </w:rPr>
              <w:t>УМСП КиС  Администрации ЗАТО Северск</w:t>
            </w:r>
          </w:p>
        </w:tc>
      </w:tr>
      <w:tr w:rsidR="00226FA7" w:rsidRPr="00A75504" w:rsidTr="002B1A1D">
        <w:tc>
          <w:tcPr>
            <w:tcW w:w="588" w:type="dxa"/>
          </w:tcPr>
          <w:p w:rsidR="00226FA7" w:rsidRPr="00DC174E" w:rsidRDefault="00226FA7" w:rsidP="004008A0">
            <w:pPr>
              <w:spacing w:line="240" w:lineRule="auto"/>
              <w:ind w:firstLine="0"/>
              <w:rPr>
                <w:sz w:val="20"/>
              </w:rPr>
            </w:pPr>
            <w:r w:rsidRPr="00DC174E">
              <w:rPr>
                <w:sz w:val="20"/>
              </w:rPr>
              <w:t>10.</w:t>
            </w:r>
          </w:p>
        </w:tc>
        <w:tc>
          <w:tcPr>
            <w:tcW w:w="4692" w:type="dxa"/>
          </w:tcPr>
          <w:p w:rsidR="00226FA7" w:rsidRPr="00DC174E" w:rsidRDefault="00226FA7" w:rsidP="004008A0">
            <w:pPr>
              <w:spacing w:line="240" w:lineRule="auto"/>
              <w:ind w:firstLine="0"/>
              <w:rPr>
                <w:sz w:val="20"/>
              </w:rPr>
            </w:pPr>
            <w:r w:rsidRPr="00DC174E">
              <w:rPr>
                <w:sz w:val="20"/>
              </w:rPr>
              <w:t>Капитальный ремонт учреждений культуры и детских оздоровительных учреждений</w:t>
            </w:r>
          </w:p>
        </w:tc>
        <w:tc>
          <w:tcPr>
            <w:tcW w:w="5520" w:type="dxa"/>
          </w:tcPr>
          <w:p w:rsidR="00226FA7" w:rsidRPr="00DC174E" w:rsidRDefault="00226FA7" w:rsidP="004008A0">
            <w:pPr>
              <w:tabs>
                <w:tab w:val="left" w:pos="-36"/>
              </w:tabs>
              <w:spacing w:line="240" w:lineRule="auto"/>
              <w:ind w:left="-36" w:firstLine="0"/>
              <w:rPr>
                <w:sz w:val="20"/>
              </w:rPr>
            </w:pPr>
            <w:r w:rsidRPr="00DC174E">
              <w:rPr>
                <w:sz w:val="20"/>
              </w:rPr>
              <w:t>Модернизация социальных инфраструктур, обеспечивающих оказание качественных услуг в сфере культуры</w:t>
            </w:r>
          </w:p>
        </w:tc>
        <w:tc>
          <w:tcPr>
            <w:tcW w:w="1412" w:type="dxa"/>
          </w:tcPr>
          <w:p w:rsidR="00226FA7" w:rsidRPr="00DC174E" w:rsidRDefault="00226FA7" w:rsidP="00B154C4">
            <w:pPr>
              <w:spacing w:line="240" w:lineRule="auto"/>
              <w:ind w:firstLine="0"/>
              <w:jc w:val="center"/>
              <w:rPr>
                <w:sz w:val="20"/>
              </w:rPr>
            </w:pPr>
            <w:r w:rsidRPr="00DC174E">
              <w:rPr>
                <w:sz w:val="20"/>
              </w:rPr>
              <w:t>2012-2014 гг.</w:t>
            </w:r>
          </w:p>
        </w:tc>
        <w:tc>
          <w:tcPr>
            <w:tcW w:w="2788" w:type="dxa"/>
          </w:tcPr>
          <w:p w:rsidR="00226FA7" w:rsidRPr="00DC174E" w:rsidRDefault="00226FA7" w:rsidP="004008A0">
            <w:pPr>
              <w:spacing w:line="240" w:lineRule="auto"/>
              <w:ind w:firstLine="0"/>
              <w:rPr>
                <w:sz w:val="20"/>
              </w:rPr>
            </w:pPr>
            <w:r w:rsidRPr="00DC174E">
              <w:rPr>
                <w:sz w:val="20"/>
              </w:rPr>
              <w:t>УКС  Администрации ЗАТО Северск</w:t>
            </w:r>
          </w:p>
        </w:tc>
      </w:tr>
    </w:tbl>
    <w:p w:rsidR="00226FA7" w:rsidRPr="00A75504" w:rsidRDefault="00226FA7" w:rsidP="00DC1575">
      <w:pPr>
        <w:spacing w:line="240" w:lineRule="auto"/>
        <w:rPr>
          <w:color w:val="FF0000"/>
        </w:rPr>
      </w:pPr>
    </w:p>
    <w:p w:rsidR="00226FA7" w:rsidRDefault="00226FA7" w:rsidP="00E5408D">
      <w:pPr>
        <w:ind w:firstLine="0"/>
        <w:rPr>
          <w:rStyle w:val="apple-style-span"/>
          <w:b/>
          <w:szCs w:val="24"/>
        </w:rPr>
        <w:sectPr w:rsidR="00226FA7" w:rsidSect="005E1F55">
          <w:pgSz w:w="16838" w:h="11906" w:orient="landscape"/>
          <w:pgMar w:top="1079" w:right="758" w:bottom="851" w:left="1134" w:header="709" w:footer="709" w:gutter="0"/>
          <w:cols w:space="708"/>
          <w:docGrid w:linePitch="360"/>
        </w:sectPr>
      </w:pPr>
    </w:p>
    <w:p w:rsidR="00226FA7" w:rsidRPr="009F4B2E" w:rsidRDefault="00226FA7" w:rsidP="001D2599">
      <w:pPr>
        <w:pStyle w:val="2"/>
        <w:ind w:firstLine="0"/>
        <w:jc w:val="both"/>
        <w:rPr>
          <w:rStyle w:val="apple-style-span"/>
          <w:b w:val="0"/>
          <w:szCs w:val="24"/>
        </w:rPr>
      </w:pPr>
      <w:bookmarkStart w:id="61" w:name="_Toc307405493"/>
      <w:r>
        <w:rPr>
          <w:rStyle w:val="apple-style-span"/>
          <w:szCs w:val="24"/>
        </w:rPr>
        <w:lastRenderedPageBreak/>
        <w:t xml:space="preserve">6.13. </w:t>
      </w:r>
      <w:r w:rsidRPr="009F4B2E">
        <w:rPr>
          <w:rStyle w:val="apple-style-span"/>
          <w:szCs w:val="24"/>
        </w:rPr>
        <w:t xml:space="preserve">Политика </w:t>
      </w:r>
      <w:r>
        <w:rPr>
          <w:rStyle w:val="apple-style-span"/>
          <w:szCs w:val="24"/>
        </w:rPr>
        <w:t>в области социальной защиты</w:t>
      </w:r>
      <w:r w:rsidRPr="009F4B2E">
        <w:rPr>
          <w:rStyle w:val="apple-style-span"/>
          <w:szCs w:val="24"/>
        </w:rPr>
        <w:t xml:space="preserve"> и решени</w:t>
      </w:r>
      <w:r>
        <w:rPr>
          <w:rStyle w:val="apple-style-span"/>
          <w:szCs w:val="24"/>
        </w:rPr>
        <w:t>я</w:t>
      </w:r>
      <w:r w:rsidRPr="009F4B2E">
        <w:rPr>
          <w:rStyle w:val="apple-style-span"/>
          <w:szCs w:val="24"/>
        </w:rPr>
        <w:t xml:space="preserve"> социальных проблем населения</w:t>
      </w:r>
      <w:bookmarkEnd w:id="61"/>
    </w:p>
    <w:p w:rsidR="00226FA7" w:rsidRPr="008B71B6" w:rsidRDefault="00226FA7" w:rsidP="00BC29B3">
      <w:pPr>
        <w:jc w:val="both"/>
        <w:rPr>
          <w:spacing w:val="2"/>
          <w:szCs w:val="24"/>
        </w:rPr>
      </w:pPr>
      <w:r w:rsidRPr="0077508C">
        <w:rPr>
          <w:i/>
          <w:spacing w:val="2"/>
          <w:szCs w:val="24"/>
        </w:rPr>
        <w:t>Главная цель политики в области социальной защиты населения</w:t>
      </w:r>
      <w:r>
        <w:rPr>
          <w:spacing w:val="2"/>
          <w:szCs w:val="24"/>
        </w:rPr>
        <w:t>:</w:t>
      </w:r>
      <w:r w:rsidRPr="008B71B6">
        <w:rPr>
          <w:spacing w:val="2"/>
          <w:szCs w:val="24"/>
        </w:rPr>
        <w:t xml:space="preserve"> совершенствование системы социальной поддержки и социального обслуживания населения.</w:t>
      </w:r>
    </w:p>
    <w:p w:rsidR="00226FA7" w:rsidRPr="008B71B6" w:rsidRDefault="00226FA7" w:rsidP="00BC29B3">
      <w:pPr>
        <w:jc w:val="both"/>
        <w:rPr>
          <w:i/>
          <w:spacing w:val="2"/>
          <w:szCs w:val="24"/>
        </w:rPr>
      </w:pPr>
      <w:r w:rsidRPr="008B71B6">
        <w:rPr>
          <w:rStyle w:val="apple-style-span"/>
          <w:i/>
          <w:szCs w:val="24"/>
        </w:rPr>
        <w:t xml:space="preserve">Направления политики </w:t>
      </w:r>
      <w:r w:rsidRPr="008B71B6">
        <w:rPr>
          <w:i/>
          <w:spacing w:val="2"/>
          <w:szCs w:val="24"/>
        </w:rPr>
        <w:t>в обла</w:t>
      </w:r>
      <w:r>
        <w:rPr>
          <w:i/>
          <w:spacing w:val="2"/>
          <w:szCs w:val="24"/>
        </w:rPr>
        <w:t>сти социальной защиты населения.</w:t>
      </w:r>
    </w:p>
    <w:p w:rsidR="00226FA7" w:rsidRPr="009F4B2E" w:rsidRDefault="00226FA7" w:rsidP="00BC29B3">
      <w:pPr>
        <w:jc w:val="both"/>
        <w:rPr>
          <w:rStyle w:val="apple-style-span"/>
          <w:szCs w:val="24"/>
        </w:rPr>
      </w:pPr>
      <w:r w:rsidRPr="008B71B6">
        <w:rPr>
          <w:rStyle w:val="apple-style-span"/>
          <w:szCs w:val="24"/>
        </w:rPr>
        <w:t>Создание инфраструктур равных возможностей:</w:t>
      </w:r>
      <w:r>
        <w:rPr>
          <w:rStyle w:val="apple-style-span"/>
          <w:szCs w:val="24"/>
        </w:rPr>
        <w:t xml:space="preserve"> с</w:t>
      </w:r>
      <w:r w:rsidRPr="009F4B2E">
        <w:rPr>
          <w:rStyle w:val="apple-style-span"/>
          <w:szCs w:val="24"/>
        </w:rPr>
        <w:t xml:space="preserve">овершенствование системы, реализующей гарантированные государством экономические, социальные и правовые меры, направленные на обеспечение условий для создания гражданам равных возможностей участия в жизни общества, в том числе </w:t>
      </w:r>
      <w:r>
        <w:rPr>
          <w:rStyle w:val="apple-style-span"/>
          <w:szCs w:val="24"/>
        </w:rPr>
        <w:t>и</w:t>
      </w:r>
      <w:r w:rsidRPr="009F4B2E">
        <w:rPr>
          <w:rStyle w:val="apple-style-span"/>
          <w:szCs w:val="24"/>
        </w:rPr>
        <w:t xml:space="preserve"> преодоление ограничений жизнедеятельности и создание условий, обеспечивающих достойную жизнь и св</w:t>
      </w:r>
      <w:r>
        <w:rPr>
          <w:rStyle w:val="apple-style-span"/>
          <w:szCs w:val="24"/>
        </w:rPr>
        <w:t>ободное развитие каждого жителя</w:t>
      </w:r>
      <w:r w:rsidRPr="009F4B2E">
        <w:rPr>
          <w:rStyle w:val="apple-style-span"/>
          <w:szCs w:val="24"/>
        </w:rPr>
        <w:t xml:space="preserve">, а также помощь гражданам, попавшим в трудную жизненную ситуацию. </w:t>
      </w:r>
    </w:p>
    <w:p w:rsidR="00226FA7" w:rsidRPr="009F4B2E" w:rsidRDefault="00226FA7" w:rsidP="00BC29B3">
      <w:pPr>
        <w:jc w:val="both"/>
        <w:rPr>
          <w:szCs w:val="24"/>
        </w:rPr>
      </w:pPr>
      <w:r w:rsidRPr="009F4B2E">
        <w:rPr>
          <w:szCs w:val="24"/>
        </w:rPr>
        <w:t xml:space="preserve">Создание инфраструктур, обеспечивающих равный доступ всем нуждающимся категориям населения к услугам социальной поддержки и социального обслуживания.  </w:t>
      </w:r>
    </w:p>
    <w:p w:rsidR="00226FA7" w:rsidRDefault="00226FA7" w:rsidP="00BC29B3">
      <w:pPr>
        <w:jc w:val="both"/>
        <w:rPr>
          <w:szCs w:val="24"/>
        </w:rPr>
      </w:pPr>
      <w:r w:rsidRPr="009F4B2E">
        <w:rPr>
          <w:szCs w:val="24"/>
        </w:rPr>
        <w:t xml:space="preserve">Обеспечение всеобщей доступности базовых социальных услуг. Создание многофункционального центра с общей базой данных (работающего с документами </w:t>
      </w:r>
      <w:r>
        <w:rPr>
          <w:szCs w:val="24"/>
        </w:rPr>
        <w:br/>
      </w:r>
      <w:r w:rsidRPr="009F4B2E">
        <w:rPr>
          <w:szCs w:val="24"/>
        </w:rPr>
        <w:t>по принципу «одного окна»)</w:t>
      </w:r>
      <w:r>
        <w:rPr>
          <w:szCs w:val="24"/>
        </w:rPr>
        <w:t>.</w:t>
      </w:r>
      <w:r w:rsidRPr="009F4B2E">
        <w:rPr>
          <w:szCs w:val="24"/>
        </w:rPr>
        <w:t xml:space="preserve"> </w:t>
      </w:r>
    </w:p>
    <w:p w:rsidR="00226FA7" w:rsidRPr="009F4B2E" w:rsidRDefault="00226FA7" w:rsidP="00BC29B3">
      <w:pPr>
        <w:jc w:val="both"/>
        <w:rPr>
          <w:szCs w:val="24"/>
        </w:rPr>
      </w:pPr>
      <w:r w:rsidRPr="009F4B2E">
        <w:rPr>
          <w:spacing w:val="2"/>
          <w:szCs w:val="24"/>
        </w:rPr>
        <w:t>Создание единого информационного пространства системы социальной защиты населения и реестра социальных услуг, предоставляемых учреждениями различных организационно-правовых форм.</w:t>
      </w:r>
      <w:r w:rsidRPr="009F4B2E">
        <w:rPr>
          <w:szCs w:val="24"/>
        </w:rPr>
        <w:t xml:space="preserve"> Информирование граждан о праве на получение бесплатных услуг и обеспечение контроля над организациями, которые по закону должны такие услуги предоставлять.</w:t>
      </w:r>
    </w:p>
    <w:p w:rsidR="00226FA7" w:rsidRPr="009F4B2E" w:rsidRDefault="00226FA7" w:rsidP="001D2599">
      <w:pPr>
        <w:jc w:val="both"/>
        <w:rPr>
          <w:spacing w:val="2"/>
          <w:szCs w:val="24"/>
        </w:rPr>
      </w:pPr>
      <w:r w:rsidRPr="008B71B6">
        <w:rPr>
          <w:szCs w:val="24"/>
        </w:rPr>
        <w:t>Создание безбарьерной городской среды для маломобильных групп населения:</w:t>
      </w:r>
      <w:r>
        <w:rPr>
          <w:szCs w:val="24"/>
        </w:rPr>
        <w:t xml:space="preserve"> </w:t>
      </w:r>
      <w:r>
        <w:rPr>
          <w:spacing w:val="2"/>
          <w:szCs w:val="24"/>
        </w:rPr>
        <w:t>с</w:t>
      </w:r>
      <w:r w:rsidRPr="009F4B2E">
        <w:rPr>
          <w:spacing w:val="2"/>
          <w:szCs w:val="24"/>
        </w:rPr>
        <w:t>оздание доступной среды жизнедеятельности для инвалидов и маломобильных групп населения, родителей с малолетними детьми. Разработка и реализация программ</w:t>
      </w:r>
      <w:r>
        <w:rPr>
          <w:spacing w:val="2"/>
          <w:szCs w:val="24"/>
        </w:rPr>
        <w:t>,</w:t>
      </w:r>
      <w:r w:rsidRPr="009F4B2E">
        <w:rPr>
          <w:spacing w:val="2"/>
          <w:szCs w:val="24"/>
        </w:rPr>
        <w:t xml:space="preserve"> мероприятий по обеспечению беспрепятственного доступа инвалидов и маломобильных групп населения к существующим объектам инфраструктуры. Обеспечение доступности территориальных транспортных сетей и общественного транспорта для лиц </w:t>
      </w:r>
      <w:r>
        <w:rPr>
          <w:spacing w:val="2"/>
          <w:szCs w:val="24"/>
        </w:rPr>
        <w:br/>
      </w:r>
      <w:r w:rsidRPr="009F4B2E">
        <w:rPr>
          <w:spacing w:val="2"/>
          <w:szCs w:val="24"/>
        </w:rPr>
        <w:t>с ограниченными возможностями.</w:t>
      </w:r>
    </w:p>
    <w:p w:rsidR="00226FA7" w:rsidRPr="009F4B2E" w:rsidRDefault="00226FA7" w:rsidP="00BC29B3">
      <w:pPr>
        <w:jc w:val="both"/>
        <w:rPr>
          <w:spacing w:val="2"/>
          <w:szCs w:val="24"/>
        </w:rPr>
      </w:pPr>
      <w:r w:rsidRPr="009F4B2E">
        <w:rPr>
          <w:spacing w:val="2"/>
          <w:szCs w:val="24"/>
        </w:rPr>
        <w:t xml:space="preserve">Координация деятельности субъектов, участвующих в создании безбарьерной среды. </w:t>
      </w:r>
    </w:p>
    <w:p w:rsidR="00226FA7" w:rsidRPr="008B71B6" w:rsidRDefault="00226FA7" w:rsidP="00BC29B3">
      <w:pPr>
        <w:jc w:val="both"/>
        <w:rPr>
          <w:spacing w:val="2"/>
          <w:szCs w:val="24"/>
        </w:rPr>
      </w:pPr>
      <w:r w:rsidRPr="008B71B6">
        <w:rPr>
          <w:spacing w:val="2"/>
          <w:szCs w:val="24"/>
        </w:rPr>
        <w:t>Организация перехода от социального обеспечения к самостоятельности граждан</w:t>
      </w:r>
      <w:r>
        <w:rPr>
          <w:spacing w:val="2"/>
          <w:szCs w:val="24"/>
        </w:rPr>
        <w:t>:</w:t>
      </w:r>
    </w:p>
    <w:p w:rsidR="00226FA7" w:rsidRPr="009F4B2E" w:rsidRDefault="00226FA7" w:rsidP="00BC29B3">
      <w:pPr>
        <w:jc w:val="both"/>
        <w:rPr>
          <w:szCs w:val="24"/>
        </w:rPr>
      </w:pPr>
      <w:r>
        <w:rPr>
          <w:szCs w:val="24"/>
        </w:rPr>
        <w:lastRenderedPageBreak/>
        <w:t>с</w:t>
      </w:r>
      <w:r w:rsidRPr="009F4B2E">
        <w:rPr>
          <w:szCs w:val="24"/>
        </w:rPr>
        <w:t>оздание механизмов вовлечения граждан в  поиск решений и организацию самостоятельного выхода из сложных жизненных ситуаций (открытые доступные профессиональные консультации, курсы финансовой и юридической грамотности)</w:t>
      </w:r>
      <w:r>
        <w:rPr>
          <w:szCs w:val="24"/>
        </w:rPr>
        <w:t>;</w:t>
      </w:r>
      <w:r w:rsidRPr="009F4B2E">
        <w:rPr>
          <w:szCs w:val="24"/>
        </w:rPr>
        <w:t xml:space="preserve"> </w:t>
      </w:r>
    </w:p>
    <w:p w:rsidR="00226FA7" w:rsidRPr="009F4B2E" w:rsidRDefault="00226FA7" w:rsidP="00BC29B3">
      <w:pPr>
        <w:jc w:val="both"/>
        <w:rPr>
          <w:szCs w:val="24"/>
        </w:rPr>
      </w:pPr>
      <w:r>
        <w:rPr>
          <w:szCs w:val="24"/>
        </w:rPr>
        <w:t>о</w:t>
      </w:r>
      <w:r w:rsidRPr="009F4B2E">
        <w:rPr>
          <w:szCs w:val="24"/>
        </w:rPr>
        <w:t>беспечение доступа трудоспособного населения, оказавшегося в сложной профессиональной ситуации</w:t>
      </w:r>
      <w:r>
        <w:rPr>
          <w:szCs w:val="24"/>
        </w:rPr>
        <w:t>,</w:t>
      </w:r>
      <w:r w:rsidRPr="009F4B2E">
        <w:rPr>
          <w:szCs w:val="24"/>
        </w:rPr>
        <w:t xml:space="preserve"> к информации, позволяющей им планировать свою дальнейшую карьеру (востребованность профессий, возможность смены места работы, различные формы повышения квалификации, переподготовка)</w:t>
      </w:r>
      <w:r>
        <w:rPr>
          <w:szCs w:val="24"/>
        </w:rPr>
        <w:t>;</w:t>
      </w:r>
      <w:r w:rsidRPr="009F4B2E">
        <w:rPr>
          <w:szCs w:val="24"/>
        </w:rPr>
        <w:t xml:space="preserve"> </w:t>
      </w:r>
    </w:p>
    <w:p w:rsidR="00226FA7" w:rsidRPr="009F4B2E" w:rsidRDefault="00226FA7" w:rsidP="00BC29B3">
      <w:pPr>
        <w:jc w:val="both"/>
        <w:rPr>
          <w:szCs w:val="24"/>
        </w:rPr>
      </w:pPr>
      <w:r>
        <w:rPr>
          <w:spacing w:val="2"/>
          <w:szCs w:val="24"/>
        </w:rPr>
        <w:t>к</w:t>
      </w:r>
      <w:r w:rsidRPr="009F4B2E">
        <w:rPr>
          <w:spacing w:val="2"/>
          <w:szCs w:val="24"/>
        </w:rPr>
        <w:t xml:space="preserve">оординация </w:t>
      </w:r>
      <w:r>
        <w:rPr>
          <w:spacing w:val="2"/>
          <w:szCs w:val="24"/>
        </w:rPr>
        <w:t xml:space="preserve">совместных </w:t>
      </w:r>
      <w:r w:rsidRPr="009F4B2E">
        <w:rPr>
          <w:spacing w:val="2"/>
          <w:szCs w:val="24"/>
        </w:rPr>
        <w:t xml:space="preserve">с Центром занятости населения </w:t>
      </w:r>
      <w:r>
        <w:rPr>
          <w:spacing w:val="2"/>
          <w:szCs w:val="24"/>
        </w:rPr>
        <w:t xml:space="preserve">действий </w:t>
      </w:r>
      <w:r w:rsidRPr="009F4B2E">
        <w:rPr>
          <w:spacing w:val="2"/>
          <w:szCs w:val="24"/>
        </w:rPr>
        <w:t xml:space="preserve">в организации помощи социально незащищенным группам в получении профессионального образования либо в переподготовке по востребованным экономикой специальностям </w:t>
      </w:r>
      <w:r>
        <w:rPr>
          <w:spacing w:val="2"/>
          <w:szCs w:val="24"/>
        </w:rPr>
        <w:br/>
      </w:r>
      <w:r w:rsidRPr="009F4B2E">
        <w:rPr>
          <w:spacing w:val="2"/>
          <w:szCs w:val="24"/>
        </w:rPr>
        <w:t xml:space="preserve">и в дальнейшем трудоустройстве. </w:t>
      </w:r>
      <w:r w:rsidRPr="009F4B2E">
        <w:rPr>
          <w:szCs w:val="24"/>
        </w:rPr>
        <w:t>Содействие в организации индивидуальных предпринимательских проектов</w:t>
      </w:r>
      <w:r>
        <w:rPr>
          <w:szCs w:val="24"/>
        </w:rPr>
        <w:t>;</w:t>
      </w:r>
    </w:p>
    <w:p w:rsidR="00226FA7" w:rsidRPr="009F4B2E" w:rsidRDefault="00226FA7" w:rsidP="00BC29B3">
      <w:pPr>
        <w:jc w:val="both"/>
        <w:rPr>
          <w:szCs w:val="24"/>
        </w:rPr>
      </w:pPr>
      <w:r>
        <w:rPr>
          <w:spacing w:val="2"/>
          <w:szCs w:val="24"/>
        </w:rPr>
        <w:t>с</w:t>
      </w:r>
      <w:r w:rsidRPr="009F4B2E">
        <w:rPr>
          <w:spacing w:val="2"/>
          <w:szCs w:val="24"/>
        </w:rPr>
        <w:t>охранение числа квотируемых рабочих мест для трудоустройства инвалидов, осуществление стимулирования процессов создания общественных и профессиональных объединений инвалидов</w:t>
      </w:r>
      <w:r>
        <w:rPr>
          <w:spacing w:val="2"/>
          <w:szCs w:val="24"/>
        </w:rPr>
        <w:t>;</w:t>
      </w:r>
    </w:p>
    <w:p w:rsidR="00226FA7" w:rsidRPr="009F4B2E" w:rsidRDefault="00226FA7" w:rsidP="00BC29B3">
      <w:pPr>
        <w:jc w:val="both"/>
        <w:rPr>
          <w:rStyle w:val="apple-style-span"/>
          <w:szCs w:val="24"/>
        </w:rPr>
      </w:pPr>
      <w:r>
        <w:rPr>
          <w:rStyle w:val="apple-style-span"/>
          <w:szCs w:val="24"/>
        </w:rPr>
        <w:t>с</w:t>
      </w:r>
      <w:r w:rsidRPr="009F4B2E">
        <w:rPr>
          <w:rStyle w:val="apple-style-span"/>
          <w:szCs w:val="24"/>
        </w:rPr>
        <w:t xml:space="preserve">оздание проектов социального жилья и </w:t>
      </w:r>
      <w:r>
        <w:rPr>
          <w:rStyle w:val="apple-style-span"/>
          <w:szCs w:val="24"/>
        </w:rPr>
        <w:t>формирование</w:t>
      </w:r>
      <w:r w:rsidRPr="009F4B2E">
        <w:rPr>
          <w:rStyle w:val="apple-style-span"/>
          <w:szCs w:val="24"/>
        </w:rPr>
        <w:t xml:space="preserve"> муниципального фонда доходных домов</w:t>
      </w:r>
      <w:r>
        <w:rPr>
          <w:rStyle w:val="apple-style-span"/>
          <w:szCs w:val="24"/>
        </w:rPr>
        <w:t>;</w:t>
      </w:r>
    </w:p>
    <w:p w:rsidR="00226FA7" w:rsidRPr="009F4B2E" w:rsidRDefault="00226FA7" w:rsidP="00BC29B3">
      <w:pPr>
        <w:jc w:val="both"/>
        <w:rPr>
          <w:szCs w:val="24"/>
        </w:rPr>
      </w:pPr>
      <w:r>
        <w:rPr>
          <w:szCs w:val="24"/>
        </w:rPr>
        <w:t>р</w:t>
      </w:r>
      <w:r w:rsidRPr="009F4B2E">
        <w:rPr>
          <w:szCs w:val="24"/>
        </w:rPr>
        <w:t xml:space="preserve">еализация проектов в области работы с социальным сиротством (социальная гостиная, телефон доверия, информационные центры), сопровождения выпускников интернатных учреждений. Создание кризисного центра для женщин. </w:t>
      </w:r>
    </w:p>
    <w:p w:rsidR="00226FA7" w:rsidRPr="008B71B6" w:rsidRDefault="00226FA7" w:rsidP="00BC29B3">
      <w:pPr>
        <w:jc w:val="both"/>
        <w:rPr>
          <w:spacing w:val="2"/>
          <w:szCs w:val="24"/>
        </w:rPr>
      </w:pPr>
      <w:r w:rsidRPr="008B71B6">
        <w:rPr>
          <w:spacing w:val="2"/>
          <w:szCs w:val="24"/>
        </w:rPr>
        <w:t>Создание рынка социальных услуг</w:t>
      </w:r>
      <w:r>
        <w:rPr>
          <w:spacing w:val="2"/>
          <w:szCs w:val="24"/>
        </w:rPr>
        <w:t>:</w:t>
      </w:r>
    </w:p>
    <w:p w:rsidR="00226FA7" w:rsidRPr="009F4B2E" w:rsidRDefault="00226FA7" w:rsidP="00BC29B3">
      <w:pPr>
        <w:jc w:val="both"/>
        <w:rPr>
          <w:spacing w:val="2"/>
          <w:szCs w:val="24"/>
        </w:rPr>
      </w:pPr>
      <w:r>
        <w:rPr>
          <w:spacing w:val="2"/>
          <w:szCs w:val="24"/>
        </w:rPr>
        <w:t>ф</w:t>
      </w:r>
      <w:r w:rsidRPr="009F4B2E">
        <w:rPr>
          <w:spacing w:val="2"/>
          <w:szCs w:val="24"/>
        </w:rPr>
        <w:t>ормирование рынка социальных услуг, предоставляемых организациями различных форм собственности, где существенную роль должны играть институты социального партнерства</w:t>
      </w:r>
      <w:r>
        <w:rPr>
          <w:spacing w:val="2"/>
          <w:szCs w:val="24"/>
        </w:rPr>
        <w:t>;</w:t>
      </w:r>
      <w:r w:rsidRPr="009F4B2E">
        <w:rPr>
          <w:spacing w:val="2"/>
          <w:szCs w:val="24"/>
        </w:rPr>
        <w:t xml:space="preserve"> </w:t>
      </w:r>
    </w:p>
    <w:p w:rsidR="00226FA7" w:rsidRPr="009F4B2E" w:rsidRDefault="00226FA7" w:rsidP="00BC29B3">
      <w:pPr>
        <w:jc w:val="both"/>
        <w:rPr>
          <w:szCs w:val="24"/>
        </w:rPr>
      </w:pPr>
      <w:r>
        <w:rPr>
          <w:szCs w:val="24"/>
        </w:rPr>
        <w:t>о</w:t>
      </w:r>
      <w:r w:rsidRPr="009F4B2E">
        <w:rPr>
          <w:szCs w:val="24"/>
        </w:rPr>
        <w:t>бе</w:t>
      </w:r>
      <w:r>
        <w:rPr>
          <w:szCs w:val="24"/>
        </w:rPr>
        <w:t xml:space="preserve">спечение равноправного доступа </w:t>
      </w:r>
      <w:r w:rsidRPr="009F4B2E">
        <w:rPr>
          <w:szCs w:val="24"/>
        </w:rPr>
        <w:t>государственных и негосударственных организаций к предоставлению социальных услуг населению</w:t>
      </w:r>
      <w:r w:rsidRPr="009F4B2E">
        <w:rPr>
          <w:spacing w:val="2"/>
          <w:szCs w:val="24"/>
        </w:rPr>
        <w:t xml:space="preserve"> посредством исполь</w:t>
      </w:r>
      <w:r>
        <w:rPr>
          <w:spacing w:val="2"/>
          <w:szCs w:val="24"/>
        </w:rPr>
        <w:t xml:space="preserve">зования конкурсных и грантовых </w:t>
      </w:r>
      <w:r w:rsidRPr="009F4B2E">
        <w:rPr>
          <w:spacing w:val="2"/>
          <w:szCs w:val="24"/>
        </w:rPr>
        <w:t>механизмов. Предоставление субсидий общественным организациям, оказывающим социальные услуги</w:t>
      </w:r>
      <w:r>
        <w:rPr>
          <w:spacing w:val="2"/>
          <w:szCs w:val="24"/>
        </w:rPr>
        <w:t>;</w:t>
      </w:r>
    </w:p>
    <w:p w:rsidR="00226FA7" w:rsidRPr="009F4B2E" w:rsidRDefault="00226FA7" w:rsidP="00BC29B3">
      <w:pPr>
        <w:jc w:val="both"/>
        <w:rPr>
          <w:spacing w:val="2"/>
          <w:szCs w:val="24"/>
        </w:rPr>
      </w:pPr>
      <w:r>
        <w:rPr>
          <w:spacing w:val="2"/>
          <w:szCs w:val="24"/>
        </w:rPr>
        <w:t>в</w:t>
      </w:r>
      <w:r w:rsidRPr="009F4B2E">
        <w:rPr>
          <w:spacing w:val="2"/>
          <w:szCs w:val="24"/>
        </w:rPr>
        <w:t xml:space="preserve">овлечение жителей в решение социальных проблем. </w:t>
      </w:r>
      <w:r>
        <w:rPr>
          <w:spacing w:val="2"/>
          <w:szCs w:val="24"/>
        </w:rPr>
        <w:t>Развитие волонтерского движения;</w:t>
      </w:r>
    </w:p>
    <w:p w:rsidR="00226FA7" w:rsidRPr="009F4B2E" w:rsidRDefault="00226FA7" w:rsidP="00BC29B3">
      <w:pPr>
        <w:jc w:val="both"/>
        <w:rPr>
          <w:spacing w:val="2"/>
          <w:szCs w:val="24"/>
        </w:rPr>
      </w:pPr>
      <w:r>
        <w:rPr>
          <w:spacing w:val="2"/>
          <w:szCs w:val="24"/>
        </w:rPr>
        <w:t>ф</w:t>
      </w:r>
      <w:r w:rsidRPr="009F4B2E">
        <w:rPr>
          <w:spacing w:val="2"/>
          <w:szCs w:val="24"/>
        </w:rPr>
        <w:t>ормирование критериев оценки качества социальных услуг, критериев оценки деятельности учреждений, эффективности реализации целевых программ, внедрения современных технологий обслуживания</w:t>
      </w:r>
      <w:r>
        <w:rPr>
          <w:spacing w:val="2"/>
          <w:szCs w:val="24"/>
        </w:rPr>
        <w:t>;</w:t>
      </w:r>
      <w:r w:rsidRPr="009F4B2E">
        <w:rPr>
          <w:spacing w:val="2"/>
          <w:szCs w:val="24"/>
        </w:rPr>
        <w:t xml:space="preserve"> </w:t>
      </w:r>
    </w:p>
    <w:p w:rsidR="00226FA7" w:rsidRPr="009F4B2E" w:rsidRDefault="00226FA7" w:rsidP="00BC29B3">
      <w:pPr>
        <w:jc w:val="both"/>
        <w:rPr>
          <w:spacing w:val="2"/>
          <w:szCs w:val="24"/>
        </w:rPr>
      </w:pPr>
      <w:r>
        <w:rPr>
          <w:spacing w:val="2"/>
          <w:szCs w:val="24"/>
        </w:rPr>
        <w:t>ф</w:t>
      </w:r>
      <w:r w:rsidRPr="009F4B2E">
        <w:rPr>
          <w:spacing w:val="2"/>
          <w:szCs w:val="24"/>
        </w:rPr>
        <w:t xml:space="preserve">ормирование и внедрение новых услуг, соответствующих задачам политики. </w:t>
      </w:r>
    </w:p>
    <w:p w:rsidR="00226FA7" w:rsidRPr="009F4B2E" w:rsidRDefault="00226FA7" w:rsidP="008B71B6">
      <w:pPr>
        <w:pStyle w:val="2"/>
        <w:ind w:firstLine="0"/>
        <w:rPr>
          <w:b w:val="0"/>
          <w:spacing w:val="2"/>
        </w:rPr>
      </w:pPr>
      <w:bookmarkStart w:id="62" w:name="_Toc307405494"/>
      <w:r>
        <w:rPr>
          <w:spacing w:val="2"/>
        </w:rPr>
        <w:lastRenderedPageBreak/>
        <w:t>6.14. Политика в области развития ф</w:t>
      </w:r>
      <w:r w:rsidRPr="009F4B2E">
        <w:rPr>
          <w:spacing w:val="2"/>
        </w:rPr>
        <w:t>изическ</w:t>
      </w:r>
      <w:r>
        <w:rPr>
          <w:spacing w:val="2"/>
        </w:rPr>
        <w:t>ой</w:t>
      </w:r>
      <w:r w:rsidRPr="009F4B2E">
        <w:rPr>
          <w:spacing w:val="2"/>
        </w:rPr>
        <w:t xml:space="preserve"> культур</w:t>
      </w:r>
      <w:r>
        <w:rPr>
          <w:spacing w:val="2"/>
        </w:rPr>
        <w:t>ы</w:t>
      </w:r>
      <w:r w:rsidRPr="009F4B2E">
        <w:rPr>
          <w:spacing w:val="2"/>
        </w:rPr>
        <w:t xml:space="preserve"> и спорт</w:t>
      </w:r>
      <w:r>
        <w:rPr>
          <w:spacing w:val="2"/>
        </w:rPr>
        <w:t>а</w:t>
      </w:r>
      <w:bookmarkEnd w:id="62"/>
    </w:p>
    <w:p w:rsidR="00226FA7" w:rsidRPr="008B71B6" w:rsidRDefault="00226FA7" w:rsidP="00BC29B3">
      <w:pPr>
        <w:pStyle w:val="ad"/>
        <w:spacing w:before="0" w:beforeAutospacing="0" w:after="0" w:afterAutospacing="0"/>
        <w:jc w:val="both"/>
      </w:pPr>
      <w:r w:rsidRPr="008B71B6">
        <w:rPr>
          <w:i/>
        </w:rPr>
        <w:t>Главная цель</w:t>
      </w:r>
      <w:r>
        <w:t>:</w:t>
      </w:r>
      <w:r w:rsidRPr="009F4B2E">
        <w:t xml:space="preserve"> </w:t>
      </w:r>
      <w:r w:rsidRPr="008B71B6">
        <w:t>политики в области физической культуры и спорта является развитие инфраструктуры здорового образа жизни.</w:t>
      </w:r>
    </w:p>
    <w:p w:rsidR="00226FA7" w:rsidRPr="008B71B6" w:rsidRDefault="00226FA7" w:rsidP="00BC29B3">
      <w:pPr>
        <w:pStyle w:val="ad"/>
        <w:spacing w:before="0" w:beforeAutospacing="0" w:after="0" w:afterAutospacing="0"/>
        <w:jc w:val="both"/>
        <w:rPr>
          <w:i/>
          <w:spacing w:val="2"/>
        </w:rPr>
      </w:pPr>
      <w:r w:rsidRPr="008B71B6">
        <w:rPr>
          <w:i/>
        </w:rPr>
        <w:t xml:space="preserve">Основные направления: </w:t>
      </w:r>
    </w:p>
    <w:p w:rsidR="00226FA7" w:rsidRPr="008B71B6" w:rsidRDefault="00226FA7" w:rsidP="00BC29B3">
      <w:pPr>
        <w:pStyle w:val="ad"/>
        <w:spacing w:before="0" w:beforeAutospacing="0" w:after="0" w:afterAutospacing="0"/>
        <w:jc w:val="both"/>
        <w:rPr>
          <w:spacing w:val="2"/>
        </w:rPr>
      </w:pPr>
      <w:r w:rsidRPr="008B71B6">
        <w:rPr>
          <w:spacing w:val="2"/>
        </w:rPr>
        <w:t xml:space="preserve">Обеспечение развития спорта высших достижений, что является необходимой составляющей имиджа города со спортивными традициями, родины знаменитых спортсменов, прославивших Россию на международных соревнованиях. </w:t>
      </w:r>
      <w:r w:rsidRPr="006D12F5">
        <w:rPr>
          <w:spacing w:val="2"/>
        </w:rPr>
        <w:t>Создание эффективной системы функционирования детско-юношеских специализированных спортивных школ, школ высшего спортивного мастерства, клубов. По</w:t>
      </w:r>
      <w:r w:rsidRPr="008B71B6">
        <w:rPr>
          <w:spacing w:val="2"/>
        </w:rPr>
        <w:t>ддержание, пополнение и укрепление тренерского состава, работающего в системе подготовки спортивного резерва, создание достойных условий для его работы.</w:t>
      </w:r>
    </w:p>
    <w:p w:rsidR="00226FA7" w:rsidRPr="00256DB0" w:rsidRDefault="00226FA7" w:rsidP="00BC29B3">
      <w:pPr>
        <w:tabs>
          <w:tab w:val="num" w:pos="1134"/>
        </w:tabs>
        <w:jc w:val="both"/>
        <w:rPr>
          <w:spacing w:val="2"/>
          <w:szCs w:val="24"/>
        </w:rPr>
      </w:pPr>
      <w:r w:rsidRPr="00256DB0">
        <w:rPr>
          <w:szCs w:val="24"/>
        </w:rPr>
        <w:t>Реализация проектов, направленных на включение инфраструктуры здорового образа жизни в городское пространство, развитие массового спорта, п</w:t>
      </w:r>
      <w:r w:rsidRPr="00256DB0">
        <w:rPr>
          <w:spacing w:val="2"/>
          <w:szCs w:val="24"/>
        </w:rPr>
        <w:t xml:space="preserve">редоставление физкультурных и спортивных услуг как можно большему </w:t>
      </w:r>
      <w:r>
        <w:rPr>
          <w:spacing w:val="2"/>
          <w:szCs w:val="24"/>
        </w:rPr>
        <w:t>количеству</w:t>
      </w:r>
      <w:r w:rsidRPr="00256DB0">
        <w:rPr>
          <w:spacing w:val="2"/>
          <w:szCs w:val="24"/>
        </w:rPr>
        <w:t xml:space="preserve"> населения. Развитие массовых видов спорта и физической культуры на основе формирования сегментированного рынка спортивно-оздоровительных услуг, ориентированного </w:t>
      </w:r>
      <w:r>
        <w:rPr>
          <w:spacing w:val="2"/>
          <w:szCs w:val="24"/>
        </w:rPr>
        <w:br/>
      </w:r>
      <w:r w:rsidRPr="00256DB0">
        <w:rPr>
          <w:spacing w:val="2"/>
          <w:szCs w:val="24"/>
        </w:rPr>
        <w:t xml:space="preserve">на различные запросы и платежеспособный спрос разных социальных и возрастных групп населения. </w:t>
      </w:r>
    </w:p>
    <w:p w:rsidR="00226FA7" w:rsidRPr="009F4B2E" w:rsidRDefault="00226FA7" w:rsidP="00BC29B3">
      <w:pPr>
        <w:tabs>
          <w:tab w:val="num" w:pos="1134"/>
        </w:tabs>
        <w:jc w:val="both"/>
        <w:rPr>
          <w:spacing w:val="2"/>
          <w:szCs w:val="24"/>
        </w:rPr>
      </w:pPr>
      <w:r w:rsidRPr="009F4B2E">
        <w:rPr>
          <w:spacing w:val="2"/>
          <w:szCs w:val="24"/>
        </w:rPr>
        <w:t xml:space="preserve">Создание возможностей для получения бесплатного доступа к объектам физической культуры и спорта путем развития комплекса спортивных площадок (футбольных, волейбольных и т.д.), оборудования детских площадок, беговых </w:t>
      </w:r>
      <w:r>
        <w:rPr>
          <w:spacing w:val="2"/>
          <w:szCs w:val="24"/>
        </w:rPr>
        <w:br/>
      </w:r>
      <w:r w:rsidRPr="009F4B2E">
        <w:rPr>
          <w:spacing w:val="2"/>
          <w:szCs w:val="24"/>
        </w:rPr>
        <w:t xml:space="preserve">и велосипедных дорожек </w:t>
      </w:r>
      <w:r w:rsidRPr="009F4B2E">
        <w:rPr>
          <w:szCs w:val="24"/>
        </w:rPr>
        <w:t xml:space="preserve">(за счет достаточно большой ширины тротуаров на большинстве улиц города в краткосрочной перспективе можно ограничиться разделением тротуара на две части: для пешеходов и велосипедистов, оставив формирование специального покрытия на среднесрочный период), зон для роллерного движения </w:t>
      </w:r>
      <w:r w:rsidRPr="009F4B2E">
        <w:rPr>
          <w:spacing w:val="2"/>
          <w:szCs w:val="24"/>
        </w:rPr>
        <w:t>и т.п.</w:t>
      </w:r>
    </w:p>
    <w:p w:rsidR="00226FA7" w:rsidRPr="009F4B2E" w:rsidRDefault="00226FA7" w:rsidP="00BC29B3">
      <w:pPr>
        <w:tabs>
          <w:tab w:val="num" w:pos="1134"/>
        </w:tabs>
        <w:jc w:val="both"/>
        <w:rPr>
          <w:szCs w:val="24"/>
        </w:rPr>
      </w:pPr>
      <w:r w:rsidRPr="009F4B2E">
        <w:rPr>
          <w:spacing w:val="2"/>
          <w:szCs w:val="24"/>
        </w:rPr>
        <w:t xml:space="preserve">Содействие развитию частных и коммерческих клубов и секций, обеспечение благоприятных экономических условий для их функционирования. </w:t>
      </w:r>
    </w:p>
    <w:p w:rsidR="00226FA7" w:rsidRPr="009F4B2E" w:rsidRDefault="00226FA7" w:rsidP="00BC29B3">
      <w:pPr>
        <w:jc w:val="both"/>
        <w:rPr>
          <w:szCs w:val="24"/>
        </w:rPr>
      </w:pPr>
      <w:r w:rsidRPr="009F4B2E">
        <w:rPr>
          <w:szCs w:val="24"/>
        </w:rPr>
        <w:t xml:space="preserve">Модернизация и нормативно-правовое оформление «подвальных» спортивных клубов. </w:t>
      </w:r>
    </w:p>
    <w:p w:rsidR="00226FA7" w:rsidRPr="009F4B2E" w:rsidRDefault="00226FA7" w:rsidP="00BC29B3">
      <w:pPr>
        <w:jc w:val="both"/>
        <w:rPr>
          <w:szCs w:val="24"/>
        </w:rPr>
      </w:pPr>
      <w:r w:rsidRPr="009F4B2E">
        <w:rPr>
          <w:szCs w:val="24"/>
        </w:rPr>
        <w:t>Организация спортивных площадок для лиц пенсионного возраста (число которых с учетом демографической ситуации</w:t>
      </w:r>
      <w:r>
        <w:rPr>
          <w:szCs w:val="24"/>
        </w:rPr>
        <w:t xml:space="preserve"> будет расти).</w:t>
      </w:r>
    </w:p>
    <w:p w:rsidR="00226FA7" w:rsidRPr="009F4B2E" w:rsidRDefault="00226FA7" w:rsidP="00BC29B3">
      <w:pPr>
        <w:jc w:val="both"/>
        <w:rPr>
          <w:szCs w:val="24"/>
        </w:rPr>
      </w:pPr>
      <w:r w:rsidRPr="009F4B2E">
        <w:rPr>
          <w:szCs w:val="24"/>
        </w:rPr>
        <w:t xml:space="preserve">Благоустройство в парковых зонах мест для занятия различными видами спорта. </w:t>
      </w:r>
    </w:p>
    <w:p w:rsidR="00226FA7" w:rsidRPr="00256DB0" w:rsidRDefault="00226FA7" w:rsidP="00256DB0">
      <w:pPr>
        <w:tabs>
          <w:tab w:val="num" w:pos="1134"/>
        </w:tabs>
        <w:jc w:val="both"/>
        <w:rPr>
          <w:szCs w:val="24"/>
        </w:rPr>
      </w:pPr>
      <w:r w:rsidRPr="00256DB0">
        <w:rPr>
          <w:szCs w:val="24"/>
        </w:rPr>
        <w:t>Привлечение населения к здоровому образу жизни:</w:t>
      </w:r>
      <w:r>
        <w:rPr>
          <w:szCs w:val="24"/>
        </w:rPr>
        <w:t xml:space="preserve"> </w:t>
      </w:r>
      <w:r w:rsidRPr="00256DB0">
        <w:rPr>
          <w:szCs w:val="24"/>
        </w:rPr>
        <w:t>п</w:t>
      </w:r>
      <w:r w:rsidRPr="00256DB0">
        <w:rPr>
          <w:spacing w:val="2"/>
          <w:szCs w:val="24"/>
        </w:rPr>
        <w:t xml:space="preserve">ропаганда здорового образа жизни и спорта. Указанную работу следует осуществлять комплексно через средства массовой информации, через особые формы организации общеобразовательного </w:t>
      </w:r>
      <w:r w:rsidRPr="00256DB0">
        <w:rPr>
          <w:spacing w:val="2"/>
          <w:szCs w:val="24"/>
        </w:rPr>
        <w:lastRenderedPageBreak/>
        <w:t>учебного процесса, в ее основе должна лежать организация и проведение регулярных массовых спортивных мероприятий и соревнований, вовлекающих максимальное количество людей в спортивную жизнь.</w:t>
      </w:r>
    </w:p>
    <w:p w:rsidR="00226FA7" w:rsidRPr="009F4B2E" w:rsidRDefault="00226FA7" w:rsidP="00BC29B3">
      <w:pPr>
        <w:jc w:val="both"/>
        <w:rPr>
          <w:szCs w:val="24"/>
        </w:rPr>
      </w:pPr>
      <w:r w:rsidRPr="009F4B2E">
        <w:rPr>
          <w:szCs w:val="24"/>
        </w:rPr>
        <w:t>Проведение рекламных кампаний, направленных на пропаганду здорового образа жизни, а также развитие спортивной отрасли как инфраструктуры досуга.</w:t>
      </w:r>
    </w:p>
    <w:p w:rsidR="00226FA7" w:rsidRPr="006D12F5" w:rsidRDefault="00226FA7" w:rsidP="00256DB0">
      <w:pPr>
        <w:keepNext/>
        <w:tabs>
          <w:tab w:val="num" w:pos="1134"/>
        </w:tabs>
        <w:jc w:val="both"/>
        <w:rPr>
          <w:szCs w:val="24"/>
        </w:rPr>
      </w:pPr>
      <w:r w:rsidRPr="006D12F5">
        <w:rPr>
          <w:szCs w:val="24"/>
        </w:rPr>
        <w:t xml:space="preserve">Развитие новых форматов индустрии здоровья: поддержка проектов, направленных на создание современных многофункциональных фитнес-клубов и центров здоровья. Поддержка организации спортивных, танцевальных и пр. секций для разных возрастных групп, а также поддержка проведения мероприятий по данным направлениям. </w:t>
      </w:r>
    </w:p>
    <w:p w:rsidR="00226FA7" w:rsidRPr="00256DB0" w:rsidRDefault="00226FA7" w:rsidP="00BC29B3">
      <w:pPr>
        <w:pStyle w:val="ad"/>
        <w:spacing w:before="0" w:beforeAutospacing="0" w:after="0" w:afterAutospacing="0"/>
        <w:jc w:val="both"/>
      </w:pPr>
      <w:r w:rsidRPr="00256DB0">
        <w:t>Реконструкция значимых спортивных объектов и улучшение их материально-технической базы.</w:t>
      </w:r>
    </w:p>
    <w:p w:rsidR="00226FA7" w:rsidRDefault="00226FA7" w:rsidP="00E5408D">
      <w:pPr>
        <w:jc w:val="center"/>
        <w:rPr>
          <w:b/>
        </w:rPr>
      </w:pPr>
    </w:p>
    <w:p w:rsidR="00226FA7" w:rsidRDefault="00226FA7" w:rsidP="00E5408D">
      <w:pPr>
        <w:jc w:val="center"/>
        <w:sectPr w:rsidR="00226FA7" w:rsidSect="00E5408D">
          <w:pgSz w:w="11906" w:h="16838"/>
          <w:pgMar w:top="1134" w:right="850" w:bottom="1134" w:left="1701" w:header="708" w:footer="708" w:gutter="0"/>
          <w:cols w:space="708"/>
          <w:docGrid w:linePitch="360"/>
        </w:sectPr>
      </w:pPr>
    </w:p>
    <w:tbl>
      <w:tblPr>
        <w:tblW w:w="1536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4812"/>
        <w:gridCol w:w="4080"/>
        <w:gridCol w:w="2280"/>
        <w:gridCol w:w="3600"/>
      </w:tblGrid>
      <w:tr w:rsidR="00226FA7" w:rsidRPr="00BC29B3" w:rsidTr="00BE3898">
        <w:trPr>
          <w:trHeight w:val="277"/>
        </w:trPr>
        <w:tc>
          <w:tcPr>
            <w:tcW w:w="15360" w:type="dxa"/>
            <w:gridSpan w:val="5"/>
            <w:tcBorders>
              <w:top w:val="nil"/>
              <w:left w:val="nil"/>
              <w:bottom w:val="nil"/>
              <w:right w:val="nil"/>
            </w:tcBorders>
          </w:tcPr>
          <w:p w:rsidR="00226FA7" w:rsidRPr="00030D17" w:rsidRDefault="00226FA7" w:rsidP="008973B7">
            <w:pPr>
              <w:spacing w:line="240" w:lineRule="auto"/>
              <w:ind w:firstLine="0"/>
              <w:jc w:val="right"/>
              <w:rPr>
                <w:szCs w:val="24"/>
              </w:rPr>
            </w:pPr>
            <w:r w:rsidRPr="00030D17">
              <w:rPr>
                <w:szCs w:val="24"/>
              </w:rPr>
              <w:lastRenderedPageBreak/>
              <w:t>Таблица № 8</w:t>
            </w:r>
          </w:p>
        </w:tc>
      </w:tr>
      <w:tr w:rsidR="00226FA7" w:rsidRPr="00BC29B3" w:rsidTr="00BE3898">
        <w:trPr>
          <w:trHeight w:val="438"/>
        </w:trPr>
        <w:tc>
          <w:tcPr>
            <w:tcW w:w="15360" w:type="dxa"/>
            <w:gridSpan w:val="5"/>
            <w:tcBorders>
              <w:top w:val="nil"/>
              <w:left w:val="nil"/>
              <w:bottom w:val="nil"/>
              <w:right w:val="nil"/>
            </w:tcBorders>
            <w:vAlign w:val="center"/>
          </w:tcPr>
          <w:p w:rsidR="00226FA7" w:rsidRDefault="00226FA7" w:rsidP="00030D17">
            <w:pPr>
              <w:spacing w:line="240" w:lineRule="auto"/>
              <w:ind w:firstLine="0"/>
              <w:jc w:val="center"/>
              <w:rPr>
                <w:spacing w:val="2"/>
                <w:szCs w:val="24"/>
              </w:rPr>
            </w:pPr>
            <w:r w:rsidRPr="00AD50A5">
              <w:rPr>
                <w:szCs w:val="24"/>
              </w:rPr>
              <w:t xml:space="preserve">Мероприятия, направленные на </w:t>
            </w:r>
            <w:r w:rsidRPr="00AD50A5">
              <w:rPr>
                <w:spacing w:val="2"/>
                <w:szCs w:val="24"/>
              </w:rPr>
              <w:t>реализацию политики в области развития физической культуры и спорта</w:t>
            </w:r>
          </w:p>
          <w:p w:rsidR="00226FA7" w:rsidRPr="00030D17" w:rsidRDefault="00226FA7" w:rsidP="00030D17">
            <w:pPr>
              <w:spacing w:line="240" w:lineRule="auto"/>
              <w:ind w:firstLine="0"/>
              <w:jc w:val="center"/>
              <w:rPr>
                <w:szCs w:val="24"/>
              </w:rPr>
            </w:pPr>
          </w:p>
        </w:tc>
      </w:tr>
      <w:tr w:rsidR="00226FA7" w:rsidRPr="00BC29B3" w:rsidTr="005D1A38">
        <w:trPr>
          <w:trHeight w:val="773"/>
        </w:trPr>
        <w:tc>
          <w:tcPr>
            <w:tcW w:w="588" w:type="dxa"/>
            <w:vAlign w:val="center"/>
          </w:tcPr>
          <w:p w:rsidR="00226FA7" w:rsidRDefault="00226FA7" w:rsidP="005A51F6">
            <w:pPr>
              <w:spacing w:line="240" w:lineRule="auto"/>
              <w:ind w:firstLine="0"/>
              <w:jc w:val="center"/>
              <w:rPr>
                <w:sz w:val="20"/>
              </w:rPr>
            </w:pPr>
            <w:r>
              <w:rPr>
                <w:sz w:val="20"/>
              </w:rPr>
              <w:t>№ п/п</w:t>
            </w:r>
          </w:p>
        </w:tc>
        <w:tc>
          <w:tcPr>
            <w:tcW w:w="4812" w:type="dxa"/>
            <w:vAlign w:val="center"/>
          </w:tcPr>
          <w:p w:rsidR="00226FA7" w:rsidRPr="00227946" w:rsidRDefault="00226FA7" w:rsidP="005A51F6">
            <w:pPr>
              <w:spacing w:line="240" w:lineRule="auto"/>
              <w:ind w:firstLine="0"/>
              <w:jc w:val="center"/>
              <w:rPr>
                <w:sz w:val="20"/>
              </w:rPr>
            </w:pPr>
            <w:r>
              <w:rPr>
                <w:sz w:val="20"/>
              </w:rPr>
              <w:t>Наименование мероприятий, проектов</w:t>
            </w:r>
          </w:p>
        </w:tc>
        <w:tc>
          <w:tcPr>
            <w:tcW w:w="4080" w:type="dxa"/>
            <w:vAlign w:val="center"/>
          </w:tcPr>
          <w:p w:rsidR="00226FA7" w:rsidRPr="00227946" w:rsidRDefault="00226FA7" w:rsidP="005A51F6">
            <w:pPr>
              <w:spacing w:line="240" w:lineRule="auto"/>
              <w:ind w:firstLine="0"/>
              <w:jc w:val="center"/>
              <w:rPr>
                <w:sz w:val="20"/>
              </w:rPr>
            </w:pPr>
            <w:r w:rsidRPr="00227946">
              <w:rPr>
                <w:sz w:val="20"/>
              </w:rPr>
              <w:t xml:space="preserve">Цели и задачи </w:t>
            </w:r>
            <w:r>
              <w:rPr>
                <w:sz w:val="20"/>
              </w:rPr>
              <w:t xml:space="preserve">мероприятий </w:t>
            </w:r>
            <w:r>
              <w:rPr>
                <w:sz w:val="20"/>
              </w:rPr>
              <w:br/>
              <w:t>и проектов</w:t>
            </w:r>
          </w:p>
        </w:tc>
        <w:tc>
          <w:tcPr>
            <w:tcW w:w="2280" w:type="dxa"/>
            <w:vAlign w:val="center"/>
          </w:tcPr>
          <w:p w:rsidR="00226FA7" w:rsidRPr="00227946" w:rsidRDefault="00226FA7" w:rsidP="005A51F6">
            <w:pPr>
              <w:spacing w:line="240" w:lineRule="auto"/>
              <w:ind w:firstLine="0"/>
              <w:jc w:val="center"/>
              <w:rPr>
                <w:sz w:val="20"/>
              </w:rPr>
            </w:pPr>
            <w:r w:rsidRPr="00227946">
              <w:rPr>
                <w:sz w:val="20"/>
              </w:rPr>
              <w:t xml:space="preserve">Срок </w:t>
            </w:r>
            <w:r>
              <w:rPr>
                <w:sz w:val="20"/>
              </w:rPr>
              <w:t xml:space="preserve"> реализации</w:t>
            </w:r>
          </w:p>
        </w:tc>
        <w:tc>
          <w:tcPr>
            <w:tcW w:w="3600" w:type="dxa"/>
            <w:vAlign w:val="center"/>
          </w:tcPr>
          <w:p w:rsidR="00226FA7" w:rsidRPr="00227946" w:rsidRDefault="00226FA7" w:rsidP="005A51F6">
            <w:pPr>
              <w:spacing w:line="240" w:lineRule="auto"/>
              <w:ind w:firstLine="0"/>
              <w:jc w:val="center"/>
              <w:rPr>
                <w:sz w:val="20"/>
              </w:rPr>
            </w:pPr>
            <w:r>
              <w:rPr>
                <w:sz w:val="20"/>
              </w:rPr>
              <w:t>Субъекты реализации</w:t>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1.</w:t>
            </w:r>
          </w:p>
        </w:tc>
        <w:tc>
          <w:tcPr>
            <w:tcW w:w="4812" w:type="dxa"/>
          </w:tcPr>
          <w:p w:rsidR="00226FA7" w:rsidRPr="0053689F" w:rsidRDefault="00226FA7" w:rsidP="00514084">
            <w:pPr>
              <w:spacing w:line="240" w:lineRule="auto"/>
              <w:ind w:firstLine="0"/>
              <w:rPr>
                <w:sz w:val="20"/>
              </w:rPr>
            </w:pPr>
            <w:r w:rsidRPr="0053689F">
              <w:rPr>
                <w:sz w:val="20"/>
              </w:rPr>
              <w:t>Строительство многопрофильного спортивного комплекса по ул.Калинина</w:t>
            </w:r>
          </w:p>
        </w:tc>
        <w:tc>
          <w:tcPr>
            <w:tcW w:w="4080" w:type="dxa"/>
          </w:tcPr>
          <w:p w:rsidR="00226FA7" w:rsidRPr="0053689F" w:rsidRDefault="00226FA7" w:rsidP="00514084">
            <w:pPr>
              <w:spacing w:line="240" w:lineRule="auto"/>
              <w:ind w:firstLine="0"/>
              <w:rPr>
                <w:sz w:val="20"/>
              </w:rPr>
            </w:pPr>
            <w:r w:rsidRPr="0053689F">
              <w:rPr>
                <w:sz w:val="20"/>
              </w:rPr>
              <w:t>Модернизация городской среды и инженерных инфраструктур</w:t>
            </w:r>
          </w:p>
        </w:tc>
        <w:tc>
          <w:tcPr>
            <w:tcW w:w="2280" w:type="dxa"/>
          </w:tcPr>
          <w:p w:rsidR="00226FA7" w:rsidRPr="0053689F" w:rsidRDefault="00226FA7" w:rsidP="00CE2894">
            <w:pPr>
              <w:spacing w:line="240" w:lineRule="auto"/>
              <w:ind w:firstLine="0"/>
              <w:jc w:val="center"/>
              <w:rPr>
                <w:sz w:val="20"/>
              </w:rPr>
            </w:pPr>
            <w:r w:rsidRPr="0053689F">
              <w:rPr>
                <w:sz w:val="20"/>
              </w:rPr>
              <w:t>2013-2015 гг.</w:t>
            </w:r>
          </w:p>
          <w:p w:rsidR="00226FA7" w:rsidRPr="0053689F" w:rsidRDefault="00226FA7" w:rsidP="00CE2894">
            <w:pPr>
              <w:spacing w:line="240" w:lineRule="auto"/>
              <w:ind w:firstLine="0"/>
              <w:jc w:val="center"/>
              <w:rPr>
                <w:sz w:val="20"/>
              </w:rPr>
            </w:pPr>
          </w:p>
        </w:tc>
        <w:tc>
          <w:tcPr>
            <w:tcW w:w="3600" w:type="dxa"/>
          </w:tcPr>
          <w:p w:rsidR="00226FA7" w:rsidRPr="0053689F" w:rsidRDefault="00226FA7" w:rsidP="00514084">
            <w:pPr>
              <w:spacing w:line="240" w:lineRule="auto"/>
              <w:ind w:firstLine="0"/>
              <w:rPr>
                <w:sz w:val="20"/>
              </w:rPr>
            </w:pPr>
            <w:r w:rsidRPr="0053689F">
              <w:rPr>
                <w:sz w:val="20"/>
              </w:rPr>
              <w:t>УМСП КиС Администрации ЗАТО Северск, МАОУ ДОД ДЮСШ им.Л.Егоровой</w:t>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2.</w:t>
            </w:r>
          </w:p>
        </w:tc>
        <w:tc>
          <w:tcPr>
            <w:tcW w:w="4812" w:type="dxa"/>
          </w:tcPr>
          <w:p w:rsidR="00226FA7" w:rsidRPr="0053689F" w:rsidRDefault="00226FA7" w:rsidP="00514084">
            <w:pPr>
              <w:spacing w:line="240" w:lineRule="auto"/>
              <w:ind w:firstLine="0"/>
              <w:rPr>
                <w:sz w:val="20"/>
              </w:rPr>
            </w:pPr>
            <w:r w:rsidRPr="0053689F">
              <w:rPr>
                <w:sz w:val="20"/>
              </w:rPr>
              <w:t>Реконструкция стадиона «Янтарь»</w:t>
            </w:r>
          </w:p>
        </w:tc>
        <w:tc>
          <w:tcPr>
            <w:tcW w:w="4080" w:type="dxa"/>
          </w:tcPr>
          <w:p w:rsidR="00226FA7" w:rsidRPr="0053689F" w:rsidRDefault="00226FA7" w:rsidP="00514084">
            <w:pPr>
              <w:spacing w:line="240" w:lineRule="auto"/>
              <w:ind w:firstLine="0"/>
              <w:rPr>
                <w:sz w:val="20"/>
              </w:rPr>
            </w:pPr>
            <w:r w:rsidRPr="0053689F">
              <w:rPr>
                <w:sz w:val="20"/>
              </w:rPr>
              <w:t>Модернизация городской среды и инженерных инфраструктур</w:t>
            </w:r>
          </w:p>
        </w:tc>
        <w:tc>
          <w:tcPr>
            <w:tcW w:w="2280" w:type="dxa"/>
          </w:tcPr>
          <w:p w:rsidR="00226FA7" w:rsidRPr="0053689F" w:rsidRDefault="00226FA7" w:rsidP="00CE2894">
            <w:pPr>
              <w:spacing w:line="240" w:lineRule="auto"/>
              <w:ind w:firstLine="0"/>
              <w:jc w:val="center"/>
              <w:rPr>
                <w:sz w:val="20"/>
              </w:rPr>
            </w:pPr>
            <w:r w:rsidRPr="0053689F">
              <w:rPr>
                <w:sz w:val="20"/>
              </w:rPr>
              <w:t>2012-2015 гг.</w:t>
            </w:r>
          </w:p>
          <w:p w:rsidR="00226FA7" w:rsidRPr="0053689F" w:rsidRDefault="00226FA7" w:rsidP="00CE2894">
            <w:pPr>
              <w:spacing w:line="240" w:lineRule="auto"/>
              <w:ind w:firstLine="0"/>
              <w:jc w:val="center"/>
              <w:rPr>
                <w:sz w:val="20"/>
              </w:rPr>
            </w:pPr>
          </w:p>
        </w:tc>
        <w:tc>
          <w:tcPr>
            <w:tcW w:w="3600" w:type="dxa"/>
          </w:tcPr>
          <w:p w:rsidR="00226FA7" w:rsidRPr="0053689F" w:rsidRDefault="00226FA7" w:rsidP="00514084">
            <w:pPr>
              <w:spacing w:line="240" w:lineRule="auto"/>
              <w:ind w:firstLine="0"/>
              <w:rPr>
                <w:sz w:val="20"/>
              </w:rPr>
            </w:pPr>
            <w:r w:rsidRPr="0053689F">
              <w:rPr>
                <w:sz w:val="20"/>
              </w:rPr>
              <w:t>УКС Администрации ЗАТО Северск</w:t>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3.</w:t>
            </w:r>
          </w:p>
        </w:tc>
        <w:tc>
          <w:tcPr>
            <w:tcW w:w="4812" w:type="dxa"/>
          </w:tcPr>
          <w:p w:rsidR="00226FA7" w:rsidRPr="0053689F" w:rsidRDefault="00226FA7" w:rsidP="00514084">
            <w:pPr>
              <w:spacing w:line="240" w:lineRule="auto"/>
              <w:ind w:firstLine="0"/>
              <w:rPr>
                <w:sz w:val="20"/>
              </w:rPr>
            </w:pPr>
            <w:r w:rsidRPr="0053689F">
              <w:rPr>
                <w:sz w:val="20"/>
              </w:rPr>
              <w:t>Строительство спортивной площадки МБОУ «СОШ» № 198»</w:t>
            </w:r>
          </w:p>
        </w:tc>
        <w:tc>
          <w:tcPr>
            <w:tcW w:w="4080" w:type="dxa"/>
          </w:tcPr>
          <w:p w:rsidR="00226FA7" w:rsidRPr="0053689F" w:rsidRDefault="00226FA7" w:rsidP="001D1D2F">
            <w:pPr>
              <w:spacing w:line="240" w:lineRule="auto"/>
              <w:ind w:firstLine="0"/>
              <w:rPr>
                <w:sz w:val="20"/>
              </w:rPr>
            </w:pPr>
            <w:r w:rsidRPr="0053689F">
              <w:rPr>
                <w:sz w:val="20"/>
              </w:rPr>
              <w:t>Модернизация городской среды и инженерных инфраструктур</w:t>
            </w:r>
          </w:p>
        </w:tc>
        <w:tc>
          <w:tcPr>
            <w:tcW w:w="2280" w:type="dxa"/>
          </w:tcPr>
          <w:p w:rsidR="00226FA7" w:rsidRPr="0053689F" w:rsidRDefault="00226FA7" w:rsidP="001D1D2F">
            <w:pPr>
              <w:spacing w:line="240" w:lineRule="auto"/>
              <w:ind w:firstLine="0"/>
              <w:jc w:val="center"/>
              <w:rPr>
                <w:sz w:val="20"/>
              </w:rPr>
            </w:pPr>
            <w:r w:rsidRPr="0053689F">
              <w:rPr>
                <w:sz w:val="20"/>
              </w:rPr>
              <w:t>2014-2015 гг.</w:t>
            </w:r>
          </w:p>
          <w:p w:rsidR="00226FA7" w:rsidRPr="0053689F" w:rsidRDefault="00226FA7" w:rsidP="001D1D2F">
            <w:pPr>
              <w:spacing w:line="240" w:lineRule="auto"/>
              <w:ind w:firstLine="0"/>
              <w:jc w:val="center"/>
              <w:rPr>
                <w:sz w:val="20"/>
              </w:rPr>
            </w:pPr>
          </w:p>
        </w:tc>
        <w:tc>
          <w:tcPr>
            <w:tcW w:w="3600" w:type="dxa"/>
          </w:tcPr>
          <w:p w:rsidR="00226FA7" w:rsidRPr="0053689F" w:rsidRDefault="00226FA7" w:rsidP="001D1D2F">
            <w:pPr>
              <w:spacing w:line="240" w:lineRule="auto"/>
              <w:ind w:firstLine="0"/>
              <w:rPr>
                <w:sz w:val="20"/>
              </w:rPr>
            </w:pPr>
            <w:r w:rsidRPr="0053689F">
              <w:rPr>
                <w:sz w:val="20"/>
              </w:rPr>
              <w:t>УКС Администрации ЗАТО Северск</w:t>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4.</w:t>
            </w:r>
          </w:p>
        </w:tc>
        <w:tc>
          <w:tcPr>
            <w:tcW w:w="4812" w:type="dxa"/>
          </w:tcPr>
          <w:p w:rsidR="00226FA7" w:rsidRPr="0053689F" w:rsidRDefault="00226FA7" w:rsidP="005C34A3">
            <w:pPr>
              <w:spacing w:line="240" w:lineRule="auto"/>
              <w:ind w:firstLine="0"/>
              <w:rPr>
                <w:sz w:val="20"/>
                <w:highlight w:val="yellow"/>
              </w:rPr>
            </w:pPr>
            <w:r w:rsidRPr="0053689F">
              <w:rPr>
                <w:sz w:val="20"/>
              </w:rPr>
              <w:t xml:space="preserve">Строительство комплексных спортивных площадок </w:t>
            </w:r>
          </w:p>
        </w:tc>
        <w:tc>
          <w:tcPr>
            <w:tcW w:w="4080" w:type="dxa"/>
          </w:tcPr>
          <w:p w:rsidR="00226FA7" w:rsidRPr="0053689F" w:rsidRDefault="00226FA7" w:rsidP="00514084">
            <w:pPr>
              <w:spacing w:line="240" w:lineRule="auto"/>
              <w:ind w:firstLine="0"/>
              <w:rPr>
                <w:sz w:val="20"/>
              </w:rPr>
            </w:pPr>
            <w:r w:rsidRPr="0053689F">
              <w:rPr>
                <w:sz w:val="20"/>
              </w:rPr>
              <w:t>Модернизация городской среды и инженерных инфраструктур</w:t>
            </w:r>
          </w:p>
        </w:tc>
        <w:tc>
          <w:tcPr>
            <w:tcW w:w="2280" w:type="dxa"/>
          </w:tcPr>
          <w:p w:rsidR="00226FA7" w:rsidRPr="0053689F" w:rsidRDefault="00226FA7" w:rsidP="00CE2894">
            <w:pPr>
              <w:spacing w:line="240" w:lineRule="auto"/>
              <w:ind w:firstLine="0"/>
              <w:jc w:val="center"/>
              <w:rPr>
                <w:sz w:val="20"/>
              </w:rPr>
            </w:pPr>
            <w:r w:rsidRPr="0053689F">
              <w:rPr>
                <w:sz w:val="20"/>
              </w:rPr>
              <w:t>2014-2015 гг.</w:t>
            </w:r>
          </w:p>
          <w:p w:rsidR="00226FA7" w:rsidRPr="0053689F" w:rsidRDefault="00226FA7" w:rsidP="00CE2894">
            <w:pPr>
              <w:spacing w:line="240" w:lineRule="auto"/>
              <w:ind w:firstLine="0"/>
              <w:jc w:val="center"/>
              <w:rPr>
                <w:sz w:val="20"/>
              </w:rPr>
            </w:pPr>
          </w:p>
        </w:tc>
        <w:tc>
          <w:tcPr>
            <w:tcW w:w="3600" w:type="dxa"/>
          </w:tcPr>
          <w:p w:rsidR="00226FA7" w:rsidRPr="0053689F" w:rsidRDefault="00226FA7" w:rsidP="00514084">
            <w:pPr>
              <w:spacing w:line="240" w:lineRule="auto"/>
              <w:ind w:firstLine="0"/>
              <w:rPr>
                <w:sz w:val="20"/>
              </w:rPr>
            </w:pPr>
            <w:r w:rsidRPr="0053689F">
              <w:rPr>
                <w:sz w:val="20"/>
              </w:rPr>
              <w:t>УКС Администрации ЗАТО Северск,</w:t>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5.</w:t>
            </w:r>
          </w:p>
        </w:tc>
        <w:tc>
          <w:tcPr>
            <w:tcW w:w="4812" w:type="dxa"/>
          </w:tcPr>
          <w:p w:rsidR="00226FA7" w:rsidRPr="0053689F" w:rsidRDefault="00226FA7" w:rsidP="00514084">
            <w:pPr>
              <w:spacing w:line="240" w:lineRule="auto"/>
              <w:ind w:firstLine="0"/>
              <w:rPr>
                <w:sz w:val="20"/>
                <w:highlight w:val="yellow"/>
              </w:rPr>
            </w:pPr>
            <w:r w:rsidRPr="0053689F">
              <w:rPr>
                <w:sz w:val="20"/>
              </w:rPr>
              <w:t>Реконструкция здания специализированного зала бокса «Авангард» (ПИР)</w:t>
            </w:r>
          </w:p>
        </w:tc>
        <w:tc>
          <w:tcPr>
            <w:tcW w:w="4080" w:type="dxa"/>
          </w:tcPr>
          <w:p w:rsidR="00226FA7" w:rsidRPr="0053689F" w:rsidRDefault="00226FA7" w:rsidP="00514084">
            <w:pPr>
              <w:spacing w:line="240" w:lineRule="auto"/>
              <w:ind w:firstLine="0"/>
              <w:rPr>
                <w:sz w:val="20"/>
              </w:rPr>
            </w:pPr>
            <w:r w:rsidRPr="0053689F">
              <w:rPr>
                <w:sz w:val="20"/>
              </w:rPr>
              <w:t>Модернизация городской среды и инженерных инфраструктур</w:t>
            </w:r>
          </w:p>
        </w:tc>
        <w:tc>
          <w:tcPr>
            <w:tcW w:w="2280" w:type="dxa"/>
          </w:tcPr>
          <w:p w:rsidR="00226FA7" w:rsidRPr="0053689F" w:rsidRDefault="00226FA7" w:rsidP="00CE2894">
            <w:pPr>
              <w:spacing w:line="240" w:lineRule="auto"/>
              <w:ind w:firstLine="0"/>
              <w:jc w:val="center"/>
              <w:rPr>
                <w:sz w:val="20"/>
              </w:rPr>
            </w:pPr>
            <w:r w:rsidRPr="0053689F">
              <w:rPr>
                <w:sz w:val="20"/>
              </w:rPr>
              <w:t>2013-2014 гг.</w:t>
            </w:r>
          </w:p>
          <w:p w:rsidR="00226FA7" w:rsidRPr="0053689F" w:rsidRDefault="00226FA7" w:rsidP="00CE2894">
            <w:pPr>
              <w:spacing w:line="240" w:lineRule="auto"/>
              <w:ind w:firstLine="0"/>
              <w:jc w:val="center"/>
              <w:rPr>
                <w:sz w:val="20"/>
              </w:rPr>
            </w:pPr>
          </w:p>
        </w:tc>
        <w:tc>
          <w:tcPr>
            <w:tcW w:w="3600" w:type="dxa"/>
          </w:tcPr>
          <w:p w:rsidR="00226FA7" w:rsidRPr="0053689F" w:rsidRDefault="00226FA7" w:rsidP="00514084">
            <w:pPr>
              <w:spacing w:line="240" w:lineRule="auto"/>
              <w:ind w:firstLine="0"/>
              <w:rPr>
                <w:sz w:val="20"/>
              </w:rPr>
            </w:pPr>
            <w:r w:rsidRPr="0053689F">
              <w:rPr>
                <w:sz w:val="20"/>
              </w:rPr>
              <w:t xml:space="preserve">УКС Администрации ЗАТО Северск, </w:t>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6.</w:t>
            </w:r>
          </w:p>
        </w:tc>
        <w:tc>
          <w:tcPr>
            <w:tcW w:w="4812" w:type="dxa"/>
          </w:tcPr>
          <w:p w:rsidR="00226FA7" w:rsidRPr="0053689F" w:rsidRDefault="00226FA7" w:rsidP="00514084">
            <w:pPr>
              <w:spacing w:line="240" w:lineRule="auto"/>
              <w:ind w:firstLine="0"/>
              <w:rPr>
                <w:sz w:val="20"/>
              </w:rPr>
            </w:pPr>
            <w:r w:rsidRPr="0053689F">
              <w:rPr>
                <w:sz w:val="20"/>
              </w:rPr>
              <w:t>Реконструкция здания спортивного комплекса «Молодость» (ПИР)</w:t>
            </w:r>
          </w:p>
        </w:tc>
        <w:tc>
          <w:tcPr>
            <w:tcW w:w="4080" w:type="dxa"/>
          </w:tcPr>
          <w:p w:rsidR="00226FA7" w:rsidRPr="0053689F" w:rsidRDefault="00226FA7" w:rsidP="00514084">
            <w:pPr>
              <w:spacing w:line="240" w:lineRule="auto"/>
              <w:ind w:firstLine="0"/>
              <w:rPr>
                <w:sz w:val="20"/>
              </w:rPr>
            </w:pPr>
            <w:r w:rsidRPr="0053689F">
              <w:rPr>
                <w:sz w:val="20"/>
              </w:rPr>
              <w:t>Модернизация городской среды и инженерных инфраструктур</w:t>
            </w:r>
          </w:p>
        </w:tc>
        <w:tc>
          <w:tcPr>
            <w:tcW w:w="2280" w:type="dxa"/>
          </w:tcPr>
          <w:p w:rsidR="00226FA7" w:rsidRPr="0053689F" w:rsidRDefault="00226FA7" w:rsidP="00CE2894">
            <w:pPr>
              <w:spacing w:line="240" w:lineRule="auto"/>
              <w:ind w:firstLine="0"/>
              <w:jc w:val="center"/>
              <w:rPr>
                <w:sz w:val="20"/>
              </w:rPr>
            </w:pPr>
            <w:r w:rsidRPr="0053689F">
              <w:rPr>
                <w:sz w:val="20"/>
              </w:rPr>
              <w:t>2012-2014 гг.</w:t>
            </w:r>
          </w:p>
          <w:p w:rsidR="00226FA7" w:rsidRPr="0053689F" w:rsidRDefault="00226FA7" w:rsidP="00CE2894">
            <w:pPr>
              <w:spacing w:line="240" w:lineRule="auto"/>
              <w:ind w:firstLine="0"/>
              <w:jc w:val="center"/>
              <w:rPr>
                <w:sz w:val="20"/>
              </w:rPr>
            </w:pPr>
          </w:p>
        </w:tc>
        <w:tc>
          <w:tcPr>
            <w:tcW w:w="3600" w:type="dxa"/>
          </w:tcPr>
          <w:p w:rsidR="00226FA7" w:rsidRPr="0053689F" w:rsidRDefault="00226FA7" w:rsidP="00514084">
            <w:pPr>
              <w:spacing w:line="240" w:lineRule="auto"/>
              <w:ind w:firstLine="0"/>
              <w:rPr>
                <w:sz w:val="20"/>
              </w:rPr>
            </w:pPr>
            <w:r w:rsidRPr="0053689F">
              <w:rPr>
                <w:sz w:val="20"/>
              </w:rPr>
              <w:t xml:space="preserve">УКС Администрации ЗАТО Северск, </w:t>
            </w:r>
            <w:r w:rsidRPr="0053689F">
              <w:rPr>
                <w:sz w:val="20"/>
              </w:rPr>
              <w:br/>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7.</w:t>
            </w:r>
          </w:p>
        </w:tc>
        <w:tc>
          <w:tcPr>
            <w:tcW w:w="4812" w:type="dxa"/>
          </w:tcPr>
          <w:p w:rsidR="00226FA7" w:rsidRDefault="00226FA7" w:rsidP="00514084">
            <w:pPr>
              <w:spacing w:line="240" w:lineRule="auto"/>
              <w:ind w:firstLine="0"/>
              <w:rPr>
                <w:sz w:val="20"/>
              </w:rPr>
            </w:pPr>
            <w:r w:rsidRPr="0053689F">
              <w:rPr>
                <w:sz w:val="20"/>
              </w:rPr>
              <w:t xml:space="preserve">Реализация муниципальной программы «Развитие физической культуры и спорта ЗАТО Северск» на 2012-2014 годы </w:t>
            </w:r>
          </w:p>
          <w:p w:rsidR="00226FA7" w:rsidRDefault="00226FA7" w:rsidP="00514084">
            <w:pPr>
              <w:spacing w:line="240" w:lineRule="auto"/>
              <w:ind w:firstLine="0"/>
              <w:rPr>
                <w:sz w:val="20"/>
              </w:rPr>
            </w:pPr>
          </w:p>
          <w:p w:rsidR="00226FA7" w:rsidRDefault="00226FA7" w:rsidP="00514084">
            <w:pPr>
              <w:spacing w:line="240" w:lineRule="auto"/>
              <w:ind w:firstLine="0"/>
              <w:rPr>
                <w:sz w:val="20"/>
              </w:rPr>
            </w:pPr>
          </w:p>
          <w:p w:rsidR="00226FA7" w:rsidRDefault="00226FA7" w:rsidP="00514084">
            <w:pPr>
              <w:spacing w:line="240" w:lineRule="auto"/>
              <w:ind w:firstLine="0"/>
              <w:rPr>
                <w:sz w:val="20"/>
              </w:rPr>
            </w:pPr>
          </w:p>
          <w:p w:rsidR="00226FA7" w:rsidRDefault="00226FA7" w:rsidP="00514084">
            <w:pPr>
              <w:spacing w:line="240" w:lineRule="auto"/>
              <w:ind w:firstLine="0"/>
              <w:rPr>
                <w:sz w:val="20"/>
              </w:rPr>
            </w:pPr>
          </w:p>
          <w:p w:rsidR="00226FA7" w:rsidRDefault="00226FA7" w:rsidP="00514084">
            <w:pPr>
              <w:spacing w:line="240" w:lineRule="auto"/>
              <w:ind w:firstLine="0"/>
              <w:rPr>
                <w:sz w:val="20"/>
              </w:rPr>
            </w:pPr>
          </w:p>
          <w:p w:rsidR="00226FA7" w:rsidRPr="0053689F" w:rsidRDefault="00226FA7" w:rsidP="00514084">
            <w:pPr>
              <w:spacing w:line="240" w:lineRule="auto"/>
              <w:ind w:firstLine="0"/>
              <w:rPr>
                <w:sz w:val="20"/>
              </w:rPr>
            </w:pPr>
          </w:p>
        </w:tc>
        <w:tc>
          <w:tcPr>
            <w:tcW w:w="4080" w:type="dxa"/>
          </w:tcPr>
          <w:p w:rsidR="00226FA7" w:rsidRPr="0053689F" w:rsidRDefault="00226FA7" w:rsidP="00514084">
            <w:pPr>
              <w:spacing w:line="240" w:lineRule="auto"/>
              <w:ind w:firstLine="0"/>
              <w:rPr>
                <w:sz w:val="20"/>
              </w:rPr>
            </w:pPr>
            <w:r w:rsidRPr="0053689F">
              <w:rPr>
                <w:sz w:val="20"/>
              </w:rPr>
              <w:t>1.Обеспечение развития человеческого потенциала и преодоление социального пессимизма</w:t>
            </w:r>
          </w:p>
          <w:p w:rsidR="00226FA7" w:rsidRPr="0053689F" w:rsidRDefault="00226FA7" w:rsidP="00514084">
            <w:pPr>
              <w:spacing w:line="240" w:lineRule="auto"/>
              <w:ind w:firstLine="0"/>
              <w:rPr>
                <w:sz w:val="20"/>
              </w:rPr>
            </w:pPr>
            <w:r w:rsidRPr="0053689F">
              <w:rPr>
                <w:sz w:val="20"/>
              </w:rPr>
              <w:t>2. 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2280" w:type="dxa"/>
          </w:tcPr>
          <w:p w:rsidR="00226FA7" w:rsidRPr="0053689F" w:rsidRDefault="00226FA7" w:rsidP="00CE2894">
            <w:pPr>
              <w:spacing w:line="240" w:lineRule="auto"/>
              <w:ind w:firstLine="0"/>
              <w:jc w:val="center"/>
              <w:rPr>
                <w:sz w:val="20"/>
              </w:rPr>
            </w:pPr>
            <w:r w:rsidRPr="0053689F">
              <w:rPr>
                <w:sz w:val="20"/>
              </w:rPr>
              <w:t>2012-2014 гг.</w:t>
            </w:r>
          </w:p>
        </w:tc>
        <w:tc>
          <w:tcPr>
            <w:tcW w:w="3600" w:type="dxa"/>
          </w:tcPr>
          <w:p w:rsidR="00226FA7" w:rsidRPr="0053689F" w:rsidRDefault="00226FA7" w:rsidP="00514084">
            <w:pPr>
              <w:spacing w:line="240" w:lineRule="auto"/>
              <w:ind w:firstLine="0"/>
              <w:rPr>
                <w:sz w:val="20"/>
              </w:rPr>
            </w:pPr>
            <w:r w:rsidRPr="0053689F">
              <w:rPr>
                <w:sz w:val="20"/>
              </w:rPr>
              <w:t>УМСП КиС Администрации ЗАТО Северск; учреждения дополнительного образования; организации ЗАТО Северск</w:t>
            </w:r>
          </w:p>
          <w:p w:rsidR="00226FA7" w:rsidRPr="0053689F" w:rsidRDefault="00226FA7" w:rsidP="00514084">
            <w:pPr>
              <w:spacing w:line="240" w:lineRule="auto"/>
              <w:ind w:firstLine="0"/>
              <w:rPr>
                <w:sz w:val="20"/>
              </w:rPr>
            </w:pP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8.</w:t>
            </w:r>
          </w:p>
        </w:tc>
        <w:tc>
          <w:tcPr>
            <w:tcW w:w="4812" w:type="dxa"/>
          </w:tcPr>
          <w:p w:rsidR="00226FA7" w:rsidRPr="0053689F" w:rsidRDefault="00226FA7" w:rsidP="00D30243">
            <w:pPr>
              <w:spacing w:line="240" w:lineRule="auto"/>
              <w:ind w:firstLine="0"/>
              <w:rPr>
                <w:sz w:val="20"/>
              </w:rPr>
            </w:pPr>
            <w:r w:rsidRPr="0053689F">
              <w:rPr>
                <w:sz w:val="20"/>
              </w:rPr>
              <w:t>Строительство лыжероллерной трассы в районе лыжной базы «Янтарь»</w:t>
            </w:r>
          </w:p>
        </w:tc>
        <w:tc>
          <w:tcPr>
            <w:tcW w:w="4080" w:type="dxa"/>
          </w:tcPr>
          <w:p w:rsidR="00226FA7" w:rsidRPr="0053689F" w:rsidRDefault="00226FA7" w:rsidP="00514084">
            <w:pPr>
              <w:spacing w:line="240" w:lineRule="auto"/>
              <w:ind w:firstLine="0"/>
              <w:rPr>
                <w:sz w:val="20"/>
              </w:rPr>
            </w:pPr>
            <w:r w:rsidRPr="0053689F">
              <w:rPr>
                <w:sz w:val="20"/>
              </w:rPr>
              <w:t>Модернизация городской среды и инженерных инфраструктур</w:t>
            </w:r>
          </w:p>
        </w:tc>
        <w:tc>
          <w:tcPr>
            <w:tcW w:w="2280" w:type="dxa"/>
          </w:tcPr>
          <w:p w:rsidR="00226FA7" w:rsidRPr="0053689F" w:rsidRDefault="00226FA7" w:rsidP="00CE2894">
            <w:pPr>
              <w:spacing w:line="240" w:lineRule="auto"/>
              <w:ind w:firstLine="0"/>
              <w:jc w:val="center"/>
              <w:rPr>
                <w:sz w:val="20"/>
              </w:rPr>
            </w:pPr>
            <w:r w:rsidRPr="0053689F">
              <w:rPr>
                <w:sz w:val="20"/>
              </w:rPr>
              <w:t>2012 г.</w:t>
            </w:r>
          </w:p>
          <w:p w:rsidR="00226FA7" w:rsidRPr="0053689F" w:rsidRDefault="00226FA7" w:rsidP="00CE2894">
            <w:pPr>
              <w:spacing w:line="240" w:lineRule="auto"/>
              <w:ind w:firstLine="0"/>
              <w:jc w:val="center"/>
              <w:rPr>
                <w:sz w:val="20"/>
              </w:rPr>
            </w:pPr>
          </w:p>
        </w:tc>
        <w:tc>
          <w:tcPr>
            <w:tcW w:w="3600" w:type="dxa"/>
          </w:tcPr>
          <w:p w:rsidR="00226FA7" w:rsidRPr="0053689F" w:rsidRDefault="00226FA7" w:rsidP="00514084">
            <w:pPr>
              <w:spacing w:line="240" w:lineRule="auto"/>
              <w:ind w:firstLine="0"/>
              <w:rPr>
                <w:sz w:val="20"/>
              </w:rPr>
            </w:pPr>
            <w:r w:rsidRPr="0053689F">
              <w:rPr>
                <w:sz w:val="20"/>
              </w:rPr>
              <w:t xml:space="preserve">УКС Администрации ЗАТО Северск, </w:t>
            </w:r>
            <w:r w:rsidRPr="0053689F">
              <w:rPr>
                <w:sz w:val="20"/>
              </w:rPr>
              <w:br/>
            </w:r>
          </w:p>
        </w:tc>
      </w:tr>
      <w:tr w:rsidR="00226FA7" w:rsidRPr="00A75504" w:rsidTr="00BE3898">
        <w:tc>
          <w:tcPr>
            <w:tcW w:w="588" w:type="dxa"/>
          </w:tcPr>
          <w:p w:rsidR="00226FA7" w:rsidRPr="0053689F" w:rsidRDefault="00226FA7" w:rsidP="00514084">
            <w:pPr>
              <w:spacing w:line="240" w:lineRule="auto"/>
              <w:ind w:firstLine="0"/>
              <w:rPr>
                <w:sz w:val="20"/>
              </w:rPr>
            </w:pPr>
            <w:r>
              <w:rPr>
                <w:sz w:val="20"/>
              </w:rPr>
              <w:t>9</w:t>
            </w:r>
            <w:r w:rsidRPr="0053689F">
              <w:rPr>
                <w:sz w:val="20"/>
              </w:rPr>
              <w:t>.</w:t>
            </w:r>
          </w:p>
        </w:tc>
        <w:tc>
          <w:tcPr>
            <w:tcW w:w="4812" w:type="dxa"/>
          </w:tcPr>
          <w:p w:rsidR="00226FA7" w:rsidRPr="0053689F" w:rsidRDefault="00226FA7" w:rsidP="00A45778">
            <w:pPr>
              <w:spacing w:line="240" w:lineRule="auto"/>
              <w:ind w:firstLine="0"/>
              <w:rPr>
                <w:sz w:val="20"/>
                <w:highlight w:val="yellow"/>
              </w:rPr>
            </w:pPr>
            <w:r w:rsidRPr="0053689F">
              <w:rPr>
                <w:sz w:val="20"/>
              </w:rPr>
              <w:t>Строительство круговой дорожки для скоростного бега на роликовых коньках</w:t>
            </w:r>
          </w:p>
        </w:tc>
        <w:tc>
          <w:tcPr>
            <w:tcW w:w="4080" w:type="dxa"/>
          </w:tcPr>
          <w:p w:rsidR="00226FA7" w:rsidRPr="0053689F" w:rsidRDefault="00226FA7" w:rsidP="00A45778">
            <w:pPr>
              <w:spacing w:line="240" w:lineRule="auto"/>
              <w:ind w:firstLine="0"/>
              <w:rPr>
                <w:sz w:val="20"/>
              </w:rPr>
            </w:pPr>
            <w:r w:rsidRPr="0053689F">
              <w:rPr>
                <w:sz w:val="20"/>
              </w:rPr>
              <w:t xml:space="preserve">Модернизация городской среды </w:t>
            </w:r>
          </w:p>
        </w:tc>
        <w:tc>
          <w:tcPr>
            <w:tcW w:w="2280" w:type="dxa"/>
          </w:tcPr>
          <w:p w:rsidR="00226FA7" w:rsidRPr="0053689F" w:rsidRDefault="00226FA7" w:rsidP="00AD46C8">
            <w:pPr>
              <w:spacing w:line="240" w:lineRule="auto"/>
              <w:ind w:firstLine="0"/>
              <w:jc w:val="center"/>
              <w:rPr>
                <w:sz w:val="20"/>
              </w:rPr>
            </w:pPr>
            <w:r w:rsidRPr="0053689F">
              <w:rPr>
                <w:sz w:val="20"/>
              </w:rPr>
              <w:t>2016  г.</w:t>
            </w:r>
          </w:p>
          <w:p w:rsidR="00226FA7" w:rsidRPr="0053689F" w:rsidRDefault="00226FA7" w:rsidP="001D510C">
            <w:pPr>
              <w:spacing w:line="240" w:lineRule="auto"/>
              <w:ind w:firstLine="0"/>
              <w:jc w:val="center"/>
              <w:rPr>
                <w:sz w:val="20"/>
              </w:rPr>
            </w:pPr>
          </w:p>
        </w:tc>
        <w:tc>
          <w:tcPr>
            <w:tcW w:w="3600" w:type="dxa"/>
          </w:tcPr>
          <w:p w:rsidR="00226FA7" w:rsidRPr="0053689F" w:rsidRDefault="00226FA7" w:rsidP="00A45778">
            <w:pPr>
              <w:spacing w:line="240" w:lineRule="auto"/>
              <w:ind w:firstLine="0"/>
              <w:rPr>
                <w:sz w:val="20"/>
              </w:rPr>
            </w:pPr>
            <w:r w:rsidRPr="0053689F">
              <w:rPr>
                <w:sz w:val="20"/>
              </w:rPr>
              <w:t>УКС Администрации ЗАТО Северск</w:t>
            </w:r>
          </w:p>
        </w:tc>
      </w:tr>
      <w:tr w:rsidR="00226FA7" w:rsidRPr="00A75504" w:rsidTr="00BE3898">
        <w:tc>
          <w:tcPr>
            <w:tcW w:w="588" w:type="dxa"/>
          </w:tcPr>
          <w:p w:rsidR="00226FA7" w:rsidRPr="0053689F" w:rsidRDefault="00226FA7" w:rsidP="00514084">
            <w:pPr>
              <w:spacing w:line="240" w:lineRule="auto"/>
              <w:ind w:firstLine="0"/>
              <w:rPr>
                <w:sz w:val="20"/>
              </w:rPr>
            </w:pPr>
            <w:r w:rsidRPr="0053689F">
              <w:rPr>
                <w:sz w:val="20"/>
              </w:rPr>
              <w:t>10.</w:t>
            </w:r>
          </w:p>
        </w:tc>
        <w:tc>
          <w:tcPr>
            <w:tcW w:w="4812" w:type="dxa"/>
          </w:tcPr>
          <w:p w:rsidR="00226FA7" w:rsidRPr="0053689F" w:rsidRDefault="00226FA7" w:rsidP="00A45778">
            <w:pPr>
              <w:spacing w:line="240" w:lineRule="auto"/>
              <w:ind w:firstLine="0"/>
              <w:rPr>
                <w:sz w:val="20"/>
                <w:highlight w:val="yellow"/>
              </w:rPr>
            </w:pPr>
            <w:r w:rsidRPr="0053689F">
              <w:rPr>
                <w:sz w:val="20"/>
              </w:rPr>
              <w:t>Строительство универсального спортивного зала МАОУ СФМЛ</w:t>
            </w:r>
          </w:p>
        </w:tc>
        <w:tc>
          <w:tcPr>
            <w:tcW w:w="4080" w:type="dxa"/>
          </w:tcPr>
          <w:p w:rsidR="00226FA7" w:rsidRPr="0053689F" w:rsidRDefault="00226FA7" w:rsidP="00A45778">
            <w:pPr>
              <w:spacing w:line="240" w:lineRule="auto"/>
              <w:ind w:firstLine="0"/>
              <w:rPr>
                <w:sz w:val="20"/>
              </w:rPr>
            </w:pPr>
            <w:r w:rsidRPr="0053689F">
              <w:rPr>
                <w:sz w:val="20"/>
              </w:rPr>
              <w:t>Модернизация городской среды</w:t>
            </w:r>
          </w:p>
        </w:tc>
        <w:tc>
          <w:tcPr>
            <w:tcW w:w="2280" w:type="dxa"/>
          </w:tcPr>
          <w:p w:rsidR="00226FA7" w:rsidRPr="0053689F" w:rsidRDefault="00226FA7" w:rsidP="00A45778">
            <w:pPr>
              <w:spacing w:line="240" w:lineRule="auto"/>
              <w:ind w:firstLine="0"/>
              <w:jc w:val="center"/>
              <w:rPr>
                <w:sz w:val="20"/>
              </w:rPr>
            </w:pPr>
            <w:r w:rsidRPr="0053689F">
              <w:rPr>
                <w:sz w:val="20"/>
              </w:rPr>
              <w:t>2013-2014 гг.</w:t>
            </w:r>
          </w:p>
        </w:tc>
        <w:tc>
          <w:tcPr>
            <w:tcW w:w="3600" w:type="dxa"/>
          </w:tcPr>
          <w:p w:rsidR="00226FA7" w:rsidRPr="0053689F" w:rsidRDefault="00226FA7" w:rsidP="00A45778">
            <w:pPr>
              <w:spacing w:line="240" w:lineRule="auto"/>
              <w:ind w:firstLine="0"/>
              <w:rPr>
                <w:sz w:val="20"/>
              </w:rPr>
            </w:pPr>
            <w:r w:rsidRPr="0053689F">
              <w:rPr>
                <w:sz w:val="20"/>
              </w:rPr>
              <w:t>УКС Администрации ЗАТО Северск</w:t>
            </w:r>
          </w:p>
        </w:tc>
      </w:tr>
      <w:tr w:rsidR="00226FA7" w:rsidRPr="00A75504" w:rsidTr="00BE3898">
        <w:tc>
          <w:tcPr>
            <w:tcW w:w="588" w:type="dxa"/>
          </w:tcPr>
          <w:p w:rsidR="00226FA7" w:rsidRPr="00C62441" w:rsidRDefault="00226FA7" w:rsidP="000B1FDF">
            <w:pPr>
              <w:spacing w:line="240" w:lineRule="auto"/>
              <w:ind w:firstLine="0"/>
              <w:rPr>
                <w:sz w:val="20"/>
              </w:rPr>
            </w:pPr>
            <w:r w:rsidRPr="00C62441">
              <w:rPr>
                <w:sz w:val="20"/>
              </w:rPr>
              <w:t>11.</w:t>
            </w:r>
          </w:p>
        </w:tc>
        <w:tc>
          <w:tcPr>
            <w:tcW w:w="4812" w:type="dxa"/>
          </w:tcPr>
          <w:p w:rsidR="00226FA7" w:rsidRDefault="00226FA7" w:rsidP="00A45778">
            <w:pPr>
              <w:spacing w:line="240" w:lineRule="auto"/>
              <w:ind w:firstLine="0"/>
              <w:rPr>
                <w:sz w:val="20"/>
              </w:rPr>
            </w:pPr>
            <w:r w:rsidRPr="00C62441">
              <w:rPr>
                <w:sz w:val="20"/>
              </w:rPr>
              <w:t>Капитальный ремонт учреждений дополнительного образования спортивной направленности и детских оздоровительных лагерей</w:t>
            </w:r>
          </w:p>
          <w:p w:rsidR="00226FA7" w:rsidRPr="00C62441" w:rsidRDefault="00226FA7" w:rsidP="00A45778">
            <w:pPr>
              <w:spacing w:line="240" w:lineRule="auto"/>
              <w:ind w:firstLine="0"/>
              <w:rPr>
                <w:sz w:val="20"/>
                <w:highlight w:val="yellow"/>
              </w:rPr>
            </w:pPr>
          </w:p>
        </w:tc>
        <w:tc>
          <w:tcPr>
            <w:tcW w:w="4080" w:type="dxa"/>
          </w:tcPr>
          <w:p w:rsidR="00226FA7" w:rsidRPr="00C62441" w:rsidRDefault="00226FA7" w:rsidP="00A45778">
            <w:pPr>
              <w:spacing w:line="240" w:lineRule="auto"/>
              <w:ind w:firstLine="0"/>
              <w:rPr>
                <w:sz w:val="20"/>
              </w:rPr>
            </w:pPr>
            <w:r w:rsidRPr="00C62441">
              <w:rPr>
                <w:sz w:val="20"/>
              </w:rPr>
              <w:t>Модернизация городской среды и инженерных инфраструктур</w:t>
            </w:r>
          </w:p>
        </w:tc>
        <w:tc>
          <w:tcPr>
            <w:tcW w:w="2280" w:type="dxa"/>
          </w:tcPr>
          <w:p w:rsidR="00226FA7" w:rsidRPr="00C62441" w:rsidRDefault="00226FA7" w:rsidP="00A45778">
            <w:pPr>
              <w:spacing w:line="240" w:lineRule="auto"/>
              <w:ind w:firstLine="0"/>
              <w:jc w:val="center"/>
              <w:rPr>
                <w:sz w:val="20"/>
              </w:rPr>
            </w:pPr>
            <w:r w:rsidRPr="00C62441">
              <w:rPr>
                <w:sz w:val="20"/>
              </w:rPr>
              <w:t>2013-2014 гг.</w:t>
            </w:r>
          </w:p>
        </w:tc>
        <w:tc>
          <w:tcPr>
            <w:tcW w:w="3600" w:type="dxa"/>
          </w:tcPr>
          <w:p w:rsidR="00226FA7" w:rsidRPr="00C62441" w:rsidRDefault="00226FA7" w:rsidP="00A45778">
            <w:pPr>
              <w:spacing w:line="240" w:lineRule="auto"/>
              <w:ind w:firstLine="0"/>
              <w:rPr>
                <w:sz w:val="20"/>
              </w:rPr>
            </w:pPr>
            <w:r w:rsidRPr="00C62441">
              <w:rPr>
                <w:sz w:val="20"/>
              </w:rPr>
              <w:t>УКС Администрации ЗАТО Северск</w:t>
            </w:r>
          </w:p>
        </w:tc>
      </w:tr>
      <w:tr w:rsidR="00226FA7" w:rsidRPr="00A75504" w:rsidTr="000F3D3C">
        <w:tc>
          <w:tcPr>
            <w:tcW w:w="588" w:type="dxa"/>
            <w:vAlign w:val="center"/>
          </w:tcPr>
          <w:p w:rsidR="00226FA7" w:rsidRPr="00185456" w:rsidRDefault="00226FA7" w:rsidP="000D7155">
            <w:pPr>
              <w:spacing w:line="240" w:lineRule="auto"/>
              <w:ind w:firstLine="0"/>
              <w:jc w:val="center"/>
              <w:rPr>
                <w:sz w:val="20"/>
              </w:rPr>
            </w:pPr>
            <w:r w:rsidRPr="00185456">
              <w:rPr>
                <w:sz w:val="20"/>
              </w:rPr>
              <w:lastRenderedPageBreak/>
              <w:t>№ п/п</w:t>
            </w:r>
          </w:p>
        </w:tc>
        <w:tc>
          <w:tcPr>
            <w:tcW w:w="4812" w:type="dxa"/>
            <w:vAlign w:val="center"/>
          </w:tcPr>
          <w:p w:rsidR="00226FA7" w:rsidRPr="00185456" w:rsidRDefault="00226FA7" w:rsidP="000D7155">
            <w:pPr>
              <w:spacing w:line="240" w:lineRule="auto"/>
              <w:ind w:firstLine="0"/>
              <w:jc w:val="center"/>
              <w:rPr>
                <w:sz w:val="20"/>
              </w:rPr>
            </w:pPr>
            <w:r w:rsidRPr="00185456">
              <w:rPr>
                <w:sz w:val="20"/>
              </w:rPr>
              <w:t>Наименование мероприятий, проектов</w:t>
            </w:r>
          </w:p>
        </w:tc>
        <w:tc>
          <w:tcPr>
            <w:tcW w:w="4080" w:type="dxa"/>
            <w:vAlign w:val="center"/>
          </w:tcPr>
          <w:p w:rsidR="00226FA7" w:rsidRPr="00185456" w:rsidRDefault="00226FA7" w:rsidP="000D7155">
            <w:pPr>
              <w:spacing w:line="240" w:lineRule="auto"/>
              <w:ind w:firstLine="0"/>
              <w:jc w:val="center"/>
              <w:rPr>
                <w:sz w:val="20"/>
              </w:rPr>
            </w:pPr>
            <w:r w:rsidRPr="00185456">
              <w:rPr>
                <w:sz w:val="20"/>
              </w:rPr>
              <w:t xml:space="preserve">Цели и задачи мероприятий </w:t>
            </w:r>
            <w:r w:rsidRPr="00185456">
              <w:rPr>
                <w:sz w:val="20"/>
              </w:rPr>
              <w:br/>
              <w:t>и проектов</w:t>
            </w:r>
          </w:p>
        </w:tc>
        <w:tc>
          <w:tcPr>
            <w:tcW w:w="2280" w:type="dxa"/>
            <w:vAlign w:val="center"/>
          </w:tcPr>
          <w:p w:rsidR="00226FA7" w:rsidRPr="00185456" w:rsidRDefault="00226FA7" w:rsidP="000D7155">
            <w:pPr>
              <w:spacing w:line="240" w:lineRule="auto"/>
              <w:ind w:firstLine="0"/>
              <w:jc w:val="center"/>
              <w:rPr>
                <w:sz w:val="20"/>
              </w:rPr>
            </w:pPr>
            <w:r w:rsidRPr="00185456">
              <w:rPr>
                <w:sz w:val="20"/>
              </w:rPr>
              <w:t>Срок  реализации</w:t>
            </w:r>
          </w:p>
        </w:tc>
        <w:tc>
          <w:tcPr>
            <w:tcW w:w="3600" w:type="dxa"/>
            <w:vAlign w:val="center"/>
          </w:tcPr>
          <w:p w:rsidR="00226FA7" w:rsidRPr="00185456" w:rsidRDefault="00226FA7" w:rsidP="000D7155">
            <w:pPr>
              <w:spacing w:line="240" w:lineRule="auto"/>
              <w:ind w:firstLine="0"/>
              <w:jc w:val="center"/>
              <w:rPr>
                <w:sz w:val="20"/>
              </w:rPr>
            </w:pPr>
            <w:r w:rsidRPr="00185456">
              <w:rPr>
                <w:sz w:val="20"/>
              </w:rPr>
              <w:t>Субъекты реализации</w:t>
            </w:r>
          </w:p>
        </w:tc>
      </w:tr>
      <w:tr w:rsidR="00226FA7" w:rsidRPr="00A75504" w:rsidTr="00BE3898">
        <w:tc>
          <w:tcPr>
            <w:tcW w:w="588" w:type="dxa"/>
          </w:tcPr>
          <w:p w:rsidR="00226FA7" w:rsidRPr="00185456" w:rsidRDefault="00226FA7" w:rsidP="00514084">
            <w:pPr>
              <w:spacing w:line="240" w:lineRule="auto"/>
              <w:ind w:firstLine="0"/>
              <w:rPr>
                <w:sz w:val="20"/>
              </w:rPr>
            </w:pPr>
            <w:r w:rsidRPr="00185456">
              <w:rPr>
                <w:sz w:val="20"/>
              </w:rPr>
              <w:t>12.</w:t>
            </w:r>
          </w:p>
        </w:tc>
        <w:tc>
          <w:tcPr>
            <w:tcW w:w="4812" w:type="dxa"/>
          </w:tcPr>
          <w:p w:rsidR="00226FA7" w:rsidRPr="00185456" w:rsidRDefault="00226FA7" w:rsidP="00A840AC">
            <w:pPr>
              <w:spacing w:line="240" w:lineRule="auto"/>
              <w:ind w:firstLine="0"/>
              <w:rPr>
                <w:sz w:val="20"/>
                <w:highlight w:val="yellow"/>
              </w:rPr>
            </w:pPr>
            <w:r w:rsidRPr="00185456">
              <w:rPr>
                <w:sz w:val="20"/>
              </w:rPr>
              <w:t>Реализация муниципальной программы «Развитие физической культуры и спорта в ЗАТО Северск»  (в том числе подпрограммы: «Развитие физической культуры и массового спорта», «Развитие системы спортивного резерва», «Развитие детско-юношеского и массового хоккея»)</w:t>
            </w:r>
          </w:p>
        </w:tc>
        <w:tc>
          <w:tcPr>
            <w:tcW w:w="4080" w:type="dxa"/>
          </w:tcPr>
          <w:p w:rsidR="00226FA7" w:rsidRPr="00185456" w:rsidRDefault="00226FA7" w:rsidP="001D1D2F">
            <w:pPr>
              <w:spacing w:line="240" w:lineRule="auto"/>
              <w:ind w:firstLine="0"/>
              <w:rPr>
                <w:sz w:val="20"/>
              </w:rPr>
            </w:pPr>
            <w:r w:rsidRPr="00185456">
              <w:rPr>
                <w:sz w:val="20"/>
              </w:rPr>
              <w:t>Создание условий, обеспечивающих возможность населения ЗАТО Северск систематически заниматься физической культурой и спортом</w:t>
            </w:r>
          </w:p>
        </w:tc>
        <w:tc>
          <w:tcPr>
            <w:tcW w:w="2280" w:type="dxa"/>
          </w:tcPr>
          <w:p w:rsidR="00226FA7" w:rsidRPr="00185456" w:rsidRDefault="00226FA7" w:rsidP="001D1D2F">
            <w:pPr>
              <w:spacing w:line="240" w:lineRule="auto"/>
              <w:ind w:firstLine="0"/>
              <w:jc w:val="center"/>
              <w:rPr>
                <w:sz w:val="20"/>
              </w:rPr>
            </w:pPr>
            <w:r w:rsidRPr="00185456">
              <w:rPr>
                <w:sz w:val="20"/>
              </w:rPr>
              <w:t>2015-2020 гг.</w:t>
            </w:r>
          </w:p>
        </w:tc>
        <w:tc>
          <w:tcPr>
            <w:tcW w:w="3600" w:type="dxa"/>
          </w:tcPr>
          <w:p w:rsidR="00226FA7" w:rsidRPr="00185456" w:rsidRDefault="00226FA7" w:rsidP="001D1D2F">
            <w:pPr>
              <w:spacing w:line="240" w:lineRule="auto"/>
              <w:ind w:firstLine="0"/>
              <w:rPr>
                <w:sz w:val="20"/>
              </w:rPr>
            </w:pPr>
            <w:r w:rsidRPr="00185456">
              <w:rPr>
                <w:sz w:val="20"/>
              </w:rPr>
              <w:t xml:space="preserve">УМСП КиС Администрации ЗАТО Северск; УКС Администрации ЗАТО Северск; муниципальные учреждения дополнительного образования детей физкультурно-спортивной направленности </w:t>
            </w:r>
          </w:p>
        </w:tc>
      </w:tr>
      <w:tr w:rsidR="00226FA7" w:rsidRPr="00A75504" w:rsidTr="00BE3898">
        <w:tc>
          <w:tcPr>
            <w:tcW w:w="588" w:type="dxa"/>
          </w:tcPr>
          <w:p w:rsidR="00226FA7" w:rsidRPr="00041A01" w:rsidRDefault="00226FA7" w:rsidP="00514084">
            <w:pPr>
              <w:spacing w:line="240" w:lineRule="auto"/>
              <w:ind w:firstLine="0"/>
              <w:rPr>
                <w:sz w:val="20"/>
              </w:rPr>
            </w:pPr>
            <w:r w:rsidRPr="00041A01">
              <w:rPr>
                <w:sz w:val="20"/>
              </w:rPr>
              <w:t>14.</w:t>
            </w:r>
          </w:p>
        </w:tc>
        <w:tc>
          <w:tcPr>
            <w:tcW w:w="4812" w:type="dxa"/>
          </w:tcPr>
          <w:p w:rsidR="00226FA7" w:rsidRPr="00041A01" w:rsidRDefault="00226FA7" w:rsidP="00514084">
            <w:pPr>
              <w:spacing w:line="240" w:lineRule="auto"/>
              <w:ind w:firstLine="0"/>
              <w:rPr>
                <w:sz w:val="20"/>
              </w:rPr>
            </w:pPr>
            <w:r w:rsidRPr="00041A01">
              <w:rPr>
                <w:sz w:val="20"/>
              </w:rPr>
              <w:t>Реализация муниципальной программы «Развитие хоккея в ЗАТО Северск» на 2013-2015 годы</w:t>
            </w:r>
          </w:p>
        </w:tc>
        <w:tc>
          <w:tcPr>
            <w:tcW w:w="4080" w:type="dxa"/>
          </w:tcPr>
          <w:p w:rsidR="00226FA7" w:rsidRPr="00041A01" w:rsidRDefault="00226FA7" w:rsidP="00071BCF">
            <w:pPr>
              <w:spacing w:line="240" w:lineRule="auto"/>
              <w:ind w:firstLine="0"/>
              <w:rPr>
                <w:sz w:val="20"/>
              </w:rPr>
            </w:pPr>
            <w:r w:rsidRPr="00041A01">
              <w:rPr>
                <w:sz w:val="20"/>
              </w:rPr>
              <w:t>1.Обеспечение развития человеческого потенциала и преодоление социального пессимизма</w:t>
            </w:r>
          </w:p>
          <w:p w:rsidR="00226FA7" w:rsidRPr="00041A01" w:rsidRDefault="00226FA7" w:rsidP="00071BCF">
            <w:pPr>
              <w:spacing w:line="240" w:lineRule="auto"/>
              <w:ind w:firstLine="0"/>
              <w:rPr>
                <w:sz w:val="20"/>
              </w:rPr>
            </w:pPr>
            <w:r w:rsidRPr="00041A01">
              <w:rPr>
                <w:sz w:val="20"/>
              </w:rPr>
              <w:t>2. Модернизация социальных инфраструктур, обеспечивающих оказание государственных и муниципальных услуг в условиях финансовых (бюджетных) ограничений</w:t>
            </w:r>
          </w:p>
        </w:tc>
        <w:tc>
          <w:tcPr>
            <w:tcW w:w="2280" w:type="dxa"/>
          </w:tcPr>
          <w:p w:rsidR="00226FA7" w:rsidRPr="00041A01" w:rsidRDefault="00226FA7" w:rsidP="00CE2894">
            <w:pPr>
              <w:spacing w:line="240" w:lineRule="auto"/>
              <w:ind w:firstLine="0"/>
              <w:jc w:val="center"/>
              <w:rPr>
                <w:sz w:val="20"/>
              </w:rPr>
            </w:pPr>
            <w:r w:rsidRPr="00041A01">
              <w:rPr>
                <w:sz w:val="20"/>
              </w:rPr>
              <w:t>2013-2014 гг.</w:t>
            </w:r>
          </w:p>
        </w:tc>
        <w:tc>
          <w:tcPr>
            <w:tcW w:w="3600" w:type="dxa"/>
          </w:tcPr>
          <w:p w:rsidR="00226FA7" w:rsidRPr="00041A01" w:rsidRDefault="00226FA7" w:rsidP="00514084">
            <w:pPr>
              <w:spacing w:line="240" w:lineRule="auto"/>
              <w:ind w:firstLine="0"/>
              <w:rPr>
                <w:sz w:val="20"/>
              </w:rPr>
            </w:pPr>
            <w:r w:rsidRPr="00041A01">
              <w:rPr>
                <w:sz w:val="20"/>
              </w:rPr>
              <w:t xml:space="preserve">УМСП КиС Администрации ЗАТО Северск; учреждения дополнительного образования; общественные объединения; организации </w:t>
            </w:r>
            <w:r>
              <w:rPr>
                <w:sz w:val="20"/>
              </w:rPr>
              <w:t xml:space="preserve"> </w:t>
            </w:r>
            <w:r w:rsidRPr="00041A01">
              <w:rPr>
                <w:sz w:val="20"/>
              </w:rPr>
              <w:t>ЗАТО Северск.</w:t>
            </w:r>
          </w:p>
        </w:tc>
      </w:tr>
    </w:tbl>
    <w:p w:rsidR="00226FA7" w:rsidRPr="00A75504" w:rsidRDefault="00226FA7" w:rsidP="00BC29B3">
      <w:pPr>
        <w:ind w:firstLine="0"/>
        <w:rPr>
          <w:b/>
          <w:color w:val="FF0000"/>
        </w:rPr>
      </w:pPr>
    </w:p>
    <w:p w:rsidR="00226FA7" w:rsidRPr="00A75504" w:rsidRDefault="00226FA7" w:rsidP="00E5408D">
      <w:pPr>
        <w:jc w:val="center"/>
        <w:rPr>
          <w:b/>
          <w:color w:val="FF0000"/>
        </w:rPr>
      </w:pPr>
    </w:p>
    <w:p w:rsidR="00226FA7" w:rsidRDefault="00226FA7" w:rsidP="00E5408D">
      <w:pPr>
        <w:pStyle w:val="a5"/>
        <w:ind w:firstLine="0"/>
        <w:sectPr w:rsidR="00226FA7" w:rsidSect="00AE416D">
          <w:pgSz w:w="16838" w:h="11906" w:orient="landscape"/>
          <w:pgMar w:top="1618" w:right="758" w:bottom="851" w:left="1134" w:header="709" w:footer="709" w:gutter="0"/>
          <w:cols w:space="708"/>
          <w:docGrid w:linePitch="360"/>
        </w:sectPr>
      </w:pPr>
    </w:p>
    <w:p w:rsidR="00226FA7" w:rsidRPr="00695B67" w:rsidRDefault="00226FA7" w:rsidP="00514084">
      <w:pPr>
        <w:pStyle w:val="2"/>
        <w:ind w:firstLine="0"/>
        <w:rPr>
          <w:b w:val="0"/>
          <w:szCs w:val="24"/>
        </w:rPr>
      </w:pPr>
      <w:bookmarkStart w:id="63" w:name="_Toc307405495"/>
      <w:r w:rsidRPr="00695B67">
        <w:rPr>
          <w:szCs w:val="24"/>
        </w:rPr>
        <w:lastRenderedPageBreak/>
        <w:t>6.15. Гражданские инициативы и социальный оптимизм</w:t>
      </w:r>
      <w:bookmarkEnd w:id="63"/>
    </w:p>
    <w:p w:rsidR="00226FA7" w:rsidRPr="00514084" w:rsidRDefault="00226FA7" w:rsidP="00514084">
      <w:pPr>
        <w:ind w:firstLine="708"/>
        <w:jc w:val="both"/>
        <w:rPr>
          <w:szCs w:val="24"/>
        </w:rPr>
      </w:pPr>
      <w:r>
        <w:rPr>
          <w:i/>
          <w:spacing w:val="2"/>
          <w:szCs w:val="24"/>
        </w:rPr>
        <w:t>Ц</w:t>
      </w:r>
      <w:r w:rsidRPr="00514084">
        <w:rPr>
          <w:i/>
          <w:spacing w:val="2"/>
          <w:szCs w:val="24"/>
        </w:rPr>
        <w:t xml:space="preserve">ель политики в области </w:t>
      </w:r>
      <w:r w:rsidRPr="00514084">
        <w:rPr>
          <w:i/>
          <w:szCs w:val="24"/>
        </w:rPr>
        <w:t>гражданских инициатив</w:t>
      </w:r>
      <w:r>
        <w:rPr>
          <w:szCs w:val="24"/>
        </w:rPr>
        <w:t>:</w:t>
      </w:r>
      <w:r w:rsidRPr="00695B67">
        <w:rPr>
          <w:szCs w:val="24"/>
        </w:rPr>
        <w:t xml:space="preserve"> </w:t>
      </w:r>
      <w:r w:rsidRPr="00514084">
        <w:rPr>
          <w:szCs w:val="24"/>
        </w:rPr>
        <w:t xml:space="preserve">развитие социальной </w:t>
      </w:r>
      <w:r>
        <w:rPr>
          <w:szCs w:val="24"/>
        </w:rPr>
        <w:br/>
      </w:r>
      <w:r w:rsidRPr="00514084">
        <w:rPr>
          <w:szCs w:val="24"/>
        </w:rPr>
        <w:t xml:space="preserve">и экономической активности населения. </w:t>
      </w:r>
    </w:p>
    <w:p w:rsidR="00226FA7" w:rsidRPr="00514084" w:rsidRDefault="00226FA7" w:rsidP="00BC29B3">
      <w:pPr>
        <w:jc w:val="both"/>
        <w:rPr>
          <w:i/>
          <w:szCs w:val="24"/>
        </w:rPr>
      </w:pPr>
      <w:r>
        <w:rPr>
          <w:i/>
          <w:szCs w:val="24"/>
        </w:rPr>
        <w:t>Направления политики</w:t>
      </w:r>
    </w:p>
    <w:p w:rsidR="00226FA7" w:rsidRPr="00695B67" w:rsidRDefault="00226FA7" w:rsidP="00BC29B3">
      <w:pPr>
        <w:pStyle w:val="ad"/>
        <w:spacing w:before="0" w:beforeAutospacing="0" w:after="0" w:afterAutospacing="0"/>
        <w:jc w:val="both"/>
        <w:rPr>
          <w:spacing w:val="2"/>
        </w:rPr>
      </w:pPr>
      <w:r w:rsidRPr="00514084">
        <w:rPr>
          <w:spacing w:val="2"/>
        </w:rPr>
        <w:t>Развитие сообществ и поддержка социальных и культурных инициатив горожан:</w:t>
      </w:r>
      <w:r>
        <w:rPr>
          <w:i/>
          <w:spacing w:val="2"/>
        </w:rPr>
        <w:t xml:space="preserve"> </w:t>
      </w:r>
      <w:r w:rsidRPr="00514084">
        <w:rPr>
          <w:spacing w:val="2"/>
        </w:rPr>
        <w:t>активное использование</w:t>
      </w:r>
      <w:r w:rsidRPr="00695B67">
        <w:rPr>
          <w:spacing w:val="2"/>
        </w:rPr>
        <w:t xml:space="preserve"> конкурсных, грантовых механизмов для привлечения горожан </w:t>
      </w:r>
      <w:r>
        <w:rPr>
          <w:spacing w:val="2"/>
        </w:rPr>
        <w:br/>
      </w:r>
      <w:r w:rsidRPr="00695B67">
        <w:rPr>
          <w:spacing w:val="2"/>
        </w:rPr>
        <w:t xml:space="preserve">в проекты и программы развития города, благоустройства, творческих решений </w:t>
      </w:r>
      <w:r>
        <w:rPr>
          <w:spacing w:val="2"/>
        </w:rPr>
        <w:br/>
      </w:r>
      <w:r w:rsidRPr="00695B67">
        <w:rPr>
          <w:spacing w:val="2"/>
        </w:rPr>
        <w:t>в проектировании городских сред (парки, скверы, детские площадки, арт-зоны, и.т.п.)</w:t>
      </w:r>
      <w:r>
        <w:rPr>
          <w:spacing w:val="2"/>
        </w:rPr>
        <w:t xml:space="preserve">. </w:t>
      </w:r>
      <w:r w:rsidRPr="00695B67">
        <w:rPr>
          <w:spacing w:val="2"/>
        </w:rPr>
        <w:t>Создание пополняемого городского банка инициатив, фестиваля инициатив.</w:t>
      </w:r>
      <w:r>
        <w:rPr>
          <w:spacing w:val="2"/>
        </w:rPr>
        <w:t xml:space="preserve"> </w:t>
      </w:r>
      <w:r w:rsidRPr="00695B67">
        <w:rPr>
          <w:spacing w:val="2"/>
        </w:rPr>
        <w:t>Создание информационного пространства, обеспечивающего активную связь жителей и органов управления.</w:t>
      </w:r>
      <w:r>
        <w:rPr>
          <w:spacing w:val="2"/>
        </w:rPr>
        <w:t xml:space="preserve"> </w:t>
      </w:r>
      <w:r w:rsidRPr="00695B67">
        <w:rPr>
          <w:spacing w:val="2"/>
        </w:rPr>
        <w:t xml:space="preserve">Проведение регулярного мониторинга общественного мнения </w:t>
      </w:r>
      <w:r>
        <w:rPr>
          <w:spacing w:val="2"/>
        </w:rPr>
        <w:br/>
      </w:r>
      <w:r w:rsidRPr="00695B67">
        <w:rPr>
          <w:spacing w:val="2"/>
        </w:rPr>
        <w:t xml:space="preserve">и социологических исследований, результаты которых позволят своевременно корректировать и расширять тематику информационных ресурсов, «держать руку </w:t>
      </w:r>
      <w:r>
        <w:rPr>
          <w:spacing w:val="2"/>
        </w:rPr>
        <w:br/>
      </w:r>
      <w:r w:rsidRPr="00695B67">
        <w:rPr>
          <w:spacing w:val="2"/>
        </w:rPr>
        <w:t>на пульсе» интересов и волнений горожан.</w:t>
      </w:r>
    </w:p>
    <w:p w:rsidR="00226FA7" w:rsidRPr="00695B67" w:rsidRDefault="00226FA7" w:rsidP="00514084">
      <w:pPr>
        <w:pStyle w:val="ad"/>
        <w:spacing w:before="0" w:beforeAutospacing="0" w:after="0" w:afterAutospacing="0"/>
        <w:jc w:val="both"/>
      </w:pPr>
      <w:r w:rsidRPr="00514084">
        <w:rPr>
          <w:spacing w:val="2"/>
        </w:rPr>
        <w:t>Создание условий для</w:t>
      </w:r>
      <w:r>
        <w:rPr>
          <w:spacing w:val="2"/>
        </w:rPr>
        <w:t xml:space="preserve"> развития гражданского общества</w:t>
      </w:r>
      <w:r w:rsidRPr="00514084">
        <w:rPr>
          <w:spacing w:val="2"/>
        </w:rPr>
        <w:t xml:space="preserve">: подготовка общества </w:t>
      </w:r>
      <w:r>
        <w:rPr>
          <w:spacing w:val="2"/>
        </w:rPr>
        <w:br/>
      </w:r>
      <w:r w:rsidRPr="00514084">
        <w:rPr>
          <w:spacing w:val="2"/>
        </w:rPr>
        <w:t>к участию в политическом и управленческом процессах. Расширение возможности</w:t>
      </w:r>
      <w:r w:rsidRPr="00695B67">
        <w:rPr>
          <w:spacing w:val="2"/>
        </w:rPr>
        <w:t xml:space="preserve"> участия населения в осуществлении местного самоуправления посредством проведения публичных слушаний, собраний </w:t>
      </w:r>
      <w:r>
        <w:rPr>
          <w:spacing w:val="2"/>
        </w:rPr>
        <w:t xml:space="preserve">граждан, конференций граждан. </w:t>
      </w:r>
      <w:r w:rsidRPr="00695B67">
        <w:t>Повышение уровня правосознания населения. Информирование населения о развитии местного самоуправления, правах граждан в этой области, формирование системы поддержки инициатив граждан.</w:t>
      </w:r>
      <w:r>
        <w:t xml:space="preserve"> </w:t>
      </w:r>
      <w:r w:rsidRPr="00695B67">
        <w:t xml:space="preserve">Повышение роли граждан в процесс подготовки управленческих решений. </w:t>
      </w:r>
      <w:r w:rsidRPr="00695B67">
        <w:rPr>
          <w:spacing w:val="2"/>
        </w:rPr>
        <w:t>Формирование системы учета мнения представителей гражданского общества при принятии органами государственной власти и органами местного самоуправления  социально значимых решений, в том числе через систему консультативно-совещательных органов.</w:t>
      </w:r>
      <w:r>
        <w:rPr>
          <w:spacing w:val="2"/>
        </w:rPr>
        <w:t xml:space="preserve"> </w:t>
      </w:r>
      <w:r w:rsidRPr="00695B67">
        <w:t xml:space="preserve">Участие общественности </w:t>
      </w:r>
      <w:r>
        <w:br/>
      </w:r>
      <w:r w:rsidRPr="00695B67">
        <w:t xml:space="preserve">в подготовке нормативных актов, обеспечение двухсторонней связи по приему замечаний </w:t>
      </w:r>
      <w:r>
        <w:br/>
      </w:r>
      <w:r w:rsidRPr="00695B67">
        <w:t>и предложений для своевременной корректировки.</w:t>
      </w:r>
      <w:r>
        <w:t xml:space="preserve"> </w:t>
      </w:r>
      <w:r w:rsidRPr="00695B67">
        <w:t>Переход от пассивных форм (изучение общественного мнения, информирование общественности) к более активным (двусторонние консультации, обеспечение участия граждан в принятии решений). </w:t>
      </w:r>
    </w:p>
    <w:p w:rsidR="00226FA7" w:rsidRPr="00695B67" w:rsidRDefault="00226FA7" w:rsidP="00514084">
      <w:pPr>
        <w:jc w:val="both"/>
        <w:rPr>
          <w:spacing w:val="2"/>
        </w:rPr>
      </w:pPr>
      <w:r w:rsidRPr="00514084">
        <w:rPr>
          <w:szCs w:val="24"/>
        </w:rPr>
        <w:t>Поддержка и развитие молодежных инициатив</w:t>
      </w:r>
      <w:r>
        <w:rPr>
          <w:szCs w:val="24"/>
        </w:rPr>
        <w:t>: с</w:t>
      </w:r>
      <w:r w:rsidRPr="00695B67">
        <w:rPr>
          <w:szCs w:val="24"/>
        </w:rPr>
        <w:t xml:space="preserve">одействие социальному, культурному, творческому, нравственному и физическому развитию молодежи. Создание условий для наиболее полной реализации общественно значимых инициатив молодежи </w:t>
      </w:r>
      <w:r>
        <w:rPr>
          <w:szCs w:val="24"/>
        </w:rPr>
        <w:br/>
      </w:r>
      <w:r w:rsidRPr="00695B67">
        <w:rPr>
          <w:szCs w:val="24"/>
        </w:rPr>
        <w:t xml:space="preserve">на основе конкурсных механизмов. Содействие общественно полезной деятельности молодежных общественных объединений. Создание условий для более активного </w:t>
      </w:r>
      <w:r>
        <w:rPr>
          <w:szCs w:val="24"/>
        </w:rPr>
        <w:br/>
      </w:r>
      <w:r w:rsidRPr="00695B67">
        <w:rPr>
          <w:szCs w:val="24"/>
        </w:rPr>
        <w:t xml:space="preserve">и созидательного включения молодежи в социально-экономическую, политическую </w:t>
      </w:r>
      <w:r>
        <w:rPr>
          <w:szCs w:val="24"/>
        </w:rPr>
        <w:br/>
      </w:r>
      <w:r w:rsidRPr="00695B67">
        <w:rPr>
          <w:szCs w:val="24"/>
        </w:rPr>
        <w:lastRenderedPageBreak/>
        <w:t xml:space="preserve">и культурную жизнь города. Поддержка молодежных инициатив в создании трудовых отрядов, создании кадровых центров, обеспечение трудовой занятости молодежи </w:t>
      </w:r>
      <w:r>
        <w:rPr>
          <w:szCs w:val="24"/>
        </w:rPr>
        <w:br/>
      </w:r>
      <w:r w:rsidRPr="00695B67">
        <w:rPr>
          <w:szCs w:val="24"/>
        </w:rPr>
        <w:t>и организаци</w:t>
      </w:r>
      <w:r>
        <w:rPr>
          <w:szCs w:val="24"/>
        </w:rPr>
        <w:t>я</w:t>
      </w:r>
      <w:r w:rsidRPr="00695B67">
        <w:rPr>
          <w:szCs w:val="24"/>
        </w:rPr>
        <w:t xml:space="preserve"> профориентационных мероприятий. Поддержка молодежных инициатив</w:t>
      </w:r>
      <w:r>
        <w:rPr>
          <w:szCs w:val="24"/>
        </w:rPr>
        <w:t>,</w:t>
      </w:r>
      <w:r w:rsidRPr="00695B67">
        <w:rPr>
          <w:szCs w:val="24"/>
        </w:rPr>
        <w:t xml:space="preserve"> направленных на развитие активного отдыха и оздоровлени</w:t>
      </w:r>
      <w:r>
        <w:rPr>
          <w:szCs w:val="24"/>
        </w:rPr>
        <w:t>е</w:t>
      </w:r>
      <w:r w:rsidRPr="00695B67">
        <w:rPr>
          <w:szCs w:val="24"/>
        </w:rPr>
        <w:t xml:space="preserve"> детей и молодежи.</w:t>
      </w:r>
      <w:r>
        <w:rPr>
          <w:szCs w:val="24"/>
        </w:rPr>
        <w:t xml:space="preserve"> </w:t>
      </w:r>
      <w:r w:rsidRPr="00695B67">
        <w:t xml:space="preserve">Формирование политической культуры, повышение уровня правосознания молодежи, воспитание гражданственности и патриотизма в молодежной среде. </w:t>
      </w:r>
    </w:p>
    <w:p w:rsidR="00226FA7" w:rsidRPr="00695B67" w:rsidRDefault="00226FA7" w:rsidP="00BC29B3">
      <w:pPr>
        <w:jc w:val="both"/>
        <w:rPr>
          <w:szCs w:val="24"/>
        </w:rPr>
      </w:pPr>
      <w:r w:rsidRPr="00514084">
        <w:rPr>
          <w:szCs w:val="24"/>
        </w:rPr>
        <w:t>Формирование и развитие семейной политики:</w:t>
      </w:r>
      <w:r>
        <w:rPr>
          <w:szCs w:val="24"/>
        </w:rPr>
        <w:t xml:space="preserve"> ф</w:t>
      </w:r>
      <w:r w:rsidRPr="00695B67">
        <w:rPr>
          <w:szCs w:val="24"/>
        </w:rPr>
        <w:t xml:space="preserve">ормирование позитивного образа семейных отношений. Содействие созданию и поддержка деятельности общественных организаций, деятельность которых направлена на сохранение семейных ценностей. Создание системы оказания информационно-психологической помощи семьям, оказавшимся в сложной ситуации. Пропаганда семейных ценностей в молодежной среде. </w:t>
      </w:r>
    </w:p>
    <w:p w:rsidR="00226FA7" w:rsidRDefault="00226FA7" w:rsidP="00BC29B3">
      <w:pPr>
        <w:pStyle w:val="ad"/>
        <w:spacing w:before="0" w:beforeAutospacing="0" w:after="0" w:afterAutospacing="0"/>
        <w:jc w:val="both"/>
        <w:rPr>
          <w:spacing w:val="2"/>
        </w:rPr>
      </w:pPr>
      <w:r w:rsidRPr="00D00182">
        <w:rPr>
          <w:spacing w:val="2"/>
        </w:rPr>
        <w:t>Вовлечение жителей города в решение социальных проблем:</w:t>
      </w:r>
      <w:r>
        <w:rPr>
          <w:i/>
          <w:spacing w:val="2"/>
        </w:rPr>
        <w:t xml:space="preserve"> р</w:t>
      </w:r>
      <w:r w:rsidRPr="00695B67">
        <w:rPr>
          <w:spacing w:val="2"/>
        </w:rPr>
        <w:t>азвитие волонтерского движения, в том числе с привлечением томского студенчества.</w:t>
      </w:r>
      <w:r>
        <w:rPr>
          <w:spacing w:val="2"/>
        </w:rPr>
        <w:t xml:space="preserve"> </w:t>
      </w:r>
      <w:r w:rsidRPr="00695B67">
        <w:rPr>
          <w:spacing w:val="2"/>
        </w:rPr>
        <w:t>Поддержка реализации социально значимых проектов общественных объединений на основе конкурса грантов для общественных объединений.</w:t>
      </w:r>
      <w:r>
        <w:rPr>
          <w:spacing w:val="2"/>
        </w:rPr>
        <w:t xml:space="preserve"> </w:t>
      </w:r>
      <w:r w:rsidRPr="00695B67">
        <w:t>Создание системы оказания альтернативной помощи родственникам и больным алкоголизмом и наркоманией.</w:t>
      </w:r>
      <w:r w:rsidRPr="00695B67">
        <w:rPr>
          <w:spacing w:val="2"/>
        </w:rPr>
        <w:t xml:space="preserve"> Поддержка общественных организаций</w:t>
      </w:r>
      <w:r w:rsidRPr="00695B67">
        <w:t xml:space="preserve">, содействующих работе правоохранительных органов в борьбе </w:t>
      </w:r>
      <w:r>
        <w:br/>
      </w:r>
      <w:r w:rsidRPr="00695B67">
        <w:t>с распространением наркотиков.</w:t>
      </w:r>
      <w:r>
        <w:t xml:space="preserve"> </w:t>
      </w:r>
      <w:r w:rsidRPr="00695B67">
        <w:t>Силами общественных организаци</w:t>
      </w:r>
      <w:r>
        <w:t>й</w:t>
      </w:r>
      <w:r w:rsidRPr="00695B67">
        <w:t xml:space="preserve"> и с помощью подготовленных волонтеров создание информационного центра, где можно будет получить информацию о проблеме зависимости, о действиях, которые необходимо предпринять, о том, где и в каких организациях получить помощь. </w:t>
      </w:r>
      <w:r w:rsidRPr="00695B67">
        <w:rPr>
          <w:spacing w:val="2"/>
        </w:rPr>
        <w:t>Привлечение внимания горожан к проблемам несовершеннолетних и молодежи, находящихся в трудной жизненной ситуации, в частности лицам, склонным к совершению правонарушений, безнадзорным и наркозависимым. Организация конкурса проектов организаций и инициативных групп для решения значимых для города проблем: наркомания, социальное сиротство, алкоголизм, агрессия, защита женщин и детей от насилия.</w:t>
      </w:r>
    </w:p>
    <w:p w:rsidR="00226FA7" w:rsidRDefault="00226FA7" w:rsidP="00FD6B43">
      <w:pPr>
        <w:pStyle w:val="ad"/>
        <w:spacing w:before="0" w:beforeAutospacing="0" w:after="0" w:afterAutospacing="0"/>
        <w:ind w:firstLine="0"/>
        <w:jc w:val="both"/>
        <w:rPr>
          <w:spacing w:val="2"/>
        </w:rPr>
        <w:sectPr w:rsidR="00226FA7" w:rsidSect="00472522">
          <w:footerReference w:type="even" r:id="rId11"/>
          <w:footerReference w:type="default" r:id="rId12"/>
          <w:footerReference w:type="first" r:id="rId13"/>
          <w:pgSz w:w="11907" w:h="16840" w:code="9"/>
          <w:pgMar w:top="1134" w:right="851" w:bottom="1134" w:left="1701" w:header="720" w:footer="720" w:gutter="0"/>
          <w:cols w:space="720"/>
          <w:docGrid w:linePitch="360"/>
        </w:sectPr>
      </w:pPr>
    </w:p>
    <w:tbl>
      <w:tblPr>
        <w:tblW w:w="13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3972"/>
        <w:gridCol w:w="2880"/>
        <w:gridCol w:w="2412"/>
        <w:gridCol w:w="3708"/>
      </w:tblGrid>
      <w:tr w:rsidR="00226FA7" w:rsidRPr="0071054F" w:rsidTr="00FD6B43">
        <w:tc>
          <w:tcPr>
            <w:tcW w:w="13560" w:type="dxa"/>
            <w:gridSpan w:val="5"/>
            <w:tcBorders>
              <w:top w:val="nil"/>
              <w:left w:val="nil"/>
              <w:bottom w:val="nil"/>
              <w:right w:val="nil"/>
            </w:tcBorders>
          </w:tcPr>
          <w:p w:rsidR="00226FA7" w:rsidRDefault="00226FA7" w:rsidP="00C9583B">
            <w:pPr>
              <w:spacing w:line="240" w:lineRule="auto"/>
              <w:ind w:firstLine="0"/>
              <w:jc w:val="right"/>
              <w:rPr>
                <w:sz w:val="20"/>
              </w:rPr>
            </w:pPr>
            <w:r w:rsidRPr="00030D17">
              <w:rPr>
                <w:szCs w:val="24"/>
              </w:rPr>
              <w:lastRenderedPageBreak/>
              <w:t xml:space="preserve">Таблица № </w:t>
            </w:r>
            <w:r>
              <w:rPr>
                <w:szCs w:val="24"/>
              </w:rPr>
              <w:t>9</w:t>
            </w:r>
          </w:p>
        </w:tc>
      </w:tr>
      <w:tr w:rsidR="00226FA7" w:rsidRPr="0071054F" w:rsidTr="00FD6B43">
        <w:tc>
          <w:tcPr>
            <w:tcW w:w="13560" w:type="dxa"/>
            <w:gridSpan w:val="5"/>
            <w:tcBorders>
              <w:top w:val="nil"/>
              <w:left w:val="nil"/>
              <w:bottom w:val="nil"/>
              <w:right w:val="nil"/>
            </w:tcBorders>
          </w:tcPr>
          <w:p w:rsidR="00226FA7" w:rsidRPr="00FE791C" w:rsidRDefault="00226FA7" w:rsidP="00FD6B43">
            <w:pPr>
              <w:spacing w:line="240" w:lineRule="auto"/>
              <w:ind w:firstLine="0"/>
              <w:jc w:val="center"/>
              <w:rPr>
                <w:szCs w:val="24"/>
              </w:rPr>
            </w:pPr>
            <w:r w:rsidRPr="00FE791C">
              <w:rPr>
                <w:szCs w:val="24"/>
              </w:rPr>
              <w:t xml:space="preserve">Мероприятия, направленные на </w:t>
            </w:r>
            <w:r w:rsidRPr="00FE791C">
              <w:rPr>
                <w:spacing w:val="2"/>
                <w:szCs w:val="24"/>
              </w:rPr>
              <w:t>реализацию политики «</w:t>
            </w:r>
            <w:r w:rsidRPr="00FE791C">
              <w:rPr>
                <w:szCs w:val="24"/>
              </w:rPr>
              <w:t>Гражданские инициативы и социальный оптимизм»</w:t>
            </w:r>
          </w:p>
        </w:tc>
      </w:tr>
      <w:tr w:rsidR="00226FA7" w:rsidRPr="0071054F" w:rsidTr="00FD6B43">
        <w:tc>
          <w:tcPr>
            <w:tcW w:w="588" w:type="dxa"/>
            <w:tcBorders>
              <w:top w:val="single" w:sz="4" w:space="0" w:color="auto"/>
            </w:tcBorders>
          </w:tcPr>
          <w:p w:rsidR="00226FA7" w:rsidRPr="006F4831" w:rsidRDefault="00226FA7" w:rsidP="00105A2E">
            <w:pPr>
              <w:spacing w:line="240" w:lineRule="auto"/>
              <w:ind w:firstLine="0"/>
              <w:jc w:val="center"/>
              <w:rPr>
                <w:sz w:val="20"/>
              </w:rPr>
            </w:pPr>
            <w:r w:rsidRPr="006F4831">
              <w:rPr>
                <w:sz w:val="20"/>
              </w:rPr>
              <w:t>№ п/п</w:t>
            </w:r>
          </w:p>
        </w:tc>
        <w:tc>
          <w:tcPr>
            <w:tcW w:w="3972" w:type="dxa"/>
            <w:tcBorders>
              <w:top w:val="single" w:sz="4" w:space="0" w:color="auto"/>
            </w:tcBorders>
          </w:tcPr>
          <w:p w:rsidR="00226FA7" w:rsidRPr="006F4831" w:rsidRDefault="00226FA7" w:rsidP="00105A2E">
            <w:pPr>
              <w:spacing w:line="240" w:lineRule="auto"/>
              <w:ind w:firstLine="0"/>
              <w:jc w:val="center"/>
              <w:rPr>
                <w:sz w:val="20"/>
              </w:rPr>
            </w:pPr>
            <w:r w:rsidRPr="006F4831">
              <w:rPr>
                <w:sz w:val="20"/>
              </w:rPr>
              <w:t>Наименование мероприятий</w:t>
            </w:r>
          </w:p>
        </w:tc>
        <w:tc>
          <w:tcPr>
            <w:tcW w:w="2880" w:type="dxa"/>
            <w:tcBorders>
              <w:top w:val="single" w:sz="4" w:space="0" w:color="auto"/>
            </w:tcBorders>
          </w:tcPr>
          <w:p w:rsidR="00226FA7" w:rsidRPr="006F4831" w:rsidRDefault="00226FA7" w:rsidP="00105A2E">
            <w:pPr>
              <w:spacing w:line="240" w:lineRule="auto"/>
              <w:ind w:firstLine="0"/>
              <w:jc w:val="center"/>
              <w:rPr>
                <w:sz w:val="20"/>
              </w:rPr>
            </w:pPr>
            <w:r w:rsidRPr="006F4831">
              <w:rPr>
                <w:sz w:val="20"/>
              </w:rPr>
              <w:t>Цели и задачи мероприятий и проектов</w:t>
            </w:r>
          </w:p>
        </w:tc>
        <w:tc>
          <w:tcPr>
            <w:tcW w:w="2412" w:type="dxa"/>
            <w:tcBorders>
              <w:top w:val="single" w:sz="4" w:space="0" w:color="auto"/>
            </w:tcBorders>
          </w:tcPr>
          <w:p w:rsidR="00226FA7" w:rsidRPr="006F4831" w:rsidRDefault="00226FA7" w:rsidP="00105A2E">
            <w:pPr>
              <w:spacing w:line="240" w:lineRule="auto"/>
              <w:ind w:firstLine="0"/>
              <w:jc w:val="center"/>
              <w:rPr>
                <w:sz w:val="20"/>
              </w:rPr>
            </w:pPr>
            <w:r w:rsidRPr="006F4831">
              <w:rPr>
                <w:sz w:val="20"/>
              </w:rPr>
              <w:t>Срок реализации</w:t>
            </w:r>
          </w:p>
        </w:tc>
        <w:tc>
          <w:tcPr>
            <w:tcW w:w="3708" w:type="dxa"/>
            <w:tcBorders>
              <w:top w:val="single" w:sz="4" w:space="0" w:color="auto"/>
            </w:tcBorders>
          </w:tcPr>
          <w:p w:rsidR="00226FA7" w:rsidRPr="006F4831" w:rsidRDefault="00226FA7" w:rsidP="00105A2E">
            <w:pPr>
              <w:spacing w:line="240" w:lineRule="auto"/>
              <w:ind w:firstLine="0"/>
              <w:jc w:val="center"/>
              <w:rPr>
                <w:sz w:val="20"/>
              </w:rPr>
            </w:pPr>
            <w:r w:rsidRPr="006F4831">
              <w:rPr>
                <w:sz w:val="20"/>
              </w:rPr>
              <w:t>Субъекты реализации</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1.</w:t>
            </w:r>
          </w:p>
        </w:tc>
        <w:tc>
          <w:tcPr>
            <w:tcW w:w="3972" w:type="dxa"/>
          </w:tcPr>
          <w:p w:rsidR="00226FA7" w:rsidRPr="009402C8" w:rsidRDefault="00226FA7" w:rsidP="006E3674">
            <w:pPr>
              <w:spacing w:line="240" w:lineRule="auto"/>
              <w:ind w:firstLine="0"/>
              <w:rPr>
                <w:sz w:val="20"/>
              </w:rPr>
            </w:pPr>
            <w:r w:rsidRPr="009402C8">
              <w:rPr>
                <w:sz w:val="20"/>
              </w:rPr>
              <w:t>Здоровье мужчины, женщины, ребенка</w:t>
            </w:r>
          </w:p>
        </w:tc>
        <w:tc>
          <w:tcPr>
            <w:tcW w:w="2880" w:type="dxa"/>
            <w:vMerge w:val="restart"/>
          </w:tcPr>
          <w:p w:rsidR="00226FA7" w:rsidRPr="009402C8" w:rsidRDefault="00226FA7" w:rsidP="006E3674">
            <w:pPr>
              <w:spacing w:line="240" w:lineRule="auto"/>
              <w:ind w:firstLine="0"/>
              <w:rPr>
                <w:sz w:val="20"/>
              </w:rPr>
            </w:pPr>
            <w:r w:rsidRPr="009402C8">
              <w:rPr>
                <w:sz w:val="20"/>
              </w:rPr>
              <w:t>Обеспечение развития человеческого потенциала и преодоление социального пессимизма</w:t>
            </w:r>
          </w:p>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2012-2014 гг.</w:t>
            </w:r>
          </w:p>
        </w:tc>
        <w:tc>
          <w:tcPr>
            <w:tcW w:w="3708" w:type="dxa"/>
          </w:tcPr>
          <w:p w:rsidR="00226FA7" w:rsidRPr="009402C8" w:rsidRDefault="00226FA7" w:rsidP="006E3674">
            <w:pPr>
              <w:spacing w:line="240" w:lineRule="auto"/>
              <w:ind w:firstLine="0"/>
              <w:rPr>
                <w:sz w:val="20"/>
              </w:rPr>
            </w:pPr>
            <w:r w:rsidRPr="009402C8">
              <w:rPr>
                <w:sz w:val="20"/>
              </w:rPr>
              <w:t xml:space="preserve">УМСП КиС Администрации ЗАТО Северск; </w:t>
            </w:r>
            <w:r w:rsidRPr="009402C8">
              <w:rPr>
                <w:bCs/>
                <w:sz w:val="20"/>
              </w:rPr>
              <w:t>Отдел социальной поддержки населения Администрации ЗАТО Северск</w:t>
            </w:r>
            <w:r w:rsidRPr="009402C8">
              <w:rPr>
                <w:sz w:val="20"/>
              </w:rPr>
              <w:t>;</w:t>
            </w:r>
          </w:p>
          <w:p w:rsidR="00226FA7" w:rsidRPr="009402C8" w:rsidRDefault="00226FA7" w:rsidP="006E3674">
            <w:pPr>
              <w:spacing w:line="240" w:lineRule="auto"/>
              <w:ind w:firstLine="0"/>
              <w:rPr>
                <w:sz w:val="20"/>
              </w:rPr>
            </w:pPr>
            <w:r w:rsidRPr="009402C8">
              <w:rPr>
                <w:sz w:val="20"/>
              </w:rPr>
              <w:t>Общественные объединения</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2.</w:t>
            </w:r>
          </w:p>
        </w:tc>
        <w:tc>
          <w:tcPr>
            <w:tcW w:w="3972" w:type="dxa"/>
          </w:tcPr>
          <w:p w:rsidR="00226FA7" w:rsidRPr="009402C8" w:rsidRDefault="00226FA7" w:rsidP="006E3674">
            <w:pPr>
              <w:spacing w:line="240" w:lineRule="auto"/>
              <w:ind w:firstLine="0"/>
              <w:rPr>
                <w:sz w:val="20"/>
              </w:rPr>
            </w:pPr>
            <w:r w:rsidRPr="009402C8">
              <w:rPr>
                <w:sz w:val="20"/>
              </w:rPr>
              <w:t>Центр общественных организаций</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2012-2016</w:t>
            </w:r>
            <w:r w:rsidRPr="009402C8">
              <w:rPr>
                <w:sz w:val="20"/>
                <w:lang w:val="en-US"/>
              </w:rPr>
              <w:t xml:space="preserve"> </w:t>
            </w:r>
            <w:r w:rsidRPr="009402C8">
              <w:rPr>
                <w:sz w:val="20"/>
              </w:rPr>
              <w:t>гг.</w:t>
            </w:r>
          </w:p>
        </w:tc>
        <w:tc>
          <w:tcPr>
            <w:tcW w:w="3708" w:type="dxa"/>
          </w:tcPr>
          <w:p w:rsidR="00226FA7" w:rsidRPr="009402C8" w:rsidRDefault="00226FA7" w:rsidP="006E3674">
            <w:pPr>
              <w:spacing w:line="240" w:lineRule="auto"/>
              <w:ind w:firstLine="0"/>
              <w:rPr>
                <w:sz w:val="20"/>
              </w:rPr>
            </w:pPr>
            <w:r w:rsidRPr="009402C8">
              <w:rPr>
                <w:sz w:val="20"/>
              </w:rPr>
              <w:t>УМСП КиС Администрации ЗАТО Северск;</w:t>
            </w:r>
          </w:p>
          <w:p w:rsidR="00226FA7" w:rsidRPr="009402C8" w:rsidRDefault="00226FA7" w:rsidP="006E3674">
            <w:pPr>
              <w:spacing w:line="240" w:lineRule="auto"/>
              <w:ind w:firstLine="0"/>
              <w:rPr>
                <w:sz w:val="20"/>
              </w:rPr>
            </w:pPr>
            <w:r w:rsidRPr="009402C8">
              <w:rPr>
                <w:sz w:val="20"/>
              </w:rPr>
              <w:t>Общественные объединения</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3.</w:t>
            </w:r>
          </w:p>
        </w:tc>
        <w:tc>
          <w:tcPr>
            <w:tcW w:w="3972" w:type="dxa"/>
          </w:tcPr>
          <w:p w:rsidR="00226FA7" w:rsidRPr="009402C8" w:rsidRDefault="00226FA7" w:rsidP="006E3674">
            <w:pPr>
              <w:spacing w:line="240" w:lineRule="auto"/>
              <w:ind w:firstLine="0"/>
              <w:rPr>
                <w:sz w:val="20"/>
              </w:rPr>
            </w:pPr>
            <w:r w:rsidRPr="009402C8">
              <w:rPr>
                <w:sz w:val="20"/>
              </w:rPr>
              <w:t>Развитие волонтерского движения</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2012-2016 гг.</w:t>
            </w:r>
          </w:p>
        </w:tc>
        <w:tc>
          <w:tcPr>
            <w:tcW w:w="3708" w:type="dxa"/>
          </w:tcPr>
          <w:p w:rsidR="00226FA7" w:rsidRPr="009402C8" w:rsidRDefault="00226FA7" w:rsidP="006E3674">
            <w:pPr>
              <w:spacing w:line="240" w:lineRule="auto"/>
              <w:ind w:firstLine="0"/>
              <w:rPr>
                <w:sz w:val="20"/>
              </w:rPr>
            </w:pPr>
            <w:r w:rsidRPr="009402C8">
              <w:rPr>
                <w:sz w:val="20"/>
              </w:rPr>
              <w:t>УМСП КиС Администрации ЗАТО Северск;</w:t>
            </w:r>
          </w:p>
          <w:p w:rsidR="00226FA7" w:rsidRPr="009402C8" w:rsidRDefault="00226FA7" w:rsidP="006E3674">
            <w:pPr>
              <w:spacing w:line="240" w:lineRule="auto"/>
              <w:ind w:firstLine="0"/>
              <w:rPr>
                <w:sz w:val="20"/>
              </w:rPr>
            </w:pPr>
            <w:r w:rsidRPr="009402C8">
              <w:rPr>
                <w:sz w:val="20"/>
              </w:rPr>
              <w:t>Общественные объединения;</w:t>
            </w:r>
          </w:p>
          <w:p w:rsidR="00226FA7" w:rsidRPr="009402C8" w:rsidRDefault="00226FA7" w:rsidP="006E3674">
            <w:pPr>
              <w:spacing w:line="240" w:lineRule="auto"/>
              <w:ind w:firstLine="0"/>
              <w:rPr>
                <w:sz w:val="20"/>
              </w:rPr>
            </w:pPr>
            <w:r w:rsidRPr="009402C8">
              <w:rPr>
                <w:sz w:val="20"/>
              </w:rPr>
              <w:t>Организации социальной поддержки и социального обслуживания населения.</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4.</w:t>
            </w:r>
          </w:p>
        </w:tc>
        <w:tc>
          <w:tcPr>
            <w:tcW w:w="3972" w:type="dxa"/>
          </w:tcPr>
          <w:p w:rsidR="00226FA7" w:rsidRPr="009402C8" w:rsidRDefault="00226FA7" w:rsidP="006E3674">
            <w:pPr>
              <w:spacing w:line="240" w:lineRule="auto"/>
              <w:ind w:firstLine="0"/>
              <w:rPr>
                <w:sz w:val="20"/>
              </w:rPr>
            </w:pPr>
            <w:r w:rsidRPr="009402C8">
              <w:rPr>
                <w:sz w:val="20"/>
              </w:rPr>
              <w:t>Фабрика здоровья</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2012-2016 гг.</w:t>
            </w:r>
          </w:p>
        </w:tc>
        <w:tc>
          <w:tcPr>
            <w:tcW w:w="3708" w:type="dxa"/>
          </w:tcPr>
          <w:p w:rsidR="00226FA7" w:rsidRPr="009402C8" w:rsidRDefault="00226FA7" w:rsidP="006E3674">
            <w:pPr>
              <w:spacing w:line="240" w:lineRule="auto"/>
              <w:ind w:firstLine="0"/>
              <w:rPr>
                <w:sz w:val="20"/>
              </w:rPr>
            </w:pPr>
            <w:r w:rsidRPr="009402C8">
              <w:rPr>
                <w:sz w:val="20"/>
              </w:rPr>
              <w:t>УМСП КиС Администрации ЗАТО Северск;</w:t>
            </w:r>
            <w:r w:rsidRPr="009402C8">
              <w:rPr>
                <w:bCs/>
                <w:sz w:val="20"/>
              </w:rPr>
              <w:t xml:space="preserve"> Отдел социальной поддержки населения Администрации ЗАТО Северск</w:t>
            </w:r>
            <w:r w:rsidRPr="009402C8">
              <w:rPr>
                <w:sz w:val="20"/>
              </w:rPr>
              <w:t>,</w:t>
            </w:r>
          </w:p>
          <w:p w:rsidR="00226FA7" w:rsidRPr="009402C8" w:rsidRDefault="00226FA7" w:rsidP="006E3674">
            <w:pPr>
              <w:spacing w:line="240" w:lineRule="auto"/>
              <w:ind w:firstLine="0"/>
              <w:rPr>
                <w:sz w:val="20"/>
              </w:rPr>
            </w:pPr>
            <w:r w:rsidRPr="009402C8">
              <w:rPr>
                <w:sz w:val="20"/>
              </w:rPr>
              <w:t>Управление Образования;</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5.</w:t>
            </w:r>
          </w:p>
        </w:tc>
        <w:tc>
          <w:tcPr>
            <w:tcW w:w="3972" w:type="dxa"/>
          </w:tcPr>
          <w:p w:rsidR="00226FA7" w:rsidRPr="009402C8" w:rsidRDefault="00226FA7" w:rsidP="006E3674">
            <w:pPr>
              <w:spacing w:line="240" w:lineRule="auto"/>
              <w:ind w:firstLine="0"/>
              <w:rPr>
                <w:sz w:val="20"/>
              </w:rPr>
            </w:pPr>
            <w:r w:rsidRPr="009402C8">
              <w:rPr>
                <w:sz w:val="20"/>
              </w:rPr>
              <w:t>Детская площадка</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2012-2016 гг.</w:t>
            </w:r>
          </w:p>
        </w:tc>
        <w:tc>
          <w:tcPr>
            <w:tcW w:w="3708" w:type="dxa"/>
          </w:tcPr>
          <w:p w:rsidR="00226FA7" w:rsidRPr="009402C8" w:rsidRDefault="00226FA7" w:rsidP="006E3674">
            <w:pPr>
              <w:spacing w:line="240" w:lineRule="auto"/>
              <w:ind w:firstLine="0"/>
              <w:rPr>
                <w:sz w:val="20"/>
              </w:rPr>
            </w:pPr>
            <w:r w:rsidRPr="009402C8">
              <w:rPr>
                <w:sz w:val="20"/>
              </w:rPr>
              <w:t xml:space="preserve">УМСП КиС Администрации ЗАТО Северск; </w:t>
            </w:r>
          </w:p>
          <w:p w:rsidR="00226FA7" w:rsidRPr="009402C8" w:rsidRDefault="00226FA7" w:rsidP="006E3674">
            <w:pPr>
              <w:spacing w:line="240" w:lineRule="auto"/>
              <w:ind w:firstLine="0"/>
              <w:rPr>
                <w:sz w:val="20"/>
              </w:rPr>
            </w:pPr>
            <w:r w:rsidRPr="009402C8">
              <w:rPr>
                <w:sz w:val="20"/>
              </w:rPr>
              <w:t>Общественные объединения, Жильцы микрорайона</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6.</w:t>
            </w:r>
          </w:p>
        </w:tc>
        <w:tc>
          <w:tcPr>
            <w:tcW w:w="3972" w:type="dxa"/>
          </w:tcPr>
          <w:p w:rsidR="00226FA7" w:rsidRPr="009402C8" w:rsidRDefault="00226FA7" w:rsidP="006E3674">
            <w:pPr>
              <w:spacing w:line="240" w:lineRule="auto"/>
              <w:ind w:firstLine="0"/>
              <w:rPr>
                <w:sz w:val="20"/>
              </w:rPr>
            </w:pPr>
            <w:r w:rsidRPr="009402C8">
              <w:rPr>
                <w:sz w:val="20"/>
              </w:rPr>
              <w:t>Медиа-холдинг</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2013-2016 гг.</w:t>
            </w:r>
          </w:p>
        </w:tc>
        <w:tc>
          <w:tcPr>
            <w:tcW w:w="3708" w:type="dxa"/>
          </w:tcPr>
          <w:p w:rsidR="00226FA7" w:rsidRPr="009402C8" w:rsidRDefault="00226FA7" w:rsidP="006E3674">
            <w:pPr>
              <w:spacing w:line="240" w:lineRule="auto"/>
              <w:ind w:firstLine="0"/>
              <w:rPr>
                <w:sz w:val="20"/>
              </w:rPr>
            </w:pPr>
            <w:r w:rsidRPr="009402C8">
              <w:rPr>
                <w:sz w:val="20"/>
              </w:rPr>
              <w:t>Предпринимательский проект</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7.</w:t>
            </w:r>
          </w:p>
        </w:tc>
        <w:tc>
          <w:tcPr>
            <w:tcW w:w="3972" w:type="dxa"/>
          </w:tcPr>
          <w:p w:rsidR="00226FA7" w:rsidRPr="009402C8" w:rsidRDefault="00226FA7" w:rsidP="006E3674">
            <w:pPr>
              <w:spacing w:line="240" w:lineRule="auto"/>
              <w:ind w:firstLine="0"/>
              <w:rPr>
                <w:sz w:val="20"/>
              </w:rPr>
            </w:pPr>
            <w:r w:rsidRPr="009402C8">
              <w:rPr>
                <w:sz w:val="20"/>
              </w:rPr>
              <w:t>Дом Семьи</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2012-2016 гг</w:t>
            </w:r>
          </w:p>
        </w:tc>
        <w:tc>
          <w:tcPr>
            <w:tcW w:w="3708" w:type="dxa"/>
          </w:tcPr>
          <w:p w:rsidR="00226FA7" w:rsidRPr="009402C8" w:rsidRDefault="00226FA7" w:rsidP="006E3674">
            <w:pPr>
              <w:spacing w:line="240" w:lineRule="auto"/>
              <w:ind w:firstLine="0"/>
              <w:rPr>
                <w:sz w:val="20"/>
              </w:rPr>
            </w:pPr>
            <w:r w:rsidRPr="009402C8">
              <w:rPr>
                <w:sz w:val="20"/>
              </w:rPr>
              <w:t>УМСП КиС Администрации ЗАТО Северск;</w:t>
            </w:r>
          </w:p>
          <w:p w:rsidR="00226FA7" w:rsidRPr="009402C8" w:rsidRDefault="00226FA7" w:rsidP="006E3674">
            <w:pPr>
              <w:spacing w:line="240" w:lineRule="auto"/>
              <w:ind w:firstLine="0"/>
              <w:rPr>
                <w:sz w:val="20"/>
              </w:rPr>
            </w:pPr>
            <w:r w:rsidRPr="009402C8">
              <w:rPr>
                <w:sz w:val="20"/>
              </w:rPr>
              <w:t>Управление Образования;</w:t>
            </w:r>
          </w:p>
          <w:p w:rsidR="00226FA7" w:rsidRPr="009402C8" w:rsidRDefault="00226FA7" w:rsidP="006E3674">
            <w:pPr>
              <w:spacing w:line="240" w:lineRule="auto"/>
              <w:ind w:firstLine="0"/>
              <w:rPr>
                <w:sz w:val="20"/>
              </w:rPr>
            </w:pPr>
            <w:r w:rsidRPr="009402C8">
              <w:rPr>
                <w:sz w:val="20"/>
              </w:rPr>
              <w:t>Организации социальной поддержки и социального обслуживания населения.</w:t>
            </w: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8.</w:t>
            </w:r>
          </w:p>
        </w:tc>
        <w:tc>
          <w:tcPr>
            <w:tcW w:w="3972" w:type="dxa"/>
          </w:tcPr>
          <w:p w:rsidR="00226FA7" w:rsidRPr="009402C8" w:rsidRDefault="00226FA7" w:rsidP="006E3674">
            <w:pPr>
              <w:spacing w:line="240" w:lineRule="auto"/>
              <w:ind w:firstLine="0"/>
              <w:rPr>
                <w:sz w:val="20"/>
              </w:rPr>
            </w:pPr>
            <w:r w:rsidRPr="009402C8">
              <w:rPr>
                <w:sz w:val="20"/>
              </w:rPr>
              <w:t>Социальная реклама</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2012-2016 гг.</w:t>
            </w:r>
          </w:p>
        </w:tc>
        <w:tc>
          <w:tcPr>
            <w:tcW w:w="3708" w:type="dxa"/>
          </w:tcPr>
          <w:p w:rsidR="00226FA7" w:rsidRPr="009402C8" w:rsidRDefault="00226FA7" w:rsidP="006E3674">
            <w:pPr>
              <w:spacing w:line="240" w:lineRule="auto"/>
              <w:ind w:firstLine="0"/>
              <w:rPr>
                <w:sz w:val="20"/>
              </w:rPr>
            </w:pPr>
          </w:p>
        </w:tc>
      </w:tr>
      <w:tr w:rsidR="00226FA7" w:rsidRPr="0071054F" w:rsidTr="00FD6B43">
        <w:tc>
          <w:tcPr>
            <w:tcW w:w="588" w:type="dxa"/>
          </w:tcPr>
          <w:p w:rsidR="00226FA7" w:rsidRPr="009402C8" w:rsidRDefault="00226FA7" w:rsidP="006E3674">
            <w:pPr>
              <w:spacing w:line="240" w:lineRule="auto"/>
              <w:ind w:firstLine="0"/>
              <w:rPr>
                <w:sz w:val="20"/>
              </w:rPr>
            </w:pPr>
            <w:r w:rsidRPr="009402C8">
              <w:rPr>
                <w:sz w:val="20"/>
              </w:rPr>
              <w:t>9.</w:t>
            </w:r>
          </w:p>
        </w:tc>
        <w:tc>
          <w:tcPr>
            <w:tcW w:w="3972" w:type="dxa"/>
          </w:tcPr>
          <w:p w:rsidR="00226FA7" w:rsidRPr="009402C8" w:rsidRDefault="00226FA7" w:rsidP="006E3674">
            <w:pPr>
              <w:spacing w:line="240" w:lineRule="auto"/>
              <w:ind w:firstLine="0"/>
              <w:rPr>
                <w:sz w:val="20"/>
              </w:rPr>
            </w:pPr>
            <w:r w:rsidRPr="009402C8">
              <w:rPr>
                <w:sz w:val="20"/>
              </w:rPr>
              <w:t>Организация молодежного трудоустройства</w:t>
            </w:r>
          </w:p>
        </w:tc>
        <w:tc>
          <w:tcPr>
            <w:tcW w:w="2880" w:type="dxa"/>
            <w:vMerge/>
          </w:tcPr>
          <w:p w:rsidR="00226FA7" w:rsidRPr="009402C8" w:rsidRDefault="00226FA7" w:rsidP="006E3674">
            <w:pPr>
              <w:spacing w:line="240" w:lineRule="auto"/>
              <w:ind w:firstLine="0"/>
              <w:rPr>
                <w:sz w:val="20"/>
              </w:rPr>
            </w:pPr>
          </w:p>
        </w:tc>
        <w:tc>
          <w:tcPr>
            <w:tcW w:w="2412" w:type="dxa"/>
          </w:tcPr>
          <w:p w:rsidR="00226FA7" w:rsidRPr="009402C8" w:rsidRDefault="00226FA7" w:rsidP="006D1235">
            <w:pPr>
              <w:spacing w:line="240" w:lineRule="auto"/>
              <w:ind w:firstLine="0"/>
              <w:jc w:val="center"/>
              <w:rPr>
                <w:sz w:val="20"/>
              </w:rPr>
            </w:pPr>
            <w:r w:rsidRPr="009402C8">
              <w:rPr>
                <w:sz w:val="20"/>
              </w:rPr>
              <w:t>2012-2016 гг.</w:t>
            </w:r>
          </w:p>
        </w:tc>
        <w:tc>
          <w:tcPr>
            <w:tcW w:w="3708" w:type="dxa"/>
          </w:tcPr>
          <w:p w:rsidR="00226FA7" w:rsidRPr="009402C8" w:rsidRDefault="00226FA7" w:rsidP="006E3674">
            <w:pPr>
              <w:spacing w:line="240" w:lineRule="auto"/>
              <w:ind w:firstLine="0"/>
              <w:rPr>
                <w:sz w:val="20"/>
              </w:rPr>
            </w:pPr>
            <w:r w:rsidRPr="009402C8">
              <w:rPr>
                <w:sz w:val="20"/>
              </w:rPr>
              <w:t>УМСП КиС Администрации ЗАТО Северск;</w:t>
            </w:r>
          </w:p>
          <w:p w:rsidR="00226FA7" w:rsidRPr="009402C8" w:rsidRDefault="00226FA7" w:rsidP="006E3674">
            <w:pPr>
              <w:spacing w:line="240" w:lineRule="auto"/>
              <w:ind w:firstLine="0"/>
              <w:rPr>
                <w:sz w:val="20"/>
              </w:rPr>
            </w:pPr>
            <w:r w:rsidRPr="009402C8">
              <w:rPr>
                <w:sz w:val="20"/>
              </w:rPr>
              <w:t>Центр занятости населения ЗАТО Северск</w:t>
            </w:r>
          </w:p>
        </w:tc>
      </w:tr>
    </w:tbl>
    <w:p w:rsidR="00226FA7" w:rsidRPr="0071054F" w:rsidRDefault="00226FA7">
      <w:pPr>
        <w:spacing w:after="200" w:line="276" w:lineRule="auto"/>
        <w:ind w:firstLine="0"/>
        <w:rPr>
          <w:b/>
          <w:szCs w:val="24"/>
        </w:rPr>
        <w:sectPr w:rsidR="00226FA7" w:rsidRPr="0071054F" w:rsidSect="000B08CB">
          <w:pgSz w:w="15840" w:h="12240" w:orient="landscape"/>
          <w:pgMar w:top="1618" w:right="840" w:bottom="539" w:left="1134" w:header="720" w:footer="720" w:gutter="0"/>
          <w:cols w:space="720"/>
          <w:docGrid w:linePitch="360"/>
        </w:sectPr>
      </w:pPr>
    </w:p>
    <w:p w:rsidR="00226FA7" w:rsidRDefault="00226FA7" w:rsidP="00A62EDF">
      <w:pPr>
        <w:pStyle w:val="2"/>
        <w:ind w:firstLine="600"/>
        <w:rPr>
          <w:b w:val="0"/>
          <w:szCs w:val="24"/>
        </w:rPr>
      </w:pPr>
      <w:bookmarkStart w:id="64" w:name="_Toc307405496"/>
      <w:r>
        <w:rPr>
          <w:szCs w:val="24"/>
        </w:rPr>
        <w:lastRenderedPageBreak/>
        <w:t xml:space="preserve">6.16. </w:t>
      </w:r>
      <w:r w:rsidRPr="005F157B">
        <w:rPr>
          <w:szCs w:val="24"/>
        </w:rPr>
        <w:t>Политика в отношении внегородских территорий</w:t>
      </w:r>
      <w:bookmarkEnd w:id="64"/>
    </w:p>
    <w:p w:rsidR="00226FA7" w:rsidRDefault="00226FA7" w:rsidP="00BC29B3">
      <w:pPr>
        <w:jc w:val="both"/>
        <w:rPr>
          <w:szCs w:val="24"/>
        </w:rPr>
      </w:pPr>
      <w:r>
        <w:rPr>
          <w:szCs w:val="24"/>
        </w:rPr>
        <w:t xml:space="preserve">Внегородские территории ЗАТО Северск – населенные пункты и прилегающие к ним территории, входящие в границы ЗАТО Северск, но лежащие за пределами городской контролируемой зоны - </w:t>
      </w:r>
      <w:r w:rsidRPr="003B4FC5">
        <w:rPr>
          <w:szCs w:val="24"/>
        </w:rPr>
        <w:t>поселк</w:t>
      </w:r>
      <w:r>
        <w:rPr>
          <w:szCs w:val="24"/>
        </w:rPr>
        <w:t>и</w:t>
      </w:r>
      <w:r w:rsidRPr="003B4FC5">
        <w:rPr>
          <w:szCs w:val="24"/>
        </w:rPr>
        <w:t xml:space="preserve"> Самусь </w:t>
      </w:r>
      <w:r>
        <w:rPr>
          <w:szCs w:val="24"/>
        </w:rPr>
        <w:t xml:space="preserve">и </w:t>
      </w:r>
      <w:r w:rsidRPr="003B4FC5">
        <w:rPr>
          <w:szCs w:val="24"/>
        </w:rPr>
        <w:t>Орловка, деревни Чернильщиково, Семиозерки, Кижирово</w:t>
      </w:r>
      <w:r>
        <w:rPr>
          <w:szCs w:val="24"/>
        </w:rPr>
        <w:t>.</w:t>
      </w:r>
    </w:p>
    <w:p w:rsidR="00226FA7" w:rsidRPr="00B169BC" w:rsidRDefault="00226FA7" w:rsidP="00BC29B3">
      <w:pPr>
        <w:jc w:val="both"/>
        <w:rPr>
          <w:i/>
          <w:szCs w:val="24"/>
        </w:rPr>
      </w:pPr>
      <w:r>
        <w:rPr>
          <w:i/>
          <w:szCs w:val="24"/>
        </w:rPr>
        <w:t>Цель</w:t>
      </w:r>
      <w:r w:rsidRPr="00B169BC">
        <w:rPr>
          <w:i/>
          <w:szCs w:val="24"/>
        </w:rPr>
        <w:t xml:space="preserve"> политики в отношении внегородских территорий ЗАТО Северск </w:t>
      </w:r>
      <w:r w:rsidRPr="006E3346">
        <w:rPr>
          <w:szCs w:val="24"/>
        </w:rPr>
        <w:t>является</w:t>
      </w:r>
      <w:r w:rsidRPr="00B169BC">
        <w:rPr>
          <w:i/>
          <w:szCs w:val="24"/>
        </w:rPr>
        <w:t xml:space="preserve"> </w:t>
      </w:r>
      <w:r w:rsidRPr="00B169BC">
        <w:rPr>
          <w:szCs w:val="24"/>
        </w:rPr>
        <w:t>повышение качества жизни населения до уровня города Северск.</w:t>
      </w:r>
    </w:p>
    <w:p w:rsidR="00226FA7" w:rsidRPr="00B169BC" w:rsidRDefault="00226FA7" w:rsidP="00BC29B3">
      <w:pPr>
        <w:jc w:val="both"/>
        <w:rPr>
          <w:i/>
          <w:szCs w:val="24"/>
        </w:rPr>
      </w:pPr>
      <w:r w:rsidRPr="00B169BC">
        <w:rPr>
          <w:i/>
          <w:szCs w:val="24"/>
        </w:rPr>
        <w:t>Направления политики</w:t>
      </w:r>
      <w:r>
        <w:rPr>
          <w:i/>
          <w:szCs w:val="24"/>
        </w:rPr>
        <w:t>:</w:t>
      </w:r>
    </w:p>
    <w:p w:rsidR="00226FA7" w:rsidRDefault="00226FA7" w:rsidP="00BC29B3">
      <w:pPr>
        <w:jc w:val="both"/>
        <w:rPr>
          <w:szCs w:val="24"/>
        </w:rPr>
      </w:pPr>
      <w:r w:rsidRPr="008A20E4">
        <w:rPr>
          <w:i/>
          <w:szCs w:val="24"/>
        </w:rPr>
        <w:t>Развитие социальных инфраструктур.</w:t>
      </w:r>
      <w:r>
        <w:rPr>
          <w:szCs w:val="24"/>
        </w:rPr>
        <w:t xml:space="preserve"> Приведение материальной базы учреждений социальной сети в сферах образования, культуры, спорта, социального обеспечения в соответствие с уровнем аналогичных учреждений города Северска. Обеспечение беспрепятственного доступа жителей внегородских территорий к объектам социальной инфраструктуры города Северск. </w:t>
      </w:r>
    </w:p>
    <w:p w:rsidR="00226FA7" w:rsidRPr="008A20E4" w:rsidRDefault="00226FA7" w:rsidP="00BC29B3">
      <w:pPr>
        <w:jc w:val="both"/>
        <w:rPr>
          <w:i/>
          <w:szCs w:val="24"/>
        </w:rPr>
      </w:pPr>
      <w:r w:rsidRPr="008A20E4">
        <w:rPr>
          <w:i/>
          <w:szCs w:val="24"/>
        </w:rPr>
        <w:t>Развитие инженерных инфраструктур, жилищного строительства, качественной среды обитания</w:t>
      </w:r>
      <w:r>
        <w:rPr>
          <w:i/>
          <w:szCs w:val="24"/>
        </w:rPr>
        <w:t xml:space="preserve">. </w:t>
      </w:r>
      <w:r w:rsidRPr="008A20E4">
        <w:rPr>
          <w:szCs w:val="24"/>
        </w:rPr>
        <w:t xml:space="preserve">Модернизация </w:t>
      </w:r>
      <w:r>
        <w:rPr>
          <w:szCs w:val="24"/>
        </w:rPr>
        <w:t xml:space="preserve">существующих </w:t>
      </w:r>
      <w:r w:rsidRPr="008A20E4">
        <w:rPr>
          <w:szCs w:val="24"/>
        </w:rPr>
        <w:t xml:space="preserve">и </w:t>
      </w:r>
      <w:r>
        <w:rPr>
          <w:szCs w:val="24"/>
        </w:rPr>
        <w:t xml:space="preserve">строительство новых инженерных сетей </w:t>
      </w:r>
      <w:r>
        <w:rPr>
          <w:szCs w:val="24"/>
        </w:rPr>
        <w:br/>
        <w:t xml:space="preserve">и объектов с целью обеспечения качественного обслуживания населения. </w:t>
      </w:r>
      <w:r w:rsidRPr="000E04C9">
        <w:rPr>
          <w:szCs w:val="24"/>
        </w:rPr>
        <w:t>Развитие малоэтажного и многоквартирного жилищного строительства,</w:t>
      </w:r>
      <w:r w:rsidRPr="007C6A14">
        <w:rPr>
          <w:color w:val="FF0000"/>
          <w:szCs w:val="24"/>
        </w:rPr>
        <w:t xml:space="preserve"> </w:t>
      </w:r>
      <w:r w:rsidRPr="000E04C9">
        <w:rPr>
          <w:szCs w:val="24"/>
        </w:rPr>
        <w:t>капитальный ремонт существующего жилищного фонда</w:t>
      </w:r>
      <w:r w:rsidRPr="007C6A14">
        <w:rPr>
          <w:color w:val="FF0000"/>
          <w:szCs w:val="24"/>
        </w:rPr>
        <w:t xml:space="preserve">. </w:t>
      </w:r>
      <w:r>
        <w:rPr>
          <w:szCs w:val="24"/>
        </w:rPr>
        <w:t>Участие жителей внегородских территорий в программах переселения из ветхого и аварийного фонда, обеспечения жильем молодых семей. Приведение в соответствие современным требованиям публичных пространств населенных пунктов внегородских территорий, благоустройство населенных пунктов.</w:t>
      </w:r>
    </w:p>
    <w:p w:rsidR="00226FA7" w:rsidRPr="00CF1711" w:rsidRDefault="00226FA7" w:rsidP="00BC29B3">
      <w:pPr>
        <w:jc w:val="both"/>
        <w:rPr>
          <w:szCs w:val="24"/>
        </w:rPr>
      </w:pPr>
      <w:r w:rsidRPr="008A1614">
        <w:rPr>
          <w:i/>
          <w:szCs w:val="24"/>
        </w:rPr>
        <w:t xml:space="preserve">Обеспечение транспортной доступности. </w:t>
      </w:r>
      <w:r>
        <w:rPr>
          <w:szCs w:val="24"/>
        </w:rPr>
        <w:t>Улучшение работы общественного транспорта, связывающего населенные пункты внегородских территорий с городом Северском и городом Томском. При необходимости – изменение схемы движения общественного транспорта, введение новых маршрутов. Приведение улично-дорожной сети и магистральных дорог на внегородских территориях к нормативным требованиям. Строительство новых транспортных коридоров, улучшающих транспортную доступность внегородских территорий.</w:t>
      </w:r>
    </w:p>
    <w:p w:rsidR="00226FA7" w:rsidRDefault="00226FA7" w:rsidP="00BC29B3">
      <w:pPr>
        <w:jc w:val="both"/>
        <w:rPr>
          <w:szCs w:val="24"/>
        </w:rPr>
      </w:pPr>
      <w:r w:rsidRPr="00CF1711">
        <w:rPr>
          <w:i/>
          <w:szCs w:val="24"/>
        </w:rPr>
        <w:t>Реализация новых инвестиционных проектов</w:t>
      </w:r>
      <w:r>
        <w:rPr>
          <w:i/>
          <w:szCs w:val="24"/>
        </w:rPr>
        <w:t xml:space="preserve">. </w:t>
      </w:r>
      <w:r>
        <w:rPr>
          <w:szCs w:val="24"/>
        </w:rPr>
        <w:t xml:space="preserve">Внегородские территории </w:t>
      </w:r>
      <w:r>
        <w:rPr>
          <w:szCs w:val="24"/>
        </w:rPr>
        <w:br/>
        <w:t xml:space="preserve">ЗАТО Северск обладают существенным преимуществом перед городской территорией Северска, так как не имеют особого режима посещения. Соответственно, территория </w:t>
      </w:r>
      <w:r>
        <w:rPr>
          <w:szCs w:val="24"/>
        </w:rPr>
        <w:br/>
        <w:t xml:space="preserve">ЗАТО Северск, расположенная за пределами городской контролируемой зоны, может </w:t>
      </w:r>
      <w:r>
        <w:rPr>
          <w:szCs w:val="24"/>
        </w:rPr>
        <w:br/>
        <w:t xml:space="preserve">и должна использоваться для разворачивания новых проектов развития, как в сфере промышленности, так и в сферах строительства жилья, административно-торговой </w:t>
      </w:r>
      <w:r>
        <w:rPr>
          <w:szCs w:val="24"/>
        </w:rPr>
        <w:lastRenderedPageBreak/>
        <w:t>недвижимости, объектов рекреации. Разворачивание новых проектов на внегородской территории позволит усилить позиции ЗАТО Северск в Томской агломерации, повысить собственные доходы бюджета, диверсифицировать экономику.</w:t>
      </w:r>
    </w:p>
    <w:p w:rsidR="00226FA7" w:rsidRDefault="00226FA7">
      <w:pPr>
        <w:spacing w:after="200" w:line="276" w:lineRule="auto"/>
        <w:ind w:firstLine="0"/>
        <w:rPr>
          <w:szCs w:val="24"/>
        </w:rPr>
        <w:sectPr w:rsidR="00226FA7" w:rsidSect="00E661C8">
          <w:pgSz w:w="11907" w:h="16840" w:code="9"/>
          <w:pgMar w:top="1134" w:right="851" w:bottom="1134" w:left="1701" w:header="720" w:footer="720" w:gutter="0"/>
          <w:cols w:space="720"/>
          <w:docGrid w:linePitch="360"/>
        </w:sectPr>
      </w:pPr>
    </w:p>
    <w:tbl>
      <w:tblPr>
        <w:tblW w:w="1380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4572"/>
        <w:gridCol w:w="3240"/>
        <w:gridCol w:w="2400"/>
        <w:gridCol w:w="2880"/>
        <w:gridCol w:w="120"/>
      </w:tblGrid>
      <w:tr w:rsidR="00226FA7" w:rsidRPr="0071054F" w:rsidTr="00E661C8">
        <w:trPr>
          <w:gridAfter w:val="1"/>
          <w:wAfter w:w="120" w:type="dxa"/>
          <w:tblHeader/>
        </w:trPr>
        <w:tc>
          <w:tcPr>
            <w:tcW w:w="13680" w:type="dxa"/>
            <w:gridSpan w:val="5"/>
            <w:tcBorders>
              <w:top w:val="nil"/>
              <w:left w:val="nil"/>
              <w:bottom w:val="nil"/>
              <w:right w:val="nil"/>
            </w:tcBorders>
          </w:tcPr>
          <w:p w:rsidR="00226FA7" w:rsidRDefault="00226FA7" w:rsidP="00E44B4B">
            <w:pPr>
              <w:spacing w:line="240" w:lineRule="auto"/>
              <w:ind w:firstLine="0"/>
              <w:jc w:val="right"/>
              <w:rPr>
                <w:szCs w:val="24"/>
              </w:rPr>
            </w:pPr>
            <w:r w:rsidRPr="00E44B4B">
              <w:rPr>
                <w:szCs w:val="24"/>
              </w:rPr>
              <w:lastRenderedPageBreak/>
              <w:t>Таблица № 10</w:t>
            </w:r>
          </w:p>
          <w:p w:rsidR="00226FA7" w:rsidRPr="00E44B4B" w:rsidRDefault="00226FA7" w:rsidP="00D654B3">
            <w:pPr>
              <w:spacing w:after="120" w:line="240" w:lineRule="auto"/>
              <w:ind w:firstLine="0"/>
              <w:jc w:val="center"/>
              <w:rPr>
                <w:szCs w:val="24"/>
              </w:rPr>
            </w:pPr>
            <w:r w:rsidRPr="00E37376">
              <w:rPr>
                <w:szCs w:val="24"/>
              </w:rPr>
              <w:t xml:space="preserve">Мероприятия, направленные на </w:t>
            </w:r>
            <w:r w:rsidRPr="00E37376">
              <w:rPr>
                <w:spacing w:val="2"/>
                <w:szCs w:val="24"/>
              </w:rPr>
              <w:t xml:space="preserve">реализацию </w:t>
            </w:r>
            <w:r w:rsidRPr="00E37376">
              <w:rPr>
                <w:szCs w:val="24"/>
              </w:rPr>
              <w:t>политики в отношении внегородских территорий</w:t>
            </w:r>
          </w:p>
        </w:tc>
      </w:tr>
      <w:tr w:rsidR="00226FA7" w:rsidRPr="0071054F" w:rsidTr="00E661C8">
        <w:trPr>
          <w:tblHeader/>
        </w:trPr>
        <w:tc>
          <w:tcPr>
            <w:tcW w:w="588" w:type="dxa"/>
            <w:tcBorders>
              <w:top w:val="single" w:sz="4" w:space="0" w:color="auto"/>
            </w:tcBorders>
            <w:vAlign w:val="center"/>
          </w:tcPr>
          <w:p w:rsidR="00226FA7" w:rsidRDefault="00226FA7" w:rsidP="00DD26BC">
            <w:pPr>
              <w:spacing w:line="240" w:lineRule="auto"/>
              <w:ind w:firstLine="0"/>
              <w:jc w:val="center"/>
              <w:rPr>
                <w:sz w:val="20"/>
              </w:rPr>
            </w:pPr>
            <w:r>
              <w:rPr>
                <w:sz w:val="20"/>
              </w:rPr>
              <w:t>№ п/п</w:t>
            </w:r>
          </w:p>
        </w:tc>
        <w:tc>
          <w:tcPr>
            <w:tcW w:w="4572" w:type="dxa"/>
            <w:tcBorders>
              <w:top w:val="single" w:sz="4" w:space="0" w:color="auto"/>
            </w:tcBorders>
            <w:vAlign w:val="center"/>
          </w:tcPr>
          <w:p w:rsidR="00226FA7" w:rsidRPr="00227946" w:rsidRDefault="00226FA7" w:rsidP="00DD26BC">
            <w:pPr>
              <w:spacing w:line="240" w:lineRule="auto"/>
              <w:ind w:firstLine="0"/>
              <w:jc w:val="center"/>
              <w:rPr>
                <w:sz w:val="20"/>
              </w:rPr>
            </w:pPr>
            <w:r>
              <w:rPr>
                <w:sz w:val="20"/>
              </w:rPr>
              <w:t>Наименование мероприятий, проектов</w:t>
            </w:r>
          </w:p>
        </w:tc>
        <w:tc>
          <w:tcPr>
            <w:tcW w:w="3240" w:type="dxa"/>
            <w:tcBorders>
              <w:top w:val="single" w:sz="4" w:space="0" w:color="auto"/>
            </w:tcBorders>
            <w:vAlign w:val="center"/>
          </w:tcPr>
          <w:p w:rsidR="00226FA7" w:rsidRPr="00227946" w:rsidRDefault="00226FA7" w:rsidP="00DD26BC">
            <w:pPr>
              <w:spacing w:line="240" w:lineRule="auto"/>
              <w:ind w:firstLine="0"/>
              <w:jc w:val="center"/>
              <w:rPr>
                <w:sz w:val="20"/>
              </w:rPr>
            </w:pPr>
            <w:r w:rsidRPr="00227946">
              <w:rPr>
                <w:sz w:val="20"/>
              </w:rPr>
              <w:t xml:space="preserve">Цели и задачи </w:t>
            </w:r>
            <w:r>
              <w:rPr>
                <w:sz w:val="20"/>
              </w:rPr>
              <w:t xml:space="preserve">мероприятий </w:t>
            </w:r>
            <w:r>
              <w:rPr>
                <w:sz w:val="20"/>
              </w:rPr>
              <w:br/>
              <w:t>и проектов</w:t>
            </w:r>
          </w:p>
        </w:tc>
        <w:tc>
          <w:tcPr>
            <w:tcW w:w="2400" w:type="dxa"/>
            <w:tcBorders>
              <w:top w:val="single" w:sz="4" w:space="0" w:color="auto"/>
            </w:tcBorders>
            <w:vAlign w:val="center"/>
          </w:tcPr>
          <w:p w:rsidR="00226FA7" w:rsidRPr="00227946" w:rsidRDefault="00226FA7" w:rsidP="00DD26BC">
            <w:pPr>
              <w:spacing w:line="240" w:lineRule="auto"/>
              <w:ind w:firstLine="0"/>
              <w:jc w:val="center"/>
              <w:rPr>
                <w:sz w:val="20"/>
              </w:rPr>
            </w:pPr>
            <w:r w:rsidRPr="00227946">
              <w:rPr>
                <w:sz w:val="20"/>
              </w:rPr>
              <w:t xml:space="preserve">Срок </w:t>
            </w:r>
            <w:r>
              <w:rPr>
                <w:sz w:val="20"/>
              </w:rPr>
              <w:t>реализации</w:t>
            </w:r>
          </w:p>
        </w:tc>
        <w:tc>
          <w:tcPr>
            <w:tcW w:w="3000" w:type="dxa"/>
            <w:gridSpan w:val="2"/>
            <w:tcBorders>
              <w:top w:val="single" w:sz="4" w:space="0" w:color="auto"/>
            </w:tcBorders>
            <w:vAlign w:val="center"/>
          </w:tcPr>
          <w:p w:rsidR="00226FA7" w:rsidRPr="00227946" w:rsidRDefault="00226FA7" w:rsidP="00DD26BC">
            <w:pPr>
              <w:spacing w:line="240" w:lineRule="auto"/>
              <w:ind w:firstLine="0"/>
              <w:jc w:val="center"/>
              <w:rPr>
                <w:sz w:val="20"/>
              </w:rPr>
            </w:pPr>
            <w:r>
              <w:rPr>
                <w:sz w:val="20"/>
              </w:rPr>
              <w:t>Субъекты реализации</w:t>
            </w:r>
          </w:p>
        </w:tc>
      </w:tr>
      <w:tr w:rsidR="00226FA7" w:rsidRPr="00105A2E" w:rsidTr="00E661C8">
        <w:tc>
          <w:tcPr>
            <w:tcW w:w="588" w:type="dxa"/>
          </w:tcPr>
          <w:p w:rsidR="00226FA7" w:rsidRPr="00BE2922" w:rsidRDefault="00226FA7" w:rsidP="00105A2E">
            <w:pPr>
              <w:spacing w:line="240" w:lineRule="auto"/>
              <w:ind w:firstLine="0"/>
              <w:rPr>
                <w:sz w:val="20"/>
              </w:rPr>
            </w:pPr>
            <w:r w:rsidRPr="00BE2922">
              <w:rPr>
                <w:sz w:val="20"/>
              </w:rPr>
              <w:t>1.</w:t>
            </w:r>
          </w:p>
        </w:tc>
        <w:tc>
          <w:tcPr>
            <w:tcW w:w="4572" w:type="dxa"/>
          </w:tcPr>
          <w:p w:rsidR="00226FA7" w:rsidRPr="00BE2922" w:rsidRDefault="00226FA7" w:rsidP="00105A2E">
            <w:pPr>
              <w:spacing w:line="240" w:lineRule="auto"/>
              <w:ind w:firstLine="0"/>
              <w:rPr>
                <w:sz w:val="20"/>
                <w:highlight w:val="yellow"/>
              </w:rPr>
            </w:pPr>
            <w:r w:rsidRPr="00BE2922">
              <w:rPr>
                <w:sz w:val="20"/>
              </w:rPr>
              <w:t xml:space="preserve">Строительство полигона твердых бытовых отходов пос.Самусь, подъездной дороги к полигону и сетей эл/снабжения полигона </w:t>
            </w:r>
          </w:p>
        </w:tc>
        <w:tc>
          <w:tcPr>
            <w:tcW w:w="3240" w:type="dxa"/>
          </w:tcPr>
          <w:p w:rsidR="00226FA7" w:rsidRPr="00BE2922" w:rsidRDefault="00226FA7" w:rsidP="00105A2E">
            <w:pPr>
              <w:spacing w:line="240" w:lineRule="auto"/>
              <w:ind w:firstLine="0"/>
              <w:rPr>
                <w:sz w:val="20"/>
              </w:rPr>
            </w:pPr>
            <w:r w:rsidRPr="00BE2922">
              <w:rPr>
                <w:sz w:val="20"/>
              </w:rPr>
              <w:t xml:space="preserve">Модернизация инженерных инфраструктур </w:t>
            </w:r>
            <w:r w:rsidRPr="00BE2922">
              <w:rPr>
                <w:sz w:val="20"/>
              </w:rPr>
              <w:br/>
            </w:r>
          </w:p>
        </w:tc>
        <w:tc>
          <w:tcPr>
            <w:tcW w:w="2400" w:type="dxa"/>
          </w:tcPr>
          <w:p w:rsidR="00226FA7" w:rsidRPr="00BE2922" w:rsidRDefault="00226FA7" w:rsidP="00105A2E">
            <w:pPr>
              <w:spacing w:line="240" w:lineRule="auto"/>
              <w:ind w:hanging="26"/>
              <w:jc w:val="center"/>
              <w:rPr>
                <w:sz w:val="20"/>
              </w:rPr>
            </w:pPr>
            <w:r w:rsidRPr="00BE2922">
              <w:rPr>
                <w:sz w:val="20"/>
              </w:rPr>
              <w:t>2013-2015 гг., 2017 г.</w:t>
            </w:r>
          </w:p>
        </w:tc>
        <w:tc>
          <w:tcPr>
            <w:tcW w:w="3000" w:type="dxa"/>
            <w:gridSpan w:val="2"/>
          </w:tcPr>
          <w:p w:rsidR="00226FA7" w:rsidRPr="00BE2922" w:rsidRDefault="00226FA7" w:rsidP="00105A2E">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Pr="00BE2922" w:rsidRDefault="00226FA7" w:rsidP="00105A2E">
            <w:pPr>
              <w:spacing w:line="240" w:lineRule="auto"/>
              <w:ind w:firstLine="0"/>
              <w:rPr>
                <w:sz w:val="20"/>
              </w:rPr>
            </w:pPr>
            <w:r w:rsidRPr="00BE2922">
              <w:rPr>
                <w:sz w:val="20"/>
              </w:rPr>
              <w:t>2.</w:t>
            </w:r>
          </w:p>
        </w:tc>
        <w:tc>
          <w:tcPr>
            <w:tcW w:w="4572" w:type="dxa"/>
          </w:tcPr>
          <w:p w:rsidR="00226FA7" w:rsidRPr="00BE2922" w:rsidRDefault="00226FA7" w:rsidP="00EF49DF">
            <w:pPr>
              <w:spacing w:line="240" w:lineRule="auto"/>
              <w:ind w:firstLine="0"/>
              <w:rPr>
                <w:sz w:val="20"/>
                <w:highlight w:val="yellow"/>
              </w:rPr>
            </w:pPr>
            <w:r w:rsidRPr="00BE2922">
              <w:rPr>
                <w:sz w:val="20"/>
              </w:rPr>
              <w:t>Строительство  80 квартирного 5 этажного жилого дома в пос.Самусь (ПИР)</w:t>
            </w:r>
          </w:p>
        </w:tc>
        <w:tc>
          <w:tcPr>
            <w:tcW w:w="3240" w:type="dxa"/>
          </w:tcPr>
          <w:p w:rsidR="00226FA7" w:rsidRPr="00BE2922" w:rsidRDefault="00226FA7" w:rsidP="00105A2E">
            <w:pPr>
              <w:spacing w:line="240" w:lineRule="auto"/>
              <w:ind w:firstLine="0"/>
              <w:rPr>
                <w:sz w:val="20"/>
              </w:rPr>
            </w:pPr>
            <w:r w:rsidRPr="00BE2922">
              <w:rPr>
                <w:sz w:val="20"/>
              </w:rPr>
              <w:t>Улучшение жилищных условий</w:t>
            </w:r>
          </w:p>
        </w:tc>
        <w:tc>
          <w:tcPr>
            <w:tcW w:w="2400" w:type="dxa"/>
          </w:tcPr>
          <w:p w:rsidR="00226FA7" w:rsidRPr="00BE2922" w:rsidRDefault="00226FA7" w:rsidP="00EF49DF">
            <w:pPr>
              <w:spacing w:line="240" w:lineRule="auto"/>
              <w:ind w:hanging="26"/>
              <w:jc w:val="center"/>
              <w:rPr>
                <w:sz w:val="20"/>
              </w:rPr>
            </w:pPr>
            <w:r w:rsidRPr="00BE2922">
              <w:rPr>
                <w:sz w:val="20"/>
              </w:rPr>
              <w:t>2015-2016 гг.</w:t>
            </w:r>
          </w:p>
        </w:tc>
        <w:tc>
          <w:tcPr>
            <w:tcW w:w="3000" w:type="dxa"/>
            <w:gridSpan w:val="2"/>
          </w:tcPr>
          <w:p w:rsidR="00226FA7" w:rsidRPr="00BE2922" w:rsidRDefault="00226FA7" w:rsidP="00105A2E">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Pr="00BE2922" w:rsidRDefault="00226FA7" w:rsidP="00105A2E">
            <w:pPr>
              <w:spacing w:line="240" w:lineRule="auto"/>
              <w:ind w:firstLine="0"/>
              <w:rPr>
                <w:sz w:val="20"/>
              </w:rPr>
            </w:pPr>
            <w:r w:rsidRPr="00BE2922">
              <w:rPr>
                <w:sz w:val="20"/>
              </w:rPr>
              <w:t>3.</w:t>
            </w:r>
          </w:p>
        </w:tc>
        <w:tc>
          <w:tcPr>
            <w:tcW w:w="4572" w:type="dxa"/>
          </w:tcPr>
          <w:p w:rsidR="00226FA7" w:rsidRPr="00BE2922" w:rsidRDefault="00226FA7" w:rsidP="00EF49DF">
            <w:pPr>
              <w:spacing w:line="240" w:lineRule="auto"/>
              <w:ind w:firstLine="0"/>
              <w:rPr>
                <w:sz w:val="20"/>
                <w:highlight w:val="yellow"/>
              </w:rPr>
            </w:pPr>
            <w:r w:rsidRPr="00BE2922">
              <w:rPr>
                <w:sz w:val="20"/>
              </w:rPr>
              <w:t>Разработка проекта планировки территории для размещения индивидуального жилищного строительства в пос.Самусь</w:t>
            </w:r>
          </w:p>
        </w:tc>
        <w:tc>
          <w:tcPr>
            <w:tcW w:w="3240" w:type="dxa"/>
          </w:tcPr>
          <w:p w:rsidR="00226FA7" w:rsidRPr="00BE2922" w:rsidRDefault="00226FA7" w:rsidP="001D1D2F">
            <w:pPr>
              <w:spacing w:line="240" w:lineRule="auto"/>
              <w:ind w:firstLine="0"/>
              <w:rPr>
                <w:sz w:val="20"/>
              </w:rPr>
            </w:pPr>
            <w:r w:rsidRPr="00BE2922">
              <w:rPr>
                <w:sz w:val="20"/>
              </w:rPr>
              <w:t>Улучшение жилищных условий</w:t>
            </w:r>
          </w:p>
        </w:tc>
        <w:tc>
          <w:tcPr>
            <w:tcW w:w="2400" w:type="dxa"/>
          </w:tcPr>
          <w:p w:rsidR="00226FA7" w:rsidRPr="00BE2922" w:rsidRDefault="00226FA7" w:rsidP="000E33B8">
            <w:pPr>
              <w:spacing w:line="240" w:lineRule="auto"/>
              <w:ind w:hanging="26"/>
              <w:jc w:val="center"/>
              <w:rPr>
                <w:sz w:val="20"/>
              </w:rPr>
            </w:pPr>
            <w:r w:rsidRPr="00BE2922">
              <w:rPr>
                <w:sz w:val="20"/>
              </w:rPr>
              <w:t>2013 г.</w:t>
            </w:r>
          </w:p>
        </w:tc>
        <w:tc>
          <w:tcPr>
            <w:tcW w:w="3000" w:type="dxa"/>
            <w:gridSpan w:val="2"/>
          </w:tcPr>
          <w:p w:rsidR="00226FA7" w:rsidRPr="00BE2922" w:rsidRDefault="00226FA7" w:rsidP="001D1D2F">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Pr="00BE2922" w:rsidRDefault="00226FA7" w:rsidP="00105A2E">
            <w:pPr>
              <w:spacing w:line="240" w:lineRule="auto"/>
              <w:ind w:firstLine="0"/>
              <w:rPr>
                <w:sz w:val="20"/>
              </w:rPr>
            </w:pPr>
            <w:r w:rsidRPr="00BE2922">
              <w:rPr>
                <w:sz w:val="20"/>
              </w:rPr>
              <w:t>4.</w:t>
            </w:r>
          </w:p>
        </w:tc>
        <w:tc>
          <w:tcPr>
            <w:tcW w:w="4572" w:type="dxa"/>
          </w:tcPr>
          <w:p w:rsidR="00226FA7" w:rsidRPr="00BE2922" w:rsidRDefault="00226FA7" w:rsidP="00105A2E">
            <w:pPr>
              <w:spacing w:line="240" w:lineRule="auto"/>
              <w:ind w:firstLine="0"/>
              <w:rPr>
                <w:sz w:val="20"/>
              </w:rPr>
            </w:pPr>
            <w:r w:rsidRPr="00BE2922">
              <w:rPr>
                <w:sz w:val="20"/>
              </w:rPr>
              <w:t>Расширение территории кладбища в дер. Семиозерки</w:t>
            </w:r>
          </w:p>
        </w:tc>
        <w:tc>
          <w:tcPr>
            <w:tcW w:w="3240" w:type="dxa"/>
            <w:vAlign w:val="center"/>
          </w:tcPr>
          <w:p w:rsidR="00226FA7" w:rsidRPr="00BE2922" w:rsidRDefault="00226FA7" w:rsidP="00105A2E">
            <w:pPr>
              <w:spacing w:line="240" w:lineRule="auto"/>
              <w:ind w:firstLine="0"/>
              <w:rPr>
                <w:sz w:val="20"/>
              </w:rPr>
            </w:pPr>
            <w:r w:rsidRPr="00BE2922">
              <w:rPr>
                <w:sz w:val="20"/>
              </w:rPr>
              <w:t>Решение социальных проблем, обеспечение санитарно-гигиенической и экологической безопасности</w:t>
            </w:r>
          </w:p>
        </w:tc>
        <w:tc>
          <w:tcPr>
            <w:tcW w:w="2400" w:type="dxa"/>
          </w:tcPr>
          <w:p w:rsidR="00226FA7" w:rsidRPr="00BE2922" w:rsidRDefault="00226FA7" w:rsidP="00444E47">
            <w:pPr>
              <w:spacing w:line="240" w:lineRule="auto"/>
              <w:ind w:hanging="26"/>
              <w:jc w:val="center"/>
              <w:rPr>
                <w:sz w:val="20"/>
              </w:rPr>
            </w:pPr>
            <w:r w:rsidRPr="00BE2922">
              <w:rPr>
                <w:sz w:val="20"/>
              </w:rPr>
              <w:t>2013-2014 гг.</w:t>
            </w:r>
          </w:p>
        </w:tc>
        <w:tc>
          <w:tcPr>
            <w:tcW w:w="3000" w:type="dxa"/>
            <w:gridSpan w:val="2"/>
          </w:tcPr>
          <w:p w:rsidR="00226FA7" w:rsidRPr="00BE2922" w:rsidRDefault="00226FA7" w:rsidP="00444E47">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Pr="00BE2922" w:rsidRDefault="00226FA7" w:rsidP="00444E47">
            <w:pPr>
              <w:spacing w:line="240" w:lineRule="auto"/>
              <w:ind w:firstLine="0"/>
              <w:rPr>
                <w:sz w:val="20"/>
              </w:rPr>
            </w:pPr>
            <w:r w:rsidRPr="00BE2922">
              <w:rPr>
                <w:sz w:val="20"/>
              </w:rPr>
              <w:t>5.</w:t>
            </w:r>
          </w:p>
        </w:tc>
        <w:tc>
          <w:tcPr>
            <w:tcW w:w="4572" w:type="dxa"/>
          </w:tcPr>
          <w:p w:rsidR="00226FA7" w:rsidRPr="00BE2922" w:rsidRDefault="00226FA7" w:rsidP="00444E47">
            <w:pPr>
              <w:spacing w:line="240" w:lineRule="auto"/>
              <w:ind w:firstLine="0"/>
              <w:rPr>
                <w:sz w:val="20"/>
                <w:highlight w:val="yellow"/>
              </w:rPr>
            </w:pPr>
            <w:r w:rsidRPr="00BE2922">
              <w:rPr>
                <w:sz w:val="20"/>
              </w:rPr>
              <w:t>Организация завершения комплекса мероприятий по переводу нефтяных котельных на иные виды топлива (реконструкция котельной в п.Орловка)</w:t>
            </w:r>
          </w:p>
        </w:tc>
        <w:tc>
          <w:tcPr>
            <w:tcW w:w="3240" w:type="dxa"/>
          </w:tcPr>
          <w:p w:rsidR="00226FA7" w:rsidRPr="00BE2922" w:rsidRDefault="00226FA7" w:rsidP="00FC11E6">
            <w:pPr>
              <w:spacing w:line="240" w:lineRule="auto"/>
              <w:ind w:firstLine="0"/>
              <w:rPr>
                <w:sz w:val="20"/>
              </w:rPr>
            </w:pPr>
            <w:r w:rsidRPr="00BE2922">
              <w:rPr>
                <w:sz w:val="20"/>
              </w:rPr>
              <w:t>Модернизация инженерных инфраструктур</w:t>
            </w:r>
          </w:p>
        </w:tc>
        <w:tc>
          <w:tcPr>
            <w:tcW w:w="2400" w:type="dxa"/>
          </w:tcPr>
          <w:p w:rsidR="00226FA7" w:rsidRPr="00BE2922" w:rsidRDefault="00226FA7" w:rsidP="00444E47">
            <w:pPr>
              <w:spacing w:line="240" w:lineRule="auto"/>
              <w:ind w:hanging="26"/>
              <w:jc w:val="center"/>
              <w:rPr>
                <w:sz w:val="20"/>
              </w:rPr>
            </w:pPr>
            <w:r w:rsidRPr="00BE2922">
              <w:rPr>
                <w:sz w:val="20"/>
              </w:rPr>
              <w:t>2012-2013 гг.</w:t>
            </w:r>
          </w:p>
        </w:tc>
        <w:tc>
          <w:tcPr>
            <w:tcW w:w="3000" w:type="dxa"/>
            <w:gridSpan w:val="2"/>
          </w:tcPr>
          <w:p w:rsidR="00226FA7" w:rsidRPr="00BE2922" w:rsidRDefault="00226FA7" w:rsidP="00444E47">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Pr="00BE2922" w:rsidRDefault="00226FA7" w:rsidP="00444E47">
            <w:pPr>
              <w:spacing w:line="240" w:lineRule="auto"/>
              <w:ind w:firstLine="0"/>
              <w:rPr>
                <w:sz w:val="20"/>
              </w:rPr>
            </w:pPr>
            <w:r w:rsidRPr="00BE2922">
              <w:rPr>
                <w:sz w:val="20"/>
              </w:rPr>
              <w:t>6.</w:t>
            </w:r>
          </w:p>
        </w:tc>
        <w:tc>
          <w:tcPr>
            <w:tcW w:w="4572" w:type="dxa"/>
          </w:tcPr>
          <w:p w:rsidR="00226FA7" w:rsidRPr="00BE2922" w:rsidRDefault="00226FA7" w:rsidP="00444E47">
            <w:pPr>
              <w:spacing w:line="240" w:lineRule="auto"/>
              <w:ind w:firstLine="0"/>
              <w:rPr>
                <w:sz w:val="20"/>
                <w:highlight w:val="yellow"/>
              </w:rPr>
            </w:pPr>
            <w:r w:rsidRPr="00BE2922">
              <w:rPr>
                <w:sz w:val="20"/>
              </w:rPr>
              <w:t>Строительство водоочистных сооружений в дер.Кижирово</w:t>
            </w:r>
          </w:p>
        </w:tc>
        <w:tc>
          <w:tcPr>
            <w:tcW w:w="3240" w:type="dxa"/>
          </w:tcPr>
          <w:p w:rsidR="00226FA7" w:rsidRPr="00BE2922" w:rsidRDefault="00226FA7" w:rsidP="00FC11E6">
            <w:pPr>
              <w:spacing w:line="240" w:lineRule="auto"/>
              <w:ind w:firstLine="0"/>
              <w:rPr>
                <w:sz w:val="20"/>
              </w:rPr>
            </w:pPr>
            <w:r w:rsidRPr="00BE2922">
              <w:rPr>
                <w:sz w:val="20"/>
              </w:rPr>
              <w:t>Модернизация инженерных инфраструктур</w:t>
            </w:r>
          </w:p>
        </w:tc>
        <w:tc>
          <w:tcPr>
            <w:tcW w:w="2400" w:type="dxa"/>
          </w:tcPr>
          <w:p w:rsidR="00226FA7" w:rsidRPr="00BE2922" w:rsidRDefault="00226FA7" w:rsidP="00095C6B">
            <w:pPr>
              <w:spacing w:line="240" w:lineRule="auto"/>
              <w:ind w:hanging="26"/>
              <w:jc w:val="center"/>
              <w:rPr>
                <w:sz w:val="20"/>
              </w:rPr>
            </w:pPr>
            <w:r w:rsidRPr="00BE2922">
              <w:rPr>
                <w:sz w:val="20"/>
              </w:rPr>
              <w:t>2014-201</w:t>
            </w:r>
            <w:r>
              <w:rPr>
                <w:sz w:val="20"/>
              </w:rPr>
              <w:t>5</w:t>
            </w:r>
            <w:r w:rsidRPr="00BE2922">
              <w:rPr>
                <w:sz w:val="20"/>
              </w:rPr>
              <w:t xml:space="preserve"> гг.</w:t>
            </w:r>
          </w:p>
        </w:tc>
        <w:tc>
          <w:tcPr>
            <w:tcW w:w="3000" w:type="dxa"/>
            <w:gridSpan w:val="2"/>
          </w:tcPr>
          <w:p w:rsidR="00226FA7" w:rsidRPr="00BE2922" w:rsidRDefault="00226FA7" w:rsidP="00444E47">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Pr="00BE2922" w:rsidRDefault="00226FA7" w:rsidP="00444E47">
            <w:pPr>
              <w:spacing w:line="240" w:lineRule="auto"/>
              <w:ind w:firstLine="0"/>
              <w:rPr>
                <w:sz w:val="20"/>
              </w:rPr>
            </w:pPr>
            <w:r w:rsidRPr="00BE2922">
              <w:rPr>
                <w:sz w:val="20"/>
              </w:rPr>
              <w:t>7.</w:t>
            </w:r>
          </w:p>
        </w:tc>
        <w:tc>
          <w:tcPr>
            <w:tcW w:w="4572" w:type="dxa"/>
          </w:tcPr>
          <w:p w:rsidR="00226FA7" w:rsidRPr="00BE2922" w:rsidRDefault="00226FA7" w:rsidP="00444E47">
            <w:pPr>
              <w:spacing w:line="240" w:lineRule="auto"/>
              <w:ind w:firstLine="0"/>
              <w:rPr>
                <w:sz w:val="20"/>
                <w:highlight w:val="yellow"/>
              </w:rPr>
            </w:pPr>
            <w:r w:rsidRPr="00BE2922">
              <w:rPr>
                <w:sz w:val="20"/>
              </w:rPr>
              <w:t>Строительство водопроводов пос. Самусь, пос.Орловка</w:t>
            </w:r>
          </w:p>
        </w:tc>
        <w:tc>
          <w:tcPr>
            <w:tcW w:w="3240" w:type="dxa"/>
          </w:tcPr>
          <w:p w:rsidR="00226FA7" w:rsidRPr="00BE2922" w:rsidRDefault="00226FA7" w:rsidP="00D654B3">
            <w:pPr>
              <w:spacing w:line="240" w:lineRule="auto"/>
              <w:ind w:firstLine="0"/>
              <w:rPr>
                <w:sz w:val="20"/>
              </w:rPr>
            </w:pPr>
            <w:r w:rsidRPr="00BE2922">
              <w:rPr>
                <w:sz w:val="20"/>
              </w:rPr>
              <w:t xml:space="preserve">Модернизация инженерных инфраструктур </w:t>
            </w:r>
            <w:r w:rsidRPr="00BE2922">
              <w:rPr>
                <w:sz w:val="20"/>
              </w:rPr>
              <w:br/>
            </w:r>
          </w:p>
        </w:tc>
        <w:tc>
          <w:tcPr>
            <w:tcW w:w="2400" w:type="dxa"/>
          </w:tcPr>
          <w:p w:rsidR="00226FA7" w:rsidRPr="00BE2922" w:rsidRDefault="00226FA7" w:rsidP="00444E47">
            <w:pPr>
              <w:spacing w:line="240" w:lineRule="auto"/>
              <w:ind w:hanging="26"/>
              <w:jc w:val="center"/>
              <w:rPr>
                <w:sz w:val="20"/>
              </w:rPr>
            </w:pPr>
            <w:r w:rsidRPr="00BE2922">
              <w:rPr>
                <w:sz w:val="20"/>
              </w:rPr>
              <w:t>2012-2014 гг.</w:t>
            </w:r>
          </w:p>
        </w:tc>
        <w:tc>
          <w:tcPr>
            <w:tcW w:w="3000" w:type="dxa"/>
            <w:gridSpan w:val="2"/>
          </w:tcPr>
          <w:p w:rsidR="00226FA7" w:rsidRPr="00BE2922" w:rsidRDefault="00226FA7" w:rsidP="00444E47">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Default="00226FA7" w:rsidP="0047132A">
            <w:pPr>
              <w:spacing w:line="240" w:lineRule="auto"/>
              <w:ind w:firstLine="0"/>
              <w:rPr>
                <w:sz w:val="20"/>
              </w:rPr>
            </w:pPr>
            <w:r>
              <w:rPr>
                <w:sz w:val="20"/>
              </w:rPr>
              <w:t>8.</w:t>
            </w:r>
          </w:p>
        </w:tc>
        <w:tc>
          <w:tcPr>
            <w:tcW w:w="4572" w:type="dxa"/>
          </w:tcPr>
          <w:p w:rsidR="00226FA7" w:rsidRPr="001D233E" w:rsidRDefault="00226FA7" w:rsidP="0047132A">
            <w:pPr>
              <w:spacing w:line="240" w:lineRule="auto"/>
              <w:ind w:firstLine="0"/>
              <w:rPr>
                <w:sz w:val="20"/>
              </w:rPr>
            </w:pPr>
            <w:r w:rsidRPr="008C2920">
              <w:rPr>
                <w:sz w:val="20"/>
              </w:rPr>
              <w:t>Строительство хозяйственно-противопожарного водопровода по ул.Мало-Проточная в пос.Самусь</w:t>
            </w:r>
          </w:p>
        </w:tc>
        <w:tc>
          <w:tcPr>
            <w:tcW w:w="3240" w:type="dxa"/>
          </w:tcPr>
          <w:p w:rsidR="00226FA7" w:rsidRPr="00A8231C" w:rsidRDefault="00226FA7" w:rsidP="0047132A">
            <w:pPr>
              <w:spacing w:line="240" w:lineRule="auto"/>
              <w:ind w:firstLine="0"/>
              <w:rPr>
                <w:sz w:val="20"/>
              </w:rPr>
            </w:pPr>
            <w:r w:rsidRPr="00947D30">
              <w:rPr>
                <w:sz w:val="20"/>
              </w:rPr>
              <w:t xml:space="preserve">Развитие инженерных инфраструктур. </w:t>
            </w:r>
            <w:r w:rsidRPr="00947D30">
              <w:rPr>
                <w:sz w:val="20"/>
              </w:rPr>
              <w:br/>
            </w:r>
            <w:r w:rsidRPr="005F4AE4">
              <w:rPr>
                <w:sz w:val="20"/>
              </w:rPr>
              <w:t>Подклю</w:t>
            </w:r>
            <w:r w:rsidRPr="005F4AE4">
              <w:rPr>
                <w:sz w:val="20"/>
              </w:rPr>
              <w:softHyphen/>
              <w:t>чение к системе водо</w:t>
            </w:r>
            <w:r w:rsidRPr="005F4AE4">
              <w:rPr>
                <w:sz w:val="20"/>
              </w:rPr>
              <w:softHyphen/>
              <w:t>снабже</w:t>
            </w:r>
            <w:r w:rsidRPr="005F4AE4">
              <w:rPr>
                <w:sz w:val="20"/>
              </w:rPr>
              <w:softHyphen/>
              <w:t>ния объ</w:t>
            </w:r>
            <w:r w:rsidRPr="005F4AE4">
              <w:rPr>
                <w:sz w:val="20"/>
              </w:rPr>
              <w:softHyphen/>
              <w:t>ектов но</w:t>
            </w:r>
            <w:r w:rsidRPr="005F4AE4">
              <w:rPr>
                <w:sz w:val="20"/>
              </w:rPr>
              <w:softHyphen/>
              <w:t>вого ин</w:t>
            </w:r>
            <w:r w:rsidRPr="005F4AE4">
              <w:rPr>
                <w:sz w:val="20"/>
              </w:rPr>
              <w:softHyphen/>
              <w:t>дивиду</w:t>
            </w:r>
            <w:r w:rsidRPr="005F4AE4">
              <w:rPr>
                <w:sz w:val="20"/>
              </w:rPr>
              <w:softHyphen/>
              <w:t>ального строи</w:t>
            </w:r>
            <w:r w:rsidRPr="005F4AE4">
              <w:rPr>
                <w:sz w:val="20"/>
              </w:rPr>
              <w:softHyphen/>
              <w:t>тельства</w:t>
            </w:r>
          </w:p>
        </w:tc>
        <w:tc>
          <w:tcPr>
            <w:tcW w:w="2400" w:type="dxa"/>
          </w:tcPr>
          <w:p w:rsidR="00226FA7" w:rsidRPr="00947D30" w:rsidRDefault="00226FA7" w:rsidP="0047132A">
            <w:pPr>
              <w:spacing w:line="240" w:lineRule="auto"/>
              <w:ind w:firstLine="0"/>
              <w:jc w:val="center"/>
              <w:rPr>
                <w:sz w:val="20"/>
              </w:rPr>
            </w:pPr>
            <w:r>
              <w:rPr>
                <w:sz w:val="20"/>
              </w:rPr>
              <w:t>2015-2016 гг.</w:t>
            </w:r>
          </w:p>
        </w:tc>
        <w:tc>
          <w:tcPr>
            <w:tcW w:w="3000" w:type="dxa"/>
            <w:gridSpan w:val="2"/>
          </w:tcPr>
          <w:p w:rsidR="00226FA7" w:rsidRPr="00947D30" w:rsidRDefault="00226FA7" w:rsidP="0047132A">
            <w:pPr>
              <w:spacing w:line="240" w:lineRule="auto"/>
              <w:ind w:firstLine="0"/>
              <w:rPr>
                <w:sz w:val="20"/>
              </w:rPr>
            </w:pPr>
            <w:r w:rsidRPr="00947D30">
              <w:rPr>
                <w:sz w:val="20"/>
              </w:rPr>
              <w:t>УКС Администрации ЗАТО Северск</w:t>
            </w:r>
          </w:p>
        </w:tc>
      </w:tr>
      <w:tr w:rsidR="00226FA7" w:rsidRPr="00105A2E" w:rsidTr="00E661C8">
        <w:tc>
          <w:tcPr>
            <w:tcW w:w="588" w:type="dxa"/>
          </w:tcPr>
          <w:p w:rsidR="00226FA7" w:rsidRDefault="00226FA7" w:rsidP="0047132A">
            <w:pPr>
              <w:spacing w:line="240" w:lineRule="auto"/>
              <w:ind w:firstLine="0"/>
              <w:rPr>
                <w:sz w:val="20"/>
              </w:rPr>
            </w:pPr>
            <w:r>
              <w:rPr>
                <w:sz w:val="20"/>
              </w:rPr>
              <w:t>9.</w:t>
            </w:r>
          </w:p>
        </w:tc>
        <w:tc>
          <w:tcPr>
            <w:tcW w:w="4572" w:type="dxa"/>
          </w:tcPr>
          <w:p w:rsidR="00226FA7" w:rsidRPr="008C2920" w:rsidRDefault="00226FA7" w:rsidP="0047132A">
            <w:pPr>
              <w:spacing w:line="240" w:lineRule="auto"/>
              <w:ind w:firstLine="0"/>
              <w:rPr>
                <w:sz w:val="20"/>
              </w:rPr>
            </w:pPr>
            <w:r>
              <w:rPr>
                <w:sz w:val="20"/>
              </w:rPr>
              <w:t>С</w:t>
            </w:r>
            <w:r w:rsidRPr="00393FA9">
              <w:rPr>
                <w:sz w:val="20"/>
              </w:rPr>
              <w:t>троительство магистрального газопровода от ГРС пос.Самусь до котельной пос.Орловка (ПИР)</w:t>
            </w:r>
          </w:p>
        </w:tc>
        <w:tc>
          <w:tcPr>
            <w:tcW w:w="3240" w:type="dxa"/>
          </w:tcPr>
          <w:p w:rsidR="00226FA7" w:rsidRPr="00947D30" w:rsidRDefault="00226FA7" w:rsidP="0047132A">
            <w:pPr>
              <w:spacing w:line="240" w:lineRule="auto"/>
              <w:ind w:firstLine="0"/>
              <w:rPr>
                <w:sz w:val="20"/>
              </w:rPr>
            </w:pPr>
            <w:r w:rsidRPr="005B5553">
              <w:rPr>
                <w:sz w:val="20"/>
              </w:rPr>
              <w:t>Обеспечение технической возможности подключения потребителей к сети газоснабжения на территории пос.Самусь</w:t>
            </w:r>
          </w:p>
        </w:tc>
        <w:tc>
          <w:tcPr>
            <w:tcW w:w="2400" w:type="dxa"/>
          </w:tcPr>
          <w:p w:rsidR="00226FA7" w:rsidRDefault="00226FA7" w:rsidP="0047132A">
            <w:pPr>
              <w:spacing w:line="240" w:lineRule="auto"/>
              <w:ind w:firstLine="0"/>
              <w:jc w:val="center"/>
              <w:rPr>
                <w:sz w:val="20"/>
              </w:rPr>
            </w:pPr>
            <w:r>
              <w:rPr>
                <w:sz w:val="20"/>
              </w:rPr>
              <w:t>2016 г.</w:t>
            </w:r>
          </w:p>
        </w:tc>
        <w:tc>
          <w:tcPr>
            <w:tcW w:w="3000" w:type="dxa"/>
            <w:gridSpan w:val="2"/>
          </w:tcPr>
          <w:p w:rsidR="00226FA7" w:rsidRPr="00947D30" w:rsidRDefault="00226FA7" w:rsidP="0047132A">
            <w:pPr>
              <w:spacing w:line="240" w:lineRule="auto"/>
              <w:ind w:firstLine="0"/>
              <w:rPr>
                <w:sz w:val="20"/>
              </w:rPr>
            </w:pPr>
            <w:r w:rsidRPr="00DE4E1F">
              <w:rPr>
                <w:sz w:val="20"/>
              </w:rPr>
              <w:t>УКС Администрации ЗАТО Северск</w:t>
            </w:r>
          </w:p>
        </w:tc>
      </w:tr>
      <w:tr w:rsidR="00226FA7" w:rsidRPr="00105A2E" w:rsidTr="00E661C8">
        <w:tc>
          <w:tcPr>
            <w:tcW w:w="588" w:type="dxa"/>
          </w:tcPr>
          <w:p w:rsidR="00226FA7" w:rsidRPr="00BE2922" w:rsidRDefault="00226FA7" w:rsidP="00444E47">
            <w:pPr>
              <w:spacing w:line="240" w:lineRule="auto"/>
              <w:ind w:firstLine="0"/>
              <w:rPr>
                <w:sz w:val="20"/>
              </w:rPr>
            </w:pPr>
            <w:r w:rsidRPr="00BE2922">
              <w:rPr>
                <w:sz w:val="20"/>
              </w:rPr>
              <w:t>10.</w:t>
            </w:r>
          </w:p>
        </w:tc>
        <w:tc>
          <w:tcPr>
            <w:tcW w:w="4572" w:type="dxa"/>
          </w:tcPr>
          <w:p w:rsidR="00226FA7" w:rsidRPr="00BE2922" w:rsidRDefault="00226FA7" w:rsidP="00444E47">
            <w:pPr>
              <w:spacing w:line="240" w:lineRule="auto"/>
              <w:ind w:firstLine="0"/>
              <w:rPr>
                <w:sz w:val="20"/>
                <w:highlight w:val="yellow"/>
              </w:rPr>
            </w:pPr>
            <w:r w:rsidRPr="00BE2922">
              <w:rPr>
                <w:sz w:val="20"/>
              </w:rPr>
              <w:t>Реконструкция здания МБУ "Самусьский дом культуры" (ПИР)</w:t>
            </w:r>
          </w:p>
        </w:tc>
        <w:tc>
          <w:tcPr>
            <w:tcW w:w="3240" w:type="dxa"/>
          </w:tcPr>
          <w:p w:rsidR="00226FA7" w:rsidRPr="00BE2922" w:rsidRDefault="00226FA7" w:rsidP="00444E47">
            <w:pPr>
              <w:spacing w:line="240" w:lineRule="auto"/>
              <w:ind w:firstLine="0"/>
              <w:rPr>
                <w:sz w:val="20"/>
              </w:rPr>
            </w:pPr>
            <w:r w:rsidRPr="00BE2922">
              <w:rPr>
                <w:sz w:val="20"/>
              </w:rPr>
              <w:t xml:space="preserve">Модернизация социальных инфраструктур, обеспечивающих оказание государственных и муниципальных услуг в условиях </w:t>
            </w:r>
            <w:r w:rsidRPr="00BE2922">
              <w:rPr>
                <w:sz w:val="20"/>
              </w:rPr>
              <w:lastRenderedPageBreak/>
              <w:t>финансовых (бюджетных) ограничений</w:t>
            </w:r>
          </w:p>
        </w:tc>
        <w:tc>
          <w:tcPr>
            <w:tcW w:w="2400" w:type="dxa"/>
          </w:tcPr>
          <w:p w:rsidR="00226FA7" w:rsidRPr="00BE2922" w:rsidRDefault="00226FA7" w:rsidP="006B7C37">
            <w:pPr>
              <w:spacing w:line="240" w:lineRule="auto"/>
              <w:ind w:hanging="26"/>
              <w:jc w:val="center"/>
              <w:rPr>
                <w:sz w:val="20"/>
              </w:rPr>
            </w:pPr>
            <w:r w:rsidRPr="00BE2922">
              <w:rPr>
                <w:sz w:val="20"/>
              </w:rPr>
              <w:lastRenderedPageBreak/>
              <w:t>2012 г.</w:t>
            </w:r>
          </w:p>
        </w:tc>
        <w:tc>
          <w:tcPr>
            <w:tcW w:w="3000" w:type="dxa"/>
            <w:gridSpan w:val="2"/>
          </w:tcPr>
          <w:p w:rsidR="00226FA7" w:rsidRPr="00BE2922" w:rsidRDefault="00226FA7" w:rsidP="00444E47">
            <w:pPr>
              <w:spacing w:line="240" w:lineRule="auto"/>
              <w:ind w:firstLine="0"/>
              <w:rPr>
                <w:sz w:val="20"/>
              </w:rPr>
            </w:pPr>
            <w:r w:rsidRPr="00BE2922">
              <w:rPr>
                <w:sz w:val="20"/>
              </w:rPr>
              <w:t>УКС Администрации ЗАТО Северск</w:t>
            </w:r>
          </w:p>
        </w:tc>
      </w:tr>
      <w:tr w:rsidR="00226FA7" w:rsidRPr="00105A2E" w:rsidTr="00E661C8">
        <w:tc>
          <w:tcPr>
            <w:tcW w:w="588" w:type="dxa"/>
          </w:tcPr>
          <w:p w:rsidR="00226FA7" w:rsidRPr="0068569E" w:rsidRDefault="00226FA7" w:rsidP="00444E47">
            <w:pPr>
              <w:spacing w:line="240" w:lineRule="auto"/>
              <w:ind w:firstLine="0"/>
              <w:rPr>
                <w:sz w:val="20"/>
              </w:rPr>
            </w:pPr>
            <w:r w:rsidRPr="0068569E">
              <w:rPr>
                <w:sz w:val="20"/>
              </w:rPr>
              <w:lastRenderedPageBreak/>
              <w:t>1</w:t>
            </w:r>
            <w:r>
              <w:rPr>
                <w:sz w:val="20"/>
              </w:rPr>
              <w:t>1</w:t>
            </w:r>
            <w:r w:rsidRPr="0068569E">
              <w:rPr>
                <w:sz w:val="20"/>
              </w:rPr>
              <w:t>.</w:t>
            </w:r>
          </w:p>
        </w:tc>
        <w:tc>
          <w:tcPr>
            <w:tcW w:w="4572" w:type="dxa"/>
          </w:tcPr>
          <w:p w:rsidR="00226FA7" w:rsidRPr="0068569E" w:rsidRDefault="00226FA7" w:rsidP="00444E47">
            <w:pPr>
              <w:spacing w:line="240" w:lineRule="auto"/>
              <w:ind w:firstLine="0"/>
              <w:rPr>
                <w:sz w:val="20"/>
              </w:rPr>
            </w:pPr>
            <w:r w:rsidRPr="0068569E">
              <w:rPr>
                <w:sz w:val="20"/>
              </w:rPr>
              <w:t>Строительство детских игровых площадок (в рамках муниципальной программы)</w:t>
            </w:r>
          </w:p>
        </w:tc>
        <w:tc>
          <w:tcPr>
            <w:tcW w:w="3240" w:type="dxa"/>
          </w:tcPr>
          <w:p w:rsidR="00226FA7" w:rsidRPr="0068569E" w:rsidRDefault="00226FA7" w:rsidP="00444E47">
            <w:pPr>
              <w:spacing w:line="240" w:lineRule="auto"/>
              <w:ind w:firstLine="0"/>
              <w:rPr>
                <w:sz w:val="20"/>
              </w:rPr>
            </w:pPr>
            <w:r w:rsidRPr="0068569E">
              <w:rPr>
                <w:sz w:val="20"/>
              </w:rPr>
              <w:t>Модернизация социальных инфраструктур</w:t>
            </w:r>
          </w:p>
        </w:tc>
        <w:tc>
          <w:tcPr>
            <w:tcW w:w="2400" w:type="dxa"/>
          </w:tcPr>
          <w:p w:rsidR="00226FA7" w:rsidRPr="0068569E" w:rsidRDefault="00226FA7" w:rsidP="00444E47">
            <w:pPr>
              <w:spacing w:line="240" w:lineRule="auto"/>
              <w:ind w:hanging="26"/>
              <w:jc w:val="center"/>
              <w:rPr>
                <w:sz w:val="20"/>
              </w:rPr>
            </w:pPr>
            <w:r w:rsidRPr="0068569E">
              <w:rPr>
                <w:sz w:val="20"/>
              </w:rPr>
              <w:t>2012-2016 гг.</w:t>
            </w:r>
          </w:p>
        </w:tc>
        <w:tc>
          <w:tcPr>
            <w:tcW w:w="3000" w:type="dxa"/>
            <w:gridSpan w:val="2"/>
          </w:tcPr>
          <w:p w:rsidR="00226FA7" w:rsidRPr="0068569E" w:rsidRDefault="00226FA7" w:rsidP="00444E47">
            <w:pPr>
              <w:spacing w:line="240" w:lineRule="auto"/>
              <w:ind w:firstLine="0"/>
              <w:rPr>
                <w:sz w:val="20"/>
              </w:rPr>
            </w:pPr>
            <w:r w:rsidRPr="0068569E">
              <w:rPr>
                <w:sz w:val="20"/>
              </w:rPr>
              <w:t>УЖКХ ТиС, УВГТ Администрации ЗАТО Северск</w:t>
            </w:r>
          </w:p>
        </w:tc>
      </w:tr>
      <w:tr w:rsidR="00226FA7" w:rsidRPr="00105A2E" w:rsidTr="00E661C8">
        <w:tc>
          <w:tcPr>
            <w:tcW w:w="588" w:type="dxa"/>
          </w:tcPr>
          <w:p w:rsidR="00226FA7" w:rsidRPr="0068569E" w:rsidRDefault="00226FA7" w:rsidP="00416EA0">
            <w:pPr>
              <w:spacing w:line="240" w:lineRule="auto"/>
              <w:ind w:firstLine="0"/>
              <w:rPr>
                <w:sz w:val="20"/>
              </w:rPr>
            </w:pPr>
            <w:r w:rsidRPr="0068569E">
              <w:rPr>
                <w:sz w:val="20"/>
              </w:rPr>
              <w:t>1</w:t>
            </w:r>
            <w:r>
              <w:rPr>
                <w:sz w:val="20"/>
              </w:rPr>
              <w:t>2</w:t>
            </w:r>
            <w:r w:rsidRPr="0068569E">
              <w:rPr>
                <w:sz w:val="20"/>
              </w:rPr>
              <w:t>.</w:t>
            </w:r>
          </w:p>
        </w:tc>
        <w:tc>
          <w:tcPr>
            <w:tcW w:w="4572" w:type="dxa"/>
          </w:tcPr>
          <w:p w:rsidR="00226FA7" w:rsidRPr="0068569E" w:rsidRDefault="00226FA7" w:rsidP="00444E47">
            <w:pPr>
              <w:spacing w:line="240" w:lineRule="auto"/>
              <w:ind w:firstLine="0"/>
              <w:rPr>
                <w:sz w:val="20"/>
                <w:highlight w:val="yellow"/>
              </w:rPr>
            </w:pPr>
            <w:r w:rsidRPr="0068569E">
              <w:rPr>
                <w:sz w:val="20"/>
              </w:rPr>
              <w:t>Реализация муниципальной программы «Развитие инженерной инфраструктуры в сельских населенных пунктах ЗАТО Северск» на 2012-2016 годы</w:t>
            </w:r>
          </w:p>
        </w:tc>
        <w:tc>
          <w:tcPr>
            <w:tcW w:w="3240" w:type="dxa"/>
          </w:tcPr>
          <w:p w:rsidR="00226FA7" w:rsidRPr="0068569E" w:rsidRDefault="00226FA7" w:rsidP="00444E47">
            <w:pPr>
              <w:spacing w:line="240" w:lineRule="auto"/>
              <w:ind w:firstLine="0"/>
              <w:rPr>
                <w:sz w:val="20"/>
              </w:rPr>
            </w:pPr>
            <w:r w:rsidRPr="0068569E">
              <w:rPr>
                <w:sz w:val="20"/>
              </w:rPr>
              <w:t>Модернизация инженерных инфраструктур</w:t>
            </w:r>
          </w:p>
        </w:tc>
        <w:tc>
          <w:tcPr>
            <w:tcW w:w="2400" w:type="dxa"/>
          </w:tcPr>
          <w:p w:rsidR="00226FA7" w:rsidRPr="0068569E" w:rsidRDefault="00226FA7" w:rsidP="00B45488">
            <w:pPr>
              <w:spacing w:line="240" w:lineRule="auto"/>
              <w:ind w:hanging="26"/>
              <w:jc w:val="center"/>
              <w:rPr>
                <w:sz w:val="20"/>
              </w:rPr>
            </w:pPr>
            <w:r w:rsidRPr="0068569E">
              <w:rPr>
                <w:sz w:val="20"/>
              </w:rPr>
              <w:t>2012-2014 гг.</w:t>
            </w:r>
          </w:p>
        </w:tc>
        <w:tc>
          <w:tcPr>
            <w:tcW w:w="3000" w:type="dxa"/>
            <w:gridSpan w:val="2"/>
          </w:tcPr>
          <w:p w:rsidR="00226FA7" w:rsidRPr="0068569E" w:rsidRDefault="00226FA7" w:rsidP="00444E47">
            <w:pPr>
              <w:spacing w:line="240" w:lineRule="auto"/>
              <w:ind w:firstLine="0"/>
              <w:rPr>
                <w:sz w:val="20"/>
              </w:rPr>
            </w:pPr>
            <w:r w:rsidRPr="0068569E">
              <w:rPr>
                <w:sz w:val="20"/>
              </w:rPr>
              <w:t>УВГТ Администрации ЗАТО Северск, УКС Администрации ЗАТО Северск</w:t>
            </w:r>
          </w:p>
        </w:tc>
      </w:tr>
      <w:tr w:rsidR="00226FA7" w:rsidRPr="00105A2E" w:rsidTr="00E661C8">
        <w:tc>
          <w:tcPr>
            <w:tcW w:w="588" w:type="dxa"/>
          </w:tcPr>
          <w:p w:rsidR="00226FA7" w:rsidRPr="0068569E" w:rsidRDefault="00226FA7" w:rsidP="00F208BF">
            <w:pPr>
              <w:spacing w:line="240" w:lineRule="auto"/>
              <w:ind w:firstLine="0"/>
              <w:rPr>
                <w:sz w:val="20"/>
              </w:rPr>
            </w:pPr>
            <w:r w:rsidRPr="0068569E">
              <w:rPr>
                <w:sz w:val="20"/>
              </w:rPr>
              <w:t>13.</w:t>
            </w:r>
          </w:p>
        </w:tc>
        <w:tc>
          <w:tcPr>
            <w:tcW w:w="4572" w:type="dxa"/>
          </w:tcPr>
          <w:p w:rsidR="00226FA7" w:rsidRPr="0068569E" w:rsidRDefault="00226FA7" w:rsidP="006B7C37">
            <w:pPr>
              <w:spacing w:line="240" w:lineRule="auto"/>
              <w:ind w:firstLine="0"/>
              <w:rPr>
                <w:sz w:val="20"/>
                <w:highlight w:val="yellow"/>
              </w:rPr>
            </w:pPr>
            <w:r w:rsidRPr="0068569E">
              <w:rPr>
                <w:sz w:val="20"/>
              </w:rPr>
              <w:t>Реализация муниципальной программы «Улучшение жизнедеятельности внегородских территорий ЗАТО Северск» (в том числе подпрограммы «Благоустройство внегородских территорий ЗАТО Северск», «Содержание и ремонт улично-дорожной сети внегородских территорий ЗАТО Северск»)</w:t>
            </w:r>
          </w:p>
        </w:tc>
        <w:tc>
          <w:tcPr>
            <w:tcW w:w="3240" w:type="dxa"/>
          </w:tcPr>
          <w:p w:rsidR="00226FA7" w:rsidRPr="0068569E" w:rsidRDefault="00226FA7" w:rsidP="001D1D2F">
            <w:pPr>
              <w:spacing w:line="240" w:lineRule="auto"/>
              <w:ind w:firstLine="0"/>
              <w:rPr>
                <w:sz w:val="20"/>
              </w:rPr>
            </w:pPr>
            <w:r w:rsidRPr="0068569E">
              <w:rPr>
                <w:sz w:val="20"/>
              </w:rPr>
              <w:t>Формирование комфортной среды проживания на внегородских территориях</w:t>
            </w:r>
          </w:p>
        </w:tc>
        <w:tc>
          <w:tcPr>
            <w:tcW w:w="2400" w:type="dxa"/>
          </w:tcPr>
          <w:p w:rsidR="00226FA7" w:rsidRPr="0068569E" w:rsidRDefault="00226FA7" w:rsidP="00773639">
            <w:pPr>
              <w:spacing w:line="240" w:lineRule="auto"/>
              <w:ind w:hanging="26"/>
              <w:jc w:val="center"/>
              <w:rPr>
                <w:sz w:val="20"/>
              </w:rPr>
            </w:pPr>
            <w:r w:rsidRPr="0068569E">
              <w:rPr>
                <w:sz w:val="20"/>
              </w:rPr>
              <w:t>2015-2020 гг.</w:t>
            </w:r>
          </w:p>
        </w:tc>
        <w:tc>
          <w:tcPr>
            <w:tcW w:w="3000" w:type="dxa"/>
            <w:gridSpan w:val="2"/>
          </w:tcPr>
          <w:p w:rsidR="00226FA7" w:rsidRPr="0068569E" w:rsidRDefault="00226FA7" w:rsidP="001D1D2F">
            <w:pPr>
              <w:spacing w:line="240" w:lineRule="auto"/>
              <w:ind w:firstLine="0"/>
              <w:rPr>
                <w:sz w:val="20"/>
              </w:rPr>
            </w:pPr>
            <w:r w:rsidRPr="0068569E">
              <w:rPr>
                <w:sz w:val="20"/>
              </w:rPr>
              <w:t>УВГТ Администрации ЗАТО Северск</w:t>
            </w:r>
          </w:p>
        </w:tc>
      </w:tr>
    </w:tbl>
    <w:p w:rsidR="00226FA7" w:rsidRPr="00105A2E" w:rsidRDefault="00226FA7" w:rsidP="00105A2E">
      <w:pPr>
        <w:spacing w:line="240" w:lineRule="auto"/>
        <w:ind w:firstLine="0"/>
        <w:rPr>
          <w:sz w:val="20"/>
        </w:rPr>
      </w:pPr>
    </w:p>
    <w:p w:rsidR="00226FA7" w:rsidRDefault="00226FA7">
      <w:pPr>
        <w:spacing w:after="200" w:line="276" w:lineRule="auto"/>
        <w:ind w:firstLine="0"/>
        <w:rPr>
          <w:szCs w:val="24"/>
        </w:rPr>
        <w:sectPr w:rsidR="00226FA7" w:rsidSect="00E661C8">
          <w:pgSz w:w="16840" w:h="11907" w:orient="landscape" w:code="9"/>
          <w:pgMar w:top="1616" w:right="720" w:bottom="1077" w:left="1134" w:header="720" w:footer="720" w:gutter="0"/>
          <w:cols w:space="720"/>
          <w:docGrid w:linePitch="360"/>
        </w:sectPr>
      </w:pPr>
    </w:p>
    <w:p w:rsidR="00226FA7" w:rsidRDefault="00226FA7" w:rsidP="00C40428">
      <w:pPr>
        <w:pStyle w:val="2"/>
        <w:ind w:firstLine="600"/>
        <w:rPr>
          <w:b w:val="0"/>
          <w:szCs w:val="24"/>
        </w:rPr>
      </w:pPr>
      <w:bookmarkStart w:id="65" w:name="_Toc307405497"/>
      <w:r>
        <w:rPr>
          <w:szCs w:val="24"/>
        </w:rPr>
        <w:lastRenderedPageBreak/>
        <w:t xml:space="preserve">6.17. </w:t>
      </w:r>
      <w:r w:rsidRPr="0003308E">
        <w:rPr>
          <w:szCs w:val="24"/>
        </w:rPr>
        <w:t>Политика отношений с Томской областью</w:t>
      </w:r>
      <w:bookmarkEnd w:id="65"/>
    </w:p>
    <w:p w:rsidR="00226FA7" w:rsidRDefault="00226FA7" w:rsidP="00BC29B3">
      <w:pPr>
        <w:jc w:val="both"/>
        <w:rPr>
          <w:szCs w:val="24"/>
        </w:rPr>
      </w:pPr>
      <w:r w:rsidRPr="00AD08F5">
        <w:rPr>
          <w:szCs w:val="24"/>
        </w:rPr>
        <w:t>Целью</w:t>
      </w:r>
      <w:r>
        <w:rPr>
          <w:szCs w:val="24"/>
        </w:rPr>
        <w:t xml:space="preserve"> политики отношений с Томской областью является позиционирование </w:t>
      </w:r>
      <w:r>
        <w:rPr>
          <w:szCs w:val="24"/>
        </w:rPr>
        <w:br/>
        <w:t xml:space="preserve">ЗАТО Северск как одного из центров развития области в соответствии со Стратегией </w:t>
      </w:r>
      <w:r>
        <w:rPr>
          <w:szCs w:val="24"/>
        </w:rPr>
        <w:br/>
        <w:t>и настоящей Программой и максимальное участие ЗАТО Северск в проектах и программах развития Томской области.</w:t>
      </w:r>
    </w:p>
    <w:p w:rsidR="00226FA7" w:rsidRPr="00AD08F5" w:rsidRDefault="00226FA7" w:rsidP="00BC29B3">
      <w:pPr>
        <w:jc w:val="both"/>
        <w:rPr>
          <w:b/>
          <w:szCs w:val="24"/>
        </w:rPr>
      </w:pPr>
      <w:r w:rsidRPr="00AD08F5">
        <w:rPr>
          <w:b/>
          <w:szCs w:val="24"/>
        </w:rPr>
        <w:t>Направления политики</w:t>
      </w:r>
    </w:p>
    <w:p w:rsidR="00226FA7" w:rsidRDefault="00226FA7" w:rsidP="00BC29B3">
      <w:pPr>
        <w:jc w:val="both"/>
        <w:rPr>
          <w:szCs w:val="24"/>
        </w:rPr>
      </w:pPr>
      <w:r w:rsidRPr="00AD08F5">
        <w:rPr>
          <w:i/>
          <w:szCs w:val="24"/>
        </w:rPr>
        <w:t>Согласование стратегических документов, проектов и программ развития.</w:t>
      </w:r>
      <w:r>
        <w:rPr>
          <w:szCs w:val="24"/>
        </w:rPr>
        <w:t xml:space="preserve"> Документы, разрабатываемые и принимаемые на муниципальном уровне в ЗАТО Северск, должны быть встроены в соответствующие документы областного уровня. Приоритеты развития Томской области должны быть учтены в документах развития ЗАТО Северск, </w:t>
      </w:r>
      <w:r>
        <w:rPr>
          <w:szCs w:val="24"/>
        </w:rPr>
        <w:br/>
        <w:t>а главные приоритеты ЗАТО Северск, в свою очередь, отлажены в документах областного уровня.</w:t>
      </w:r>
    </w:p>
    <w:p w:rsidR="00226FA7" w:rsidRDefault="00226FA7" w:rsidP="00BC29B3">
      <w:pPr>
        <w:jc w:val="both"/>
        <w:rPr>
          <w:szCs w:val="24"/>
        </w:rPr>
      </w:pPr>
      <w:r w:rsidRPr="00AD08F5">
        <w:rPr>
          <w:i/>
          <w:szCs w:val="24"/>
        </w:rPr>
        <w:t xml:space="preserve">Участие в </w:t>
      </w:r>
      <w:r>
        <w:rPr>
          <w:i/>
          <w:szCs w:val="24"/>
        </w:rPr>
        <w:t>государственных</w:t>
      </w:r>
      <w:r w:rsidRPr="00AD08F5">
        <w:rPr>
          <w:i/>
          <w:szCs w:val="24"/>
        </w:rPr>
        <w:t xml:space="preserve"> программах Томской области.</w:t>
      </w:r>
      <w:r>
        <w:rPr>
          <w:szCs w:val="24"/>
        </w:rPr>
        <w:t xml:space="preserve"> Органы местного самоуправления ЗАТО Северск разрабатывают необходимые документы и программы для максимального участия в государственных программах Томской области в соответствии с основными приоритетами ЗАТО Северск, обеспечивая долевое финансирование в необходимом объеме за счет средств муниципального бюджета.</w:t>
      </w:r>
    </w:p>
    <w:p w:rsidR="00226FA7" w:rsidRDefault="00226FA7" w:rsidP="00BC29B3">
      <w:pPr>
        <w:jc w:val="both"/>
        <w:rPr>
          <w:szCs w:val="24"/>
        </w:rPr>
      </w:pPr>
      <w:r w:rsidRPr="00AD08F5">
        <w:rPr>
          <w:i/>
          <w:szCs w:val="24"/>
        </w:rPr>
        <w:t>Развитие Томской агломерации.</w:t>
      </w:r>
      <w:r>
        <w:rPr>
          <w:szCs w:val="24"/>
        </w:rPr>
        <w:t xml:space="preserve"> ЗАТО Северск на равноправной основе с другими муниципальными образованиями участвует в процессах развития Томской агломерации </w:t>
      </w:r>
      <w:r>
        <w:rPr>
          <w:szCs w:val="24"/>
        </w:rPr>
        <w:br/>
        <w:t>в соответствии со стратегическими приоритетами. Для этого при необходимости подписываются межмуниципальные соглашения с участием органов власти Томской области, создаются межмуниципальные предприятия, принимаются межмуниципальные программы.</w:t>
      </w:r>
    </w:p>
    <w:p w:rsidR="00226FA7" w:rsidRDefault="00226FA7" w:rsidP="004D37FA">
      <w:pPr>
        <w:pStyle w:val="2"/>
        <w:rPr>
          <w:b w:val="0"/>
          <w:szCs w:val="24"/>
        </w:rPr>
      </w:pPr>
      <w:bookmarkStart w:id="66" w:name="_Toc307405498"/>
      <w:r>
        <w:rPr>
          <w:szCs w:val="24"/>
        </w:rPr>
        <w:t xml:space="preserve">6.18. </w:t>
      </w:r>
      <w:r w:rsidRPr="00917EF9">
        <w:rPr>
          <w:szCs w:val="24"/>
        </w:rPr>
        <w:t>Политика отношений с федеральным центром</w:t>
      </w:r>
      <w:bookmarkEnd w:id="66"/>
    </w:p>
    <w:p w:rsidR="00226FA7" w:rsidRDefault="00226FA7" w:rsidP="00BC29B3">
      <w:pPr>
        <w:jc w:val="both"/>
        <w:rPr>
          <w:szCs w:val="24"/>
        </w:rPr>
      </w:pPr>
      <w:r w:rsidRPr="00917EF9">
        <w:rPr>
          <w:szCs w:val="24"/>
        </w:rPr>
        <w:t>Учитыва</w:t>
      </w:r>
      <w:r>
        <w:rPr>
          <w:szCs w:val="24"/>
        </w:rPr>
        <w:t>я особый статус ЗАТО Северск, необходимо выстраивание отношений органов местного самоуправления с органами федеральной власти.</w:t>
      </w:r>
    </w:p>
    <w:p w:rsidR="00226FA7" w:rsidRDefault="00226FA7" w:rsidP="00BC29B3">
      <w:pPr>
        <w:jc w:val="both"/>
        <w:rPr>
          <w:szCs w:val="24"/>
        </w:rPr>
      </w:pPr>
      <w:r w:rsidRPr="00D72139">
        <w:rPr>
          <w:i/>
          <w:szCs w:val="24"/>
        </w:rPr>
        <w:t>Целью политики отношений с федеральным центром</w:t>
      </w:r>
      <w:r>
        <w:rPr>
          <w:szCs w:val="24"/>
        </w:rPr>
        <w:t xml:space="preserve"> является продвижение и защита на федеральном уровне проектов развития ЗАТО Северск, разработанных в соответствии со стратегическими приоритетами, с целью получения софинансирования из федерального бюджета, институтов развития РФ, развития механизмов государственно-частного партнерства.</w:t>
      </w:r>
    </w:p>
    <w:p w:rsidR="00226FA7" w:rsidRPr="00D72139" w:rsidRDefault="00226FA7" w:rsidP="00BC29B3">
      <w:pPr>
        <w:jc w:val="both"/>
        <w:rPr>
          <w:i/>
          <w:szCs w:val="24"/>
        </w:rPr>
      </w:pPr>
      <w:r w:rsidRPr="00D72139">
        <w:rPr>
          <w:i/>
          <w:szCs w:val="24"/>
        </w:rPr>
        <w:t>Направления политики</w:t>
      </w:r>
      <w:r>
        <w:rPr>
          <w:i/>
          <w:szCs w:val="24"/>
        </w:rPr>
        <w:t>.</w:t>
      </w:r>
    </w:p>
    <w:p w:rsidR="00226FA7" w:rsidRDefault="00226FA7" w:rsidP="00BC29B3">
      <w:pPr>
        <w:jc w:val="both"/>
        <w:rPr>
          <w:szCs w:val="24"/>
        </w:rPr>
      </w:pPr>
      <w:r w:rsidRPr="00A56EF6">
        <w:rPr>
          <w:i/>
          <w:szCs w:val="24"/>
        </w:rPr>
        <w:t>Участие в программах и проектах</w:t>
      </w:r>
      <w:r>
        <w:rPr>
          <w:i/>
          <w:szCs w:val="24"/>
        </w:rPr>
        <w:t>,</w:t>
      </w:r>
      <w:r w:rsidRPr="00A56EF6">
        <w:rPr>
          <w:i/>
          <w:szCs w:val="24"/>
        </w:rPr>
        <w:t xml:space="preserve"> инициируемых </w:t>
      </w:r>
      <w:r>
        <w:rPr>
          <w:i/>
          <w:szCs w:val="24"/>
        </w:rPr>
        <w:t>Г</w:t>
      </w:r>
      <w:r w:rsidRPr="00A56EF6">
        <w:rPr>
          <w:i/>
          <w:szCs w:val="24"/>
        </w:rPr>
        <w:t xml:space="preserve">оскорпорацией «Росатом». </w:t>
      </w:r>
      <w:r>
        <w:rPr>
          <w:i/>
          <w:szCs w:val="24"/>
        </w:rPr>
        <w:br/>
      </w:r>
      <w:r>
        <w:rPr>
          <w:szCs w:val="24"/>
        </w:rPr>
        <w:t xml:space="preserve">ЗАТО Северск участвует в проектах и программах социально-экономического развития, инициируемых ГК «Росатом». Органы местного самоуправления ЗАТО Северск </w:t>
      </w:r>
      <w:r>
        <w:rPr>
          <w:szCs w:val="24"/>
        </w:rPr>
        <w:br/>
      </w:r>
      <w:r>
        <w:rPr>
          <w:szCs w:val="24"/>
        </w:rPr>
        <w:lastRenderedPageBreak/>
        <w:t>при разработке проектов и программ развития территории учитывают интересы ГК «Росатом», совместно продвигают интересы территории ЗАТО в федеральных органах власти.</w:t>
      </w:r>
    </w:p>
    <w:p w:rsidR="00226FA7" w:rsidRDefault="00226FA7" w:rsidP="00BC29B3">
      <w:pPr>
        <w:jc w:val="both"/>
        <w:rPr>
          <w:szCs w:val="24"/>
        </w:rPr>
      </w:pPr>
      <w:r w:rsidRPr="00A56EF6">
        <w:rPr>
          <w:i/>
          <w:szCs w:val="24"/>
        </w:rPr>
        <w:t xml:space="preserve">Участие в </w:t>
      </w:r>
      <w:r>
        <w:rPr>
          <w:i/>
          <w:szCs w:val="24"/>
        </w:rPr>
        <w:t>государственных</w:t>
      </w:r>
      <w:r w:rsidRPr="00A56EF6">
        <w:rPr>
          <w:i/>
          <w:szCs w:val="24"/>
        </w:rPr>
        <w:t xml:space="preserve"> программах.</w:t>
      </w:r>
      <w:r w:rsidRPr="00A56EF6">
        <w:rPr>
          <w:szCs w:val="24"/>
        </w:rPr>
        <w:t xml:space="preserve"> </w:t>
      </w:r>
      <w:r>
        <w:rPr>
          <w:szCs w:val="24"/>
        </w:rPr>
        <w:t xml:space="preserve">Органы местного самоуправления ЗАТО Северск разрабатывают необходимые документы и программы для максимального участия в государственных программах в соответствии с основными приоритетами </w:t>
      </w:r>
      <w:r>
        <w:rPr>
          <w:szCs w:val="24"/>
        </w:rPr>
        <w:br/>
        <w:t>ЗАТО Северск, обеспечивая долевое финансирование в необходимом объеме за счет средств местного бюджета.</w:t>
      </w:r>
    </w:p>
    <w:p w:rsidR="00226FA7" w:rsidRPr="00A56EF6" w:rsidRDefault="00226FA7" w:rsidP="00BC29B3">
      <w:pPr>
        <w:jc w:val="both"/>
        <w:rPr>
          <w:szCs w:val="24"/>
        </w:rPr>
      </w:pPr>
      <w:r w:rsidRPr="00A56EF6">
        <w:rPr>
          <w:i/>
          <w:szCs w:val="24"/>
        </w:rPr>
        <w:t>Участие в проектах и программах институтов развития РФ, использование механизмов государственно</w:t>
      </w:r>
      <w:r>
        <w:rPr>
          <w:i/>
          <w:szCs w:val="24"/>
        </w:rPr>
        <w:t>-частно</w:t>
      </w:r>
      <w:r w:rsidRPr="00A56EF6">
        <w:rPr>
          <w:i/>
          <w:szCs w:val="24"/>
        </w:rPr>
        <w:t xml:space="preserve">го партнерства. </w:t>
      </w:r>
      <w:r>
        <w:rPr>
          <w:szCs w:val="24"/>
        </w:rPr>
        <w:t>При разработке проектов модернизации инфраструктур, проектов комплексного развития территории, органы местного самоуправления ЗАТО Северск используют потенциал институтов развития РФ для привлечения инвестиций при реализации данных проектов. Для достижения этой цели подготавливается необходимая документация, направляются заявки в институты развития, привлекаются коммерческие организации, с использованием механизмов государственно-частного партнерства.</w:t>
      </w:r>
    </w:p>
    <w:p w:rsidR="00226FA7" w:rsidRPr="00345491" w:rsidRDefault="00226FA7" w:rsidP="004D37FA">
      <w:pPr>
        <w:pStyle w:val="2"/>
        <w:rPr>
          <w:b w:val="0"/>
          <w:bCs/>
          <w:szCs w:val="24"/>
        </w:rPr>
      </w:pPr>
      <w:bookmarkStart w:id="67" w:name="_Toc307405499"/>
      <w:r>
        <w:rPr>
          <w:bCs/>
          <w:szCs w:val="24"/>
        </w:rPr>
        <w:t xml:space="preserve">6.19. </w:t>
      </w:r>
      <w:r w:rsidRPr="00345491">
        <w:rPr>
          <w:bCs/>
          <w:szCs w:val="24"/>
        </w:rPr>
        <w:t>Налогово</w:t>
      </w:r>
      <w:r>
        <w:rPr>
          <w:bCs/>
          <w:szCs w:val="24"/>
        </w:rPr>
        <w:t>-бюджетная политика</w:t>
      </w:r>
      <w:bookmarkEnd w:id="67"/>
    </w:p>
    <w:p w:rsidR="00226FA7" w:rsidRDefault="00226FA7" w:rsidP="00C40428">
      <w:pPr>
        <w:ind w:firstLine="708"/>
        <w:jc w:val="both"/>
        <w:rPr>
          <w:szCs w:val="24"/>
        </w:rPr>
      </w:pPr>
      <w:r w:rsidRPr="00D72139">
        <w:rPr>
          <w:bCs/>
          <w:i/>
          <w:iCs/>
          <w:szCs w:val="24"/>
        </w:rPr>
        <w:t>Цель налогово-бюджетной политики</w:t>
      </w:r>
      <w:r w:rsidRPr="006F6B6A">
        <w:rPr>
          <w:szCs w:val="24"/>
        </w:rPr>
        <w:t xml:space="preserve">: обеспечить финансовыми ресурсами реализацию полномочий органов местного самоуправления ЗАТО Северск по решению вопросов местного значения и принимаемых органами местного самоуправления ЗАТО Северск обязательств в соответствующем </w:t>
      </w:r>
      <w:r>
        <w:rPr>
          <w:szCs w:val="24"/>
        </w:rPr>
        <w:t xml:space="preserve">финансовом году и плановом </w:t>
      </w:r>
      <w:r w:rsidRPr="006F6B6A">
        <w:rPr>
          <w:szCs w:val="24"/>
        </w:rPr>
        <w:t>периоде</w:t>
      </w:r>
      <w:r>
        <w:rPr>
          <w:szCs w:val="24"/>
        </w:rPr>
        <w:t xml:space="preserve">, способствовать увеличению </w:t>
      </w:r>
      <w:r w:rsidRPr="006F6B6A">
        <w:rPr>
          <w:szCs w:val="24"/>
        </w:rPr>
        <w:t>собственных доходов местного бюджета</w:t>
      </w:r>
      <w:r>
        <w:rPr>
          <w:szCs w:val="24"/>
        </w:rPr>
        <w:t>,</w:t>
      </w:r>
      <w:r w:rsidRPr="006F6B6A">
        <w:rPr>
          <w:szCs w:val="24"/>
        </w:rPr>
        <w:t xml:space="preserve"> в том числе за счет стимулирования роста предпринимательской активности на территории ЗАТО Северск.</w:t>
      </w:r>
    </w:p>
    <w:p w:rsidR="00226FA7" w:rsidRPr="00D72139" w:rsidRDefault="00226FA7" w:rsidP="00D72139">
      <w:pPr>
        <w:ind w:firstLine="708"/>
        <w:jc w:val="both"/>
        <w:rPr>
          <w:i/>
          <w:szCs w:val="24"/>
        </w:rPr>
      </w:pPr>
      <w:r w:rsidRPr="00D72139">
        <w:rPr>
          <w:i/>
          <w:szCs w:val="24"/>
        </w:rPr>
        <w:t>Направления реализации налогово-бюджетной политики ЗАТО Северск</w:t>
      </w:r>
      <w:r>
        <w:rPr>
          <w:i/>
          <w:szCs w:val="24"/>
        </w:rPr>
        <w:t>.</w:t>
      </w:r>
    </w:p>
    <w:p w:rsidR="00226FA7" w:rsidRPr="00C75A10" w:rsidRDefault="00226FA7" w:rsidP="00BC29B3">
      <w:pPr>
        <w:jc w:val="both"/>
        <w:rPr>
          <w:szCs w:val="24"/>
        </w:rPr>
      </w:pPr>
      <w:r w:rsidRPr="006F6B6A">
        <w:rPr>
          <w:i/>
          <w:iCs/>
          <w:szCs w:val="24"/>
        </w:rPr>
        <w:t xml:space="preserve">Стимулирование </w:t>
      </w:r>
      <w:r>
        <w:rPr>
          <w:i/>
          <w:iCs/>
          <w:szCs w:val="24"/>
        </w:rPr>
        <w:t>роста</w:t>
      </w:r>
      <w:r w:rsidRPr="006F6B6A">
        <w:rPr>
          <w:i/>
          <w:iCs/>
          <w:szCs w:val="24"/>
        </w:rPr>
        <w:t xml:space="preserve"> числа высокооплачиваемых рабочих мест и экономически эффективных малых и средних предприятий, осуществляющих свою деятельность </w:t>
      </w:r>
      <w:r>
        <w:rPr>
          <w:i/>
          <w:iCs/>
          <w:szCs w:val="24"/>
        </w:rPr>
        <w:br/>
      </w:r>
      <w:r w:rsidRPr="006F6B6A">
        <w:rPr>
          <w:i/>
          <w:iCs/>
          <w:szCs w:val="24"/>
        </w:rPr>
        <w:t>на территории ЗАТО Северск.</w:t>
      </w:r>
      <w:r>
        <w:rPr>
          <w:szCs w:val="24"/>
        </w:rPr>
        <w:t xml:space="preserve"> </w:t>
      </w:r>
      <w:r w:rsidRPr="006F6B6A">
        <w:rPr>
          <w:szCs w:val="24"/>
        </w:rPr>
        <w:t xml:space="preserve">Создание благоприятных условий для увеличения доходов физических лиц и субъектов малого и среднего предпринимательства позволит увеличить объем </w:t>
      </w:r>
      <w:r>
        <w:rPr>
          <w:szCs w:val="24"/>
        </w:rPr>
        <w:t xml:space="preserve">собственных </w:t>
      </w:r>
      <w:r w:rsidRPr="006F6B6A">
        <w:rPr>
          <w:szCs w:val="24"/>
        </w:rPr>
        <w:t>доходов местного бюджета и создаст условия для повышения качества жизни в ЗАТО Северск.</w:t>
      </w:r>
    </w:p>
    <w:p w:rsidR="00226FA7" w:rsidRPr="00C75A10" w:rsidRDefault="00226FA7" w:rsidP="00BC29B3">
      <w:pPr>
        <w:jc w:val="both"/>
        <w:rPr>
          <w:szCs w:val="24"/>
        </w:rPr>
      </w:pPr>
      <w:r>
        <w:rPr>
          <w:i/>
          <w:iCs/>
          <w:szCs w:val="24"/>
        </w:rPr>
        <w:t>О</w:t>
      </w:r>
      <w:r w:rsidRPr="006F6B6A">
        <w:rPr>
          <w:i/>
          <w:iCs/>
          <w:szCs w:val="24"/>
        </w:rPr>
        <w:t>ценк</w:t>
      </w:r>
      <w:r>
        <w:rPr>
          <w:i/>
          <w:iCs/>
          <w:szCs w:val="24"/>
        </w:rPr>
        <w:t>а</w:t>
      </w:r>
      <w:r w:rsidRPr="006F6B6A">
        <w:rPr>
          <w:i/>
          <w:iCs/>
          <w:szCs w:val="24"/>
        </w:rPr>
        <w:t xml:space="preserve"> стоимости  и объемов выполняемых ЗАТО государственных функций </w:t>
      </w:r>
      <w:r>
        <w:rPr>
          <w:i/>
          <w:iCs/>
          <w:szCs w:val="24"/>
        </w:rPr>
        <w:br/>
      </w:r>
      <w:r w:rsidRPr="006F6B6A">
        <w:rPr>
          <w:i/>
          <w:iCs/>
          <w:szCs w:val="24"/>
        </w:rPr>
        <w:t>и полномочий</w:t>
      </w:r>
      <w:r w:rsidRPr="006F6B6A">
        <w:rPr>
          <w:szCs w:val="24"/>
        </w:rPr>
        <w:t>.</w:t>
      </w:r>
      <w:r>
        <w:rPr>
          <w:szCs w:val="24"/>
        </w:rPr>
        <w:t xml:space="preserve"> </w:t>
      </w:r>
      <w:r w:rsidRPr="006F6B6A">
        <w:rPr>
          <w:szCs w:val="24"/>
        </w:rPr>
        <w:t xml:space="preserve">Детальный учет стоимости выполняемых государственных функций </w:t>
      </w:r>
      <w:r>
        <w:rPr>
          <w:szCs w:val="24"/>
        </w:rPr>
        <w:br/>
      </w:r>
      <w:r w:rsidRPr="006F6B6A">
        <w:rPr>
          <w:szCs w:val="24"/>
        </w:rPr>
        <w:t>и полномочий позволит выяв</w:t>
      </w:r>
      <w:r>
        <w:rPr>
          <w:szCs w:val="24"/>
        </w:rPr>
        <w:t>и</w:t>
      </w:r>
      <w:r w:rsidRPr="006F6B6A">
        <w:rPr>
          <w:szCs w:val="24"/>
        </w:rPr>
        <w:t>ть недофинансир</w:t>
      </w:r>
      <w:r>
        <w:rPr>
          <w:szCs w:val="24"/>
        </w:rPr>
        <w:t>ованные государственные функции</w:t>
      </w:r>
      <w:r w:rsidRPr="006F6B6A">
        <w:rPr>
          <w:szCs w:val="24"/>
        </w:rPr>
        <w:t xml:space="preserve"> </w:t>
      </w:r>
      <w:r>
        <w:rPr>
          <w:szCs w:val="24"/>
        </w:rPr>
        <w:br/>
      </w:r>
      <w:r w:rsidRPr="006F6B6A">
        <w:rPr>
          <w:szCs w:val="24"/>
        </w:rPr>
        <w:t xml:space="preserve">и </w:t>
      </w:r>
      <w:r>
        <w:rPr>
          <w:szCs w:val="24"/>
        </w:rPr>
        <w:t>с</w:t>
      </w:r>
      <w:r w:rsidRPr="006F6B6A">
        <w:rPr>
          <w:szCs w:val="24"/>
        </w:rPr>
        <w:t>формировать правовую основу для увеличения объема финансовых ресурсов</w:t>
      </w:r>
      <w:r>
        <w:rPr>
          <w:szCs w:val="24"/>
        </w:rPr>
        <w:t>,</w:t>
      </w:r>
      <w:r w:rsidRPr="006F6B6A">
        <w:rPr>
          <w:szCs w:val="24"/>
        </w:rPr>
        <w:t xml:space="preserve"> получаемых из бюджетов вышестоящих уровней для выполнения государственных </w:t>
      </w:r>
      <w:r w:rsidRPr="006F6B6A">
        <w:rPr>
          <w:szCs w:val="24"/>
        </w:rPr>
        <w:lastRenderedPageBreak/>
        <w:t xml:space="preserve">функций и полномочий, Одновременно с этим, в соответствии с налоговой и административной реформой должен  быть сокращен  объем муниципальных ресурсов, направляемых </w:t>
      </w:r>
      <w:r>
        <w:rPr>
          <w:szCs w:val="24"/>
        </w:rPr>
        <w:br/>
      </w:r>
      <w:r w:rsidRPr="006F6B6A">
        <w:rPr>
          <w:szCs w:val="24"/>
        </w:rPr>
        <w:t xml:space="preserve">на финансирование государственных полномочий.  </w:t>
      </w:r>
    </w:p>
    <w:p w:rsidR="00226FA7" w:rsidRPr="00C75A10" w:rsidRDefault="00226FA7" w:rsidP="00BC29B3">
      <w:pPr>
        <w:jc w:val="both"/>
        <w:rPr>
          <w:szCs w:val="24"/>
        </w:rPr>
      </w:pPr>
      <w:r w:rsidRPr="006F6B6A">
        <w:rPr>
          <w:i/>
          <w:iCs/>
          <w:szCs w:val="24"/>
        </w:rPr>
        <w:t>Привлечение софинансирования из бюджетов вышестоящих уровней для выполнения муниципальных полномочий и реализуемых в их рамках проектов и программ</w:t>
      </w:r>
      <w:r w:rsidRPr="006F6B6A">
        <w:rPr>
          <w:szCs w:val="24"/>
        </w:rPr>
        <w:t>. В рамках данного направлени</w:t>
      </w:r>
      <w:r>
        <w:rPr>
          <w:szCs w:val="24"/>
        </w:rPr>
        <w:t>я</w:t>
      </w:r>
      <w:r w:rsidRPr="006F6B6A">
        <w:rPr>
          <w:szCs w:val="24"/>
        </w:rPr>
        <w:t xml:space="preserve"> предполагается активное участие администрации ЗАТО и </w:t>
      </w:r>
      <w:r>
        <w:rPr>
          <w:szCs w:val="24"/>
        </w:rPr>
        <w:t>г</w:t>
      </w:r>
      <w:r w:rsidRPr="006F6B6A">
        <w:rPr>
          <w:szCs w:val="24"/>
        </w:rPr>
        <w:t xml:space="preserve">лавных распорядителей бюджетных средств ЗАТО Северск в </w:t>
      </w:r>
      <w:r>
        <w:rPr>
          <w:szCs w:val="24"/>
        </w:rPr>
        <w:t>государственных</w:t>
      </w:r>
      <w:r w:rsidRPr="006F6B6A">
        <w:rPr>
          <w:szCs w:val="24"/>
        </w:rPr>
        <w:t xml:space="preserve"> программах и объявляемых в их рамках конкурсах в целях привлечения субсидий </w:t>
      </w:r>
      <w:r>
        <w:rPr>
          <w:szCs w:val="24"/>
        </w:rPr>
        <w:br/>
      </w:r>
      <w:r w:rsidRPr="006F6B6A">
        <w:rPr>
          <w:szCs w:val="24"/>
        </w:rPr>
        <w:t xml:space="preserve">на реализацию </w:t>
      </w:r>
      <w:r>
        <w:rPr>
          <w:szCs w:val="24"/>
        </w:rPr>
        <w:t>муниципальных</w:t>
      </w:r>
      <w:r w:rsidRPr="006F6B6A">
        <w:rPr>
          <w:szCs w:val="24"/>
        </w:rPr>
        <w:t xml:space="preserve"> программ и инвестиционных проектов на территории ЗАТО Северск.  </w:t>
      </w:r>
    </w:p>
    <w:p w:rsidR="00226FA7" w:rsidRPr="00C75A10" w:rsidRDefault="00226FA7" w:rsidP="00BC29B3">
      <w:pPr>
        <w:jc w:val="both"/>
        <w:rPr>
          <w:szCs w:val="24"/>
        </w:rPr>
      </w:pPr>
      <w:r w:rsidRPr="006F6B6A">
        <w:rPr>
          <w:i/>
          <w:iCs/>
          <w:szCs w:val="24"/>
        </w:rPr>
        <w:t>Привлеч</w:t>
      </w:r>
      <w:r>
        <w:rPr>
          <w:i/>
          <w:iCs/>
          <w:szCs w:val="24"/>
        </w:rPr>
        <w:t>ение финансовых ресурсов бизнес-структур, кредитных организаций</w:t>
      </w:r>
      <w:r w:rsidRPr="006F6B6A">
        <w:rPr>
          <w:i/>
          <w:iCs/>
          <w:szCs w:val="24"/>
        </w:rPr>
        <w:t xml:space="preserve"> </w:t>
      </w:r>
      <w:r>
        <w:rPr>
          <w:i/>
          <w:iCs/>
          <w:szCs w:val="24"/>
        </w:rPr>
        <w:br/>
      </w:r>
      <w:r w:rsidRPr="006F6B6A">
        <w:rPr>
          <w:i/>
          <w:iCs/>
          <w:szCs w:val="24"/>
        </w:rPr>
        <w:t>и институтов  развития для софинансирования проектов</w:t>
      </w:r>
      <w:r>
        <w:rPr>
          <w:i/>
          <w:iCs/>
          <w:szCs w:val="24"/>
        </w:rPr>
        <w:t xml:space="preserve"> развития объектов коммунальной, инженерной </w:t>
      </w:r>
      <w:r w:rsidRPr="006F6B6A">
        <w:rPr>
          <w:i/>
          <w:iCs/>
          <w:szCs w:val="24"/>
        </w:rPr>
        <w:t>и социальной инфраструкту</w:t>
      </w:r>
      <w:r>
        <w:rPr>
          <w:i/>
          <w:iCs/>
          <w:szCs w:val="24"/>
        </w:rPr>
        <w:t>р</w:t>
      </w:r>
      <w:r w:rsidRPr="006F6B6A">
        <w:rPr>
          <w:i/>
          <w:iCs/>
          <w:szCs w:val="24"/>
        </w:rPr>
        <w:t>ы города на основе механизмов частно-государственного партнерства.</w:t>
      </w:r>
      <w:r w:rsidRPr="006F6B6A">
        <w:rPr>
          <w:szCs w:val="24"/>
        </w:rPr>
        <w:t xml:space="preserve"> В частности</w:t>
      </w:r>
      <w:r>
        <w:rPr>
          <w:szCs w:val="24"/>
        </w:rPr>
        <w:t>,</w:t>
      </w:r>
      <w:r w:rsidRPr="006F6B6A">
        <w:rPr>
          <w:szCs w:val="24"/>
        </w:rPr>
        <w:t xml:space="preserve"> развитие таких механизмов, как концессия и реализация совместных инвестиционных проектов в рамках действующего законодательства РФ. Данные механизмы позволят провести реконструкцию ключевых объектов инфраструктуры в сжатые сроки и создать </w:t>
      </w:r>
      <w:r>
        <w:rPr>
          <w:szCs w:val="24"/>
        </w:rPr>
        <w:t>необходимые</w:t>
      </w:r>
      <w:r w:rsidRPr="006F6B6A">
        <w:rPr>
          <w:szCs w:val="24"/>
        </w:rPr>
        <w:t xml:space="preserve"> условия для развития новых видо</w:t>
      </w:r>
      <w:r>
        <w:rPr>
          <w:szCs w:val="24"/>
        </w:rPr>
        <w:t>в</w:t>
      </w:r>
      <w:r w:rsidRPr="006F6B6A">
        <w:rPr>
          <w:szCs w:val="24"/>
        </w:rPr>
        <w:t xml:space="preserve"> бизнеса в ЗАТО.  </w:t>
      </w:r>
    </w:p>
    <w:p w:rsidR="00226FA7" w:rsidRDefault="00226FA7" w:rsidP="00BC29B3">
      <w:pPr>
        <w:jc w:val="both"/>
        <w:rPr>
          <w:szCs w:val="24"/>
        </w:rPr>
      </w:pPr>
      <w:r w:rsidRPr="006F6B6A">
        <w:rPr>
          <w:i/>
          <w:iCs/>
          <w:szCs w:val="24"/>
        </w:rPr>
        <w:t>Повышение эффективности расходования бюджетных средств ЗАТО Северск.</w:t>
      </w:r>
      <w:r>
        <w:rPr>
          <w:szCs w:val="24"/>
        </w:rPr>
        <w:t xml:space="preserve">  Внедрение</w:t>
      </w:r>
      <w:r w:rsidRPr="006F6B6A">
        <w:rPr>
          <w:szCs w:val="24"/>
        </w:rPr>
        <w:t xml:space="preserve"> и совершенствование применения современных управленческих технологий, </w:t>
      </w:r>
      <w:r>
        <w:rPr>
          <w:szCs w:val="24"/>
        </w:rPr>
        <w:t xml:space="preserve">включая </w:t>
      </w:r>
      <w:r w:rsidRPr="006F6B6A">
        <w:rPr>
          <w:szCs w:val="24"/>
        </w:rPr>
        <w:t>бюджетирование</w:t>
      </w:r>
      <w:r>
        <w:rPr>
          <w:szCs w:val="24"/>
        </w:rPr>
        <w:t>,</w:t>
      </w:r>
      <w:r w:rsidRPr="006F6B6A">
        <w:rPr>
          <w:szCs w:val="24"/>
        </w:rPr>
        <w:t xml:space="preserve"> ориентированное на результат</w:t>
      </w:r>
      <w:r>
        <w:rPr>
          <w:szCs w:val="24"/>
        </w:rPr>
        <w:t>, бюджетирование по услугам</w:t>
      </w:r>
      <w:r w:rsidRPr="006F6B6A">
        <w:rPr>
          <w:szCs w:val="24"/>
        </w:rPr>
        <w:t xml:space="preserve"> </w:t>
      </w:r>
      <w:r>
        <w:rPr>
          <w:szCs w:val="24"/>
        </w:rPr>
        <w:br/>
      </w:r>
      <w:r w:rsidRPr="006F6B6A">
        <w:rPr>
          <w:szCs w:val="24"/>
        </w:rPr>
        <w:t>и обеспечение контроля качества ока</w:t>
      </w:r>
      <w:r>
        <w:rPr>
          <w:szCs w:val="24"/>
        </w:rPr>
        <w:t xml:space="preserve">занных бюджетных услуг, </w:t>
      </w:r>
      <w:r w:rsidRPr="006F6B6A">
        <w:rPr>
          <w:szCs w:val="24"/>
        </w:rPr>
        <w:t>эффективное упр</w:t>
      </w:r>
      <w:r>
        <w:rPr>
          <w:szCs w:val="24"/>
        </w:rPr>
        <w:t xml:space="preserve">авление муниципальными активами, </w:t>
      </w:r>
      <w:r w:rsidRPr="006F6B6A">
        <w:rPr>
          <w:szCs w:val="24"/>
        </w:rPr>
        <w:t xml:space="preserve">программно-целевой метод </w:t>
      </w:r>
      <w:r>
        <w:rPr>
          <w:szCs w:val="24"/>
        </w:rPr>
        <w:t>планирования бюджетных расходов</w:t>
      </w:r>
      <w:r w:rsidRPr="006F6B6A">
        <w:rPr>
          <w:szCs w:val="24"/>
        </w:rPr>
        <w:t>, реформирование</w:t>
      </w:r>
      <w:r>
        <w:rPr>
          <w:szCs w:val="24"/>
        </w:rPr>
        <w:t xml:space="preserve"> сети бюджетных учреждений, что</w:t>
      </w:r>
      <w:r w:rsidRPr="006F6B6A">
        <w:rPr>
          <w:szCs w:val="24"/>
        </w:rPr>
        <w:t xml:space="preserve"> позволит повысить уровень </w:t>
      </w:r>
      <w:r>
        <w:rPr>
          <w:szCs w:val="24"/>
        </w:rPr>
        <w:t>собственных доходов</w:t>
      </w:r>
      <w:r w:rsidRPr="006F6B6A">
        <w:rPr>
          <w:szCs w:val="24"/>
        </w:rPr>
        <w:t xml:space="preserve"> местного бюджета и эффективность планирования бюджетных расходов, сконцентрировать  ресурсы бюджета ЗАТО на  приоритетных и перспективных направлениях развития города, сократить не</w:t>
      </w:r>
      <w:r>
        <w:rPr>
          <w:szCs w:val="24"/>
        </w:rPr>
        <w:t>эффективные</w:t>
      </w:r>
      <w:r w:rsidRPr="006F6B6A">
        <w:rPr>
          <w:szCs w:val="24"/>
        </w:rPr>
        <w:t xml:space="preserve"> расходы. </w:t>
      </w:r>
    </w:p>
    <w:p w:rsidR="00226FA7" w:rsidRDefault="00226FA7" w:rsidP="00C40428">
      <w:pPr>
        <w:ind w:firstLine="600"/>
        <w:jc w:val="both"/>
        <w:outlineLvl w:val="1"/>
        <w:rPr>
          <w:b/>
        </w:rPr>
      </w:pPr>
      <w:bookmarkStart w:id="68" w:name="_Toc307405500"/>
      <w:r w:rsidRPr="00F47EA7">
        <w:rPr>
          <w:b/>
        </w:rPr>
        <w:t>6.20. Политика в области управления муниципальным имуществом</w:t>
      </w:r>
      <w:bookmarkEnd w:id="68"/>
    </w:p>
    <w:p w:rsidR="00226FA7" w:rsidRPr="003D69E2" w:rsidRDefault="00226FA7" w:rsidP="00F97639">
      <w:pPr>
        <w:rPr>
          <w:i/>
        </w:rPr>
      </w:pPr>
      <w:r w:rsidRPr="003D69E2">
        <w:rPr>
          <w:i/>
        </w:rPr>
        <w:t xml:space="preserve">Цель политика </w:t>
      </w:r>
      <w:r>
        <w:rPr>
          <w:i/>
        </w:rPr>
        <w:t xml:space="preserve">в области </w:t>
      </w:r>
      <w:r w:rsidRPr="003D69E2">
        <w:rPr>
          <w:i/>
        </w:rPr>
        <w:t xml:space="preserve"> управлени</w:t>
      </w:r>
      <w:r>
        <w:rPr>
          <w:i/>
        </w:rPr>
        <w:t>я</w:t>
      </w:r>
      <w:r w:rsidRPr="003D69E2">
        <w:rPr>
          <w:i/>
        </w:rPr>
        <w:t xml:space="preserve"> муниципальным имуществом:</w:t>
      </w:r>
    </w:p>
    <w:p w:rsidR="00226FA7" w:rsidRPr="00F97639" w:rsidRDefault="00226FA7" w:rsidP="003D69E2">
      <w:pPr>
        <w:pStyle w:val="12"/>
        <w:ind w:left="0"/>
        <w:jc w:val="both"/>
        <w:rPr>
          <w:szCs w:val="24"/>
        </w:rPr>
      </w:pPr>
      <w:r w:rsidRPr="00F97639">
        <w:rPr>
          <w:szCs w:val="24"/>
        </w:rPr>
        <w:t>обеспечение достоверного</w:t>
      </w:r>
      <w:r>
        <w:rPr>
          <w:szCs w:val="24"/>
        </w:rPr>
        <w:t xml:space="preserve"> учета и целевого использования;</w:t>
      </w:r>
      <w:r w:rsidRPr="00F97639">
        <w:rPr>
          <w:szCs w:val="24"/>
        </w:rPr>
        <w:t xml:space="preserve"> содержани</w:t>
      </w:r>
      <w:r>
        <w:rPr>
          <w:szCs w:val="24"/>
        </w:rPr>
        <w:t xml:space="preserve">е </w:t>
      </w:r>
      <w:r w:rsidRPr="00F97639">
        <w:rPr>
          <w:szCs w:val="24"/>
        </w:rPr>
        <w:t>муниципального имущества в эксплуатационном состоянии;  </w:t>
      </w:r>
    </w:p>
    <w:p w:rsidR="00226FA7" w:rsidRPr="00F97639" w:rsidRDefault="00226FA7" w:rsidP="003D69E2">
      <w:pPr>
        <w:pStyle w:val="12"/>
        <w:ind w:left="0"/>
        <w:jc w:val="both"/>
        <w:rPr>
          <w:szCs w:val="24"/>
        </w:rPr>
      </w:pPr>
      <w:r w:rsidRPr="00F97639">
        <w:rPr>
          <w:szCs w:val="24"/>
        </w:rPr>
        <w:t>эффективно</w:t>
      </w:r>
      <w:r>
        <w:rPr>
          <w:szCs w:val="24"/>
        </w:rPr>
        <w:t>е</w:t>
      </w:r>
      <w:r w:rsidRPr="00F97639">
        <w:rPr>
          <w:szCs w:val="24"/>
        </w:rPr>
        <w:t xml:space="preserve"> использовани</w:t>
      </w:r>
      <w:r>
        <w:rPr>
          <w:szCs w:val="24"/>
        </w:rPr>
        <w:t>е</w:t>
      </w:r>
      <w:r w:rsidRPr="00F97639">
        <w:rPr>
          <w:szCs w:val="24"/>
        </w:rPr>
        <w:t xml:space="preserve"> муниципального имущества ЗАТО Северск для обеспечения социально-экономического развития муниципального образования в интересах населения городского округа; </w:t>
      </w:r>
    </w:p>
    <w:p w:rsidR="00226FA7" w:rsidRPr="00F97639" w:rsidRDefault="00226FA7" w:rsidP="003D69E2">
      <w:pPr>
        <w:pStyle w:val="12"/>
        <w:ind w:left="0"/>
        <w:jc w:val="both"/>
        <w:rPr>
          <w:szCs w:val="24"/>
        </w:rPr>
      </w:pPr>
      <w:r w:rsidRPr="00F97639">
        <w:rPr>
          <w:szCs w:val="24"/>
        </w:rPr>
        <w:lastRenderedPageBreak/>
        <w:t xml:space="preserve">обеспечение воспроизводства муниципальных ресурсов за счет внешних (привлечённых) и собственных </w:t>
      </w:r>
      <w:r>
        <w:rPr>
          <w:szCs w:val="24"/>
        </w:rPr>
        <w:t>источников</w:t>
      </w:r>
      <w:r w:rsidRPr="00F97639">
        <w:rPr>
          <w:szCs w:val="24"/>
        </w:rPr>
        <w:t xml:space="preserve">; </w:t>
      </w:r>
    </w:p>
    <w:p w:rsidR="00226FA7" w:rsidRPr="00F97639" w:rsidRDefault="00226FA7" w:rsidP="003D69E2">
      <w:pPr>
        <w:pStyle w:val="12"/>
        <w:ind w:left="0"/>
        <w:jc w:val="both"/>
        <w:rPr>
          <w:szCs w:val="24"/>
        </w:rPr>
      </w:pPr>
      <w:r>
        <w:rPr>
          <w:szCs w:val="24"/>
        </w:rPr>
        <w:t>рост</w:t>
      </w:r>
      <w:r w:rsidRPr="00F97639">
        <w:rPr>
          <w:szCs w:val="24"/>
        </w:rPr>
        <w:t xml:space="preserve"> доходов </w:t>
      </w:r>
      <w:r>
        <w:rPr>
          <w:szCs w:val="24"/>
        </w:rPr>
        <w:t>местного</w:t>
      </w:r>
      <w:r w:rsidRPr="00F97639">
        <w:rPr>
          <w:szCs w:val="24"/>
        </w:rPr>
        <w:t xml:space="preserve"> бюджета от участия муниципальной собственности </w:t>
      </w:r>
      <w:r>
        <w:rPr>
          <w:szCs w:val="24"/>
        </w:rPr>
        <w:br/>
      </w:r>
      <w:r w:rsidRPr="00F97639">
        <w:rPr>
          <w:szCs w:val="24"/>
        </w:rPr>
        <w:t>в гражданских сделках</w:t>
      </w:r>
      <w:r>
        <w:rPr>
          <w:szCs w:val="24"/>
        </w:rPr>
        <w:t xml:space="preserve"> </w:t>
      </w:r>
      <w:r w:rsidRPr="00F97639">
        <w:rPr>
          <w:szCs w:val="24"/>
        </w:rPr>
        <w:t>(определение реальной экономической политики);</w:t>
      </w:r>
    </w:p>
    <w:p w:rsidR="00226FA7" w:rsidRPr="00F97639" w:rsidRDefault="00226FA7" w:rsidP="003D69E2">
      <w:pPr>
        <w:pStyle w:val="12"/>
        <w:ind w:left="0"/>
        <w:jc w:val="both"/>
        <w:rPr>
          <w:szCs w:val="24"/>
        </w:rPr>
      </w:pPr>
      <w:r w:rsidRPr="00F97639">
        <w:rPr>
          <w:szCs w:val="24"/>
        </w:rPr>
        <w:t xml:space="preserve">эффективное управление и распоряжение земельными </w:t>
      </w:r>
      <w:r>
        <w:rPr>
          <w:szCs w:val="24"/>
        </w:rPr>
        <w:t>ресурсами</w:t>
      </w:r>
      <w:r w:rsidRPr="00F97639">
        <w:rPr>
          <w:szCs w:val="24"/>
        </w:rPr>
        <w:t xml:space="preserve">, находящимися </w:t>
      </w:r>
      <w:r>
        <w:rPr>
          <w:szCs w:val="24"/>
        </w:rPr>
        <w:br/>
      </w:r>
      <w:r w:rsidRPr="00F97639">
        <w:rPr>
          <w:szCs w:val="24"/>
        </w:rPr>
        <w:t>в муниципальной собственности;  </w:t>
      </w:r>
    </w:p>
    <w:p w:rsidR="00226FA7" w:rsidRPr="00F97639" w:rsidRDefault="00226FA7" w:rsidP="003D69E2">
      <w:pPr>
        <w:pStyle w:val="12"/>
        <w:ind w:left="0"/>
        <w:jc w:val="both"/>
        <w:rPr>
          <w:szCs w:val="24"/>
        </w:rPr>
      </w:pPr>
      <w:r w:rsidRPr="00F97639">
        <w:rPr>
          <w:szCs w:val="24"/>
        </w:rPr>
        <w:t xml:space="preserve">участие в </w:t>
      </w:r>
      <w:r>
        <w:rPr>
          <w:szCs w:val="24"/>
        </w:rPr>
        <w:t>разработке</w:t>
      </w:r>
      <w:r w:rsidRPr="00F97639">
        <w:rPr>
          <w:szCs w:val="24"/>
        </w:rPr>
        <w:t xml:space="preserve"> (инновационных, развития и др.) программ и </w:t>
      </w:r>
      <w:r>
        <w:rPr>
          <w:szCs w:val="24"/>
        </w:rPr>
        <w:t xml:space="preserve">определение </w:t>
      </w:r>
      <w:r w:rsidRPr="00F97639">
        <w:rPr>
          <w:szCs w:val="24"/>
        </w:rPr>
        <w:t>организационно-правовых форм управления муниципальным имуществом.  </w:t>
      </w:r>
    </w:p>
    <w:p w:rsidR="00226FA7" w:rsidRPr="003D69E2" w:rsidRDefault="00226FA7" w:rsidP="00C40428">
      <w:pPr>
        <w:jc w:val="both"/>
        <w:rPr>
          <w:i/>
          <w:szCs w:val="24"/>
        </w:rPr>
      </w:pPr>
      <w:r w:rsidRPr="003D69E2">
        <w:rPr>
          <w:i/>
          <w:szCs w:val="24"/>
        </w:rPr>
        <w:t>Направления политики</w:t>
      </w:r>
      <w:r>
        <w:rPr>
          <w:i/>
          <w:szCs w:val="24"/>
        </w:rPr>
        <w:t>:</w:t>
      </w:r>
    </w:p>
    <w:p w:rsidR="00226FA7" w:rsidRPr="00807413" w:rsidRDefault="00226FA7" w:rsidP="00C40428">
      <w:pPr>
        <w:jc w:val="both"/>
        <w:rPr>
          <w:szCs w:val="24"/>
          <w:u w:val="single"/>
        </w:rPr>
      </w:pPr>
      <w:r w:rsidRPr="00807413">
        <w:rPr>
          <w:szCs w:val="24"/>
          <w:u w:val="single"/>
        </w:rPr>
        <w:t xml:space="preserve">Учет муниципального имущества ЗАТО Северск </w:t>
      </w:r>
    </w:p>
    <w:p w:rsidR="00226FA7" w:rsidRPr="0097189A" w:rsidRDefault="00226FA7" w:rsidP="00C40428">
      <w:pPr>
        <w:jc w:val="both"/>
        <w:rPr>
          <w:szCs w:val="24"/>
        </w:rPr>
      </w:pPr>
      <w:r w:rsidRPr="0097189A">
        <w:rPr>
          <w:szCs w:val="24"/>
        </w:rPr>
        <w:t xml:space="preserve">В 2012-2016 годах необходимо продолжить работу по инвентаризации недвижимого имущества на всей территории ЗАТО Северск. </w:t>
      </w:r>
    </w:p>
    <w:p w:rsidR="00226FA7" w:rsidRPr="0097189A" w:rsidRDefault="00226FA7" w:rsidP="00C40428">
      <w:pPr>
        <w:jc w:val="both"/>
        <w:rPr>
          <w:szCs w:val="24"/>
        </w:rPr>
      </w:pPr>
      <w:r w:rsidRPr="0097189A">
        <w:rPr>
          <w:szCs w:val="24"/>
        </w:rPr>
        <w:t xml:space="preserve">В </w:t>
      </w:r>
      <w:r w:rsidRPr="0097189A">
        <w:rPr>
          <w:szCs w:val="24"/>
          <w:u w:val="single"/>
        </w:rPr>
        <w:t>2011 - 2012</w:t>
      </w:r>
      <w:r w:rsidRPr="0097189A">
        <w:rPr>
          <w:szCs w:val="24"/>
        </w:rPr>
        <w:t xml:space="preserve"> году планируется инвентаризация:</w:t>
      </w:r>
    </w:p>
    <w:p w:rsidR="00226FA7" w:rsidRPr="0097189A" w:rsidRDefault="00226FA7" w:rsidP="00A53A36">
      <w:pPr>
        <w:pStyle w:val="12"/>
        <w:ind w:left="0"/>
        <w:jc w:val="both"/>
        <w:rPr>
          <w:szCs w:val="24"/>
        </w:rPr>
      </w:pPr>
      <w:r w:rsidRPr="0097189A">
        <w:rPr>
          <w:szCs w:val="24"/>
        </w:rPr>
        <w:t>сооружений ливневой канализации, учтенной в муниципальной казне ЗАТО Северск;</w:t>
      </w:r>
    </w:p>
    <w:p w:rsidR="00226FA7" w:rsidRPr="0097189A" w:rsidRDefault="00226FA7" w:rsidP="00A53A36">
      <w:pPr>
        <w:pStyle w:val="12"/>
        <w:ind w:left="0"/>
        <w:jc w:val="both"/>
        <w:rPr>
          <w:szCs w:val="24"/>
        </w:rPr>
      </w:pPr>
      <w:r w:rsidRPr="0097189A">
        <w:rPr>
          <w:szCs w:val="24"/>
        </w:rPr>
        <w:t>оставшихся в муниципальной казне сооружений, обеспечивающих электроснабжение и теплоснабжение, которые не были проинвентаризированы в течение 2009-2011 годов;</w:t>
      </w:r>
    </w:p>
    <w:p w:rsidR="00226FA7" w:rsidRPr="0097189A" w:rsidRDefault="00226FA7" w:rsidP="00A53A36">
      <w:pPr>
        <w:pStyle w:val="12"/>
        <w:ind w:left="0"/>
        <w:jc w:val="both"/>
        <w:rPr>
          <w:szCs w:val="24"/>
        </w:rPr>
      </w:pPr>
      <w:r w:rsidRPr="0097189A">
        <w:rPr>
          <w:szCs w:val="24"/>
        </w:rPr>
        <w:t xml:space="preserve">объектов  водоснабжения и водоотведения, учтенных в муниципальной казне </w:t>
      </w:r>
      <w:r w:rsidRPr="0097189A">
        <w:rPr>
          <w:szCs w:val="24"/>
        </w:rPr>
        <w:br/>
        <w:t>ЗАТО Северск;</w:t>
      </w:r>
    </w:p>
    <w:p w:rsidR="00226FA7" w:rsidRPr="0097189A" w:rsidRDefault="00226FA7" w:rsidP="00A53A36">
      <w:pPr>
        <w:pStyle w:val="12"/>
        <w:ind w:left="0"/>
        <w:jc w:val="both"/>
        <w:rPr>
          <w:szCs w:val="24"/>
        </w:rPr>
      </w:pPr>
      <w:r w:rsidRPr="0097189A">
        <w:rPr>
          <w:szCs w:val="24"/>
        </w:rPr>
        <w:t>объектов для признания их бесхозяйными;</w:t>
      </w:r>
    </w:p>
    <w:p w:rsidR="00226FA7" w:rsidRPr="0097189A" w:rsidRDefault="00226FA7" w:rsidP="00A53A36">
      <w:pPr>
        <w:pStyle w:val="12"/>
        <w:ind w:left="0"/>
        <w:jc w:val="both"/>
        <w:rPr>
          <w:szCs w:val="24"/>
        </w:rPr>
      </w:pPr>
      <w:r w:rsidRPr="0097189A">
        <w:rPr>
          <w:szCs w:val="24"/>
        </w:rPr>
        <w:t xml:space="preserve">сооружений водоснабжения и водоотведения, учтенных в муниципальной казне </w:t>
      </w:r>
      <w:r w:rsidRPr="0097189A">
        <w:rPr>
          <w:szCs w:val="24"/>
        </w:rPr>
        <w:br/>
        <w:t>ЗАТО Северск (продолжение);</w:t>
      </w:r>
    </w:p>
    <w:p w:rsidR="00226FA7" w:rsidRPr="0097189A" w:rsidRDefault="00226FA7" w:rsidP="00A53A36">
      <w:pPr>
        <w:pStyle w:val="12"/>
        <w:ind w:left="0"/>
        <w:jc w:val="both"/>
        <w:rPr>
          <w:szCs w:val="24"/>
        </w:rPr>
      </w:pPr>
      <w:r w:rsidRPr="0097189A">
        <w:rPr>
          <w:szCs w:val="24"/>
        </w:rPr>
        <w:t>объектов городского благоустройства.</w:t>
      </w:r>
    </w:p>
    <w:p w:rsidR="00226FA7" w:rsidRPr="0097189A" w:rsidRDefault="00226FA7" w:rsidP="00A53A36">
      <w:pPr>
        <w:rPr>
          <w:szCs w:val="24"/>
        </w:rPr>
      </w:pPr>
      <w:r w:rsidRPr="0097189A">
        <w:rPr>
          <w:szCs w:val="24"/>
        </w:rPr>
        <w:t xml:space="preserve">В </w:t>
      </w:r>
      <w:r w:rsidRPr="0097189A">
        <w:rPr>
          <w:szCs w:val="24"/>
          <w:u w:val="single"/>
        </w:rPr>
        <w:t>2013</w:t>
      </w:r>
      <w:r w:rsidRPr="0097189A">
        <w:rPr>
          <w:szCs w:val="24"/>
        </w:rPr>
        <w:t xml:space="preserve"> году планируется инвентаризация:</w:t>
      </w:r>
    </w:p>
    <w:p w:rsidR="00226FA7" w:rsidRPr="0097189A" w:rsidRDefault="00226FA7" w:rsidP="00EB6164">
      <w:pPr>
        <w:pStyle w:val="12"/>
        <w:ind w:left="0"/>
        <w:jc w:val="both"/>
        <w:rPr>
          <w:szCs w:val="24"/>
        </w:rPr>
      </w:pPr>
      <w:r w:rsidRPr="0097189A">
        <w:rPr>
          <w:szCs w:val="24"/>
        </w:rPr>
        <w:t xml:space="preserve">сооружений водоснабжения и водоотведения, учтенных в муниципальной казне </w:t>
      </w:r>
      <w:r w:rsidRPr="0097189A">
        <w:rPr>
          <w:szCs w:val="24"/>
        </w:rPr>
        <w:br/>
        <w:t>ЗАТО Северск (продолжение);</w:t>
      </w:r>
    </w:p>
    <w:p w:rsidR="00226FA7" w:rsidRPr="0097189A" w:rsidRDefault="00226FA7" w:rsidP="00A53A36">
      <w:pPr>
        <w:pStyle w:val="12"/>
        <w:ind w:left="0"/>
        <w:rPr>
          <w:szCs w:val="24"/>
        </w:rPr>
      </w:pPr>
      <w:r w:rsidRPr="0097189A">
        <w:rPr>
          <w:szCs w:val="24"/>
        </w:rPr>
        <w:t>объектов и сооружений городского благоустройства (продолжение);</w:t>
      </w:r>
    </w:p>
    <w:p w:rsidR="00226FA7" w:rsidRPr="0097189A" w:rsidRDefault="00226FA7" w:rsidP="00A53A36">
      <w:pPr>
        <w:pStyle w:val="12"/>
        <w:ind w:left="0"/>
        <w:rPr>
          <w:szCs w:val="24"/>
        </w:rPr>
      </w:pPr>
      <w:r w:rsidRPr="0097189A">
        <w:rPr>
          <w:szCs w:val="24"/>
        </w:rPr>
        <w:t>объектов для признания их бесхозяйными.</w:t>
      </w:r>
    </w:p>
    <w:p w:rsidR="00226FA7" w:rsidRPr="0097189A" w:rsidRDefault="00226FA7" w:rsidP="00EB6164">
      <w:pPr>
        <w:jc w:val="both"/>
        <w:rPr>
          <w:szCs w:val="24"/>
        </w:rPr>
      </w:pPr>
      <w:r w:rsidRPr="0097189A">
        <w:rPr>
          <w:szCs w:val="24"/>
        </w:rPr>
        <w:t>Источник финансирования инвентаризации муниципального имущества - средства бюджета ЗАТО Северск. Объемы финансирования составляют (ориентировочно) по годам:  </w:t>
      </w:r>
    </w:p>
    <w:p w:rsidR="00226FA7" w:rsidRPr="00820388" w:rsidRDefault="00226FA7" w:rsidP="00A53A36">
      <w:pPr>
        <w:pStyle w:val="12"/>
        <w:ind w:left="1080" w:firstLine="0"/>
        <w:rPr>
          <w:szCs w:val="24"/>
        </w:rPr>
      </w:pPr>
      <w:r w:rsidRPr="00820388">
        <w:rPr>
          <w:szCs w:val="24"/>
        </w:rPr>
        <w:t>на 2012 – 9,01 млн.руб.</w:t>
      </w:r>
    </w:p>
    <w:p w:rsidR="00226FA7" w:rsidRPr="00820388" w:rsidRDefault="00226FA7" w:rsidP="00A53A36">
      <w:pPr>
        <w:pStyle w:val="12"/>
        <w:ind w:left="1080" w:firstLine="0"/>
        <w:rPr>
          <w:szCs w:val="24"/>
        </w:rPr>
      </w:pPr>
      <w:r w:rsidRPr="00820388">
        <w:rPr>
          <w:szCs w:val="24"/>
        </w:rPr>
        <w:t>на 2013 – 3,2 млн.руб.;</w:t>
      </w:r>
    </w:p>
    <w:p w:rsidR="00226FA7" w:rsidRPr="00820388" w:rsidRDefault="00226FA7" w:rsidP="00A53A36">
      <w:pPr>
        <w:pStyle w:val="12"/>
        <w:ind w:left="1080" w:firstLine="0"/>
        <w:rPr>
          <w:szCs w:val="24"/>
        </w:rPr>
      </w:pPr>
      <w:r w:rsidRPr="00820388">
        <w:rPr>
          <w:szCs w:val="24"/>
        </w:rPr>
        <w:t>на 2014 – 10,4 млн.руб.</w:t>
      </w:r>
    </w:p>
    <w:p w:rsidR="00226FA7" w:rsidRPr="00A44E0A" w:rsidRDefault="00226FA7" w:rsidP="00F97639">
      <w:pPr>
        <w:rPr>
          <w:szCs w:val="24"/>
        </w:rPr>
      </w:pPr>
      <w:r w:rsidRPr="00D81A12">
        <w:rPr>
          <w:szCs w:val="24"/>
          <w:u w:val="single"/>
        </w:rPr>
        <w:lastRenderedPageBreak/>
        <w:t>Полная инвентаризация позволит</w:t>
      </w:r>
      <w:r w:rsidRPr="00A44E0A">
        <w:rPr>
          <w:szCs w:val="24"/>
        </w:rPr>
        <w:t>:</w:t>
      </w:r>
    </w:p>
    <w:p w:rsidR="00226FA7" w:rsidRPr="00F97639" w:rsidRDefault="00226FA7" w:rsidP="00D81A12">
      <w:pPr>
        <w:pStyle w:val="12"/>
        <w:ind w:left="0"/>
        <w:jc w:val="both"/>
        <w:rPr>
          <w:szCs w:val="24"/>
        </w:rPr>
      </w:pPr>
      <w:r w:rsidRPr="00F97639">
        <w:rPr>
          <w:szCs w:val="24"/>
        </w:rPr>
        <w:t xml:space="preserve">создать достоверный реестр объектов муниципального имущества; </w:t>
      </w:r>
    </w:p>
    <w:p w:rsidR="00226FA7" w:rsidRPr="00F97639" w:rsidRDefault="00226FA7" w:rsidP="00D81A12">
      <w:pPr>
        <w:pStyle w:val="12"/>
        <w:ind w:left="0"/>
        <w:jc w:val="both"/>
        <w:rPr>
          <w:szCs w:val="24"/>
        </w:rPr>
      </w:pPr>
      <w:r w:rsidRPr="00F97639">
        <w:rPr>
          <w:szCs w:val="24"/>
        </w:rPr>
        <w:t xml:space="preserve">обеспечить </w:t>
      </w:r>
      <w:r>
        <w:rPr>
          <w:szCs w:val="24"/>
        </w:rPr>
        <w:t>систематический контроль</w:t>
      </w:r>
      <w:r w:rsidRPr="00F97639">
        <w:rPr>
          <w:szCs w:val="24"/>
        </w:rPr>
        <w:t xml:space="preserve"> использования и содержания э</w:t>
      </w:r>
      <w:r>
        <w:rPr>
          <w:szCs w:val="24"/>
        </w:rPr>
        <w:t xml:space="preserve">тих объектов </w:t>
      </w:r>
      <w:r>
        <w:rPr>
          <w:szCs w:val="24"/>
        </w:rPr>
        <w:br/>
        <w:t>в соответствии с установленным порядком;</w:t>
      </w:r>
      <w:r w:rsidRPr="00F97639">
        <w:rPr>
          <w:szCs w:val="24"/>
        </w:rPr>
        <w:t xml:space="preserve"> </w:t>
      </w:r>
    </w:p>
    <w:p w:rsidR="00226FA7" w:rsidRPr="00F97639" w:rsidRDefault="00226FA7" w:rsidP="00D81A12">
      <w:pPr>
        <w:pStyle w:val="12"/>
        <w:ind w:left="0"/>
        <w:jc w:val="both"/>
        <w:rPr>
          <w:szCs w:val="24"/>
        </w:rPr>
      </w:pPr>
      <w:r w:rsidRPr="00F97639">
        <w:rPr>
          <w:szCs w:val="24"/>
        </w:rPr>
        <w:t xml:space="preserve">регулировать в соответствии с действующим законодательством имущественные отношения, связанные с использованием муниципального имущества (передача имущества в долгосрочную аренду, концессию, доверительное управление и др.); </w:t>
      </w:r>
    </w:p>
    <w:p w:rsidR="00226FA7" w:rsidRPr="00F97639" w:rsidRDefault="00226FA7" w:rsidP="00D81A12">
      <w:pPr>
        <w:pStyle w:val="12"/>
        <w:ind w:left="0"/>
        <w:jc w:val="both"/>
        <w:rPr>
          <w:szCs w:val="24"/>
        </w:rPr>
      </w:pPr>
      <w:r w:rsidRPr="00F97639">
        <w:rPr>
          <w:szCs w:val="24"/>
        </w:rPr>
        <w:t>выяв</w:t>
      </w:r>
      <w:r>
        <w:rPr>
          <w:szCs w:val="24"/>
        </w:rPr>
        <w:t>лять</w:t>
      </w:r>
      <w:r w:rsidRPr="00F97639">
        <w:rPr>
          <w:szCs w:val="24"/>
        </w:rPr>
        <w:t xml:space="preserve"> факты незаконного использования или отчуждения объектов</w:t>
      </w:r>
      <w:r>
        <w:rPr>
          <w:szCs w:val="24"/>
        </w:rPr>
        <w:t xml:space="preserve"> муниципального имущества, принимать</w:t>
      </w:r>
      <w:r w:rsidRPr="00F97639">
        <w:rPr>
          <w:szCs w:val="24"/>
        </w:rPr>
        <w:t xml:space="preserve"> необходимые меры по защите прав собственности муниципалитета; </w:t>
      </w:r>
    </w:p>
    <w:p w:rsidR="00226FA7" w:rsidRPr="00F97639" w:rsidRDefault="00226FA7" w:rsidP="00D81A12">
      <w:pPr>
        <w:pStyle w:val="12"/>
        <w:ind w:left="0"/>
        <w:jc w:val="both"/>
        <w:rPr>
          <w:szCs w:val="24"/>
        </w:rPr>
      </w:pPr>
      <w:r w:rsidRPr="00F97639">
        <w:rPr>
          <w:szCs w:val="24"/>
        </w:rPr>
        <w:t>выяв</w:t>
      </w:r>
      <w:r>
        <w:rPr>
          <w:szCs w:val="24"/>
        </w:rPr>
        <w:t>лять</w:t>
      </w:r>
      <w:r w:rsidRPr="00F97639">
        <w:rPr>
          <w:szCs w:val="24"/>
        </w:rPr>
        <w:t xml:space="preserve"> объекты недвижимого имущества, нуждающиеся в реконструкции</w:t>
      </w:r>
      <w:r>
        <w:rPr>
          <w:szCs w:val="24"/>
        </w:rPr>
        <w:t xml:space="preserve"> </w:t>
      </w:r>
      <w:r>
        <w:rPr>
          <w:szCs w:val="24"/>
        </w:rPr>
        <w:br/>
        <w:t>и капитальном ремонте, определя</w:t>
      </w:r>
      <w:r w:rsidRPr="00F97639">
        <w:rPr>
          <w:szCs w:val="24"/>
        </w:rPr>
        <w:t xml:space="preserve">ть порядок их дальнейшего использования. </w:t>
      </w:r>
    </w:p>
    <w:p w:rsidR="00226FA7" w:rsidRPr="00D81A12" w:rsidRDefault="00226FA7" w:rsidP="00D81A12">
      <w:pPr>
        <w:jc w:val="both"/>
        <w:rPr>
          <w:i/>
          <w:szCs w:val="24"/>
        </w:rPr>
      </w:pPr>
      <w:r w:rsidRPr="00D81A12">
        <w:rPr>
          <w:i/>
          <w:iCs/>
          <w:szCs w:val="24"/>
        </w:rPr>
        <w:t>Совершенствование системы управления муниципальным имуществом, обеспечение поступлений доходов в бюджет ЗАТО Северск.</w:t>
      </w:r>
    </w:p>
    <w:p w:rsidR="00226FA7" w:rsidRPr="00A44E0A" w:rsidRDefault="00226FA7" w:rsidP="00C40428">
      <w:pPr>
        <w:jc w:val="both"/>
        <w:rPr>
          <w:szCs w:val="24"/>
        </w:rPr>
      </w:pPr>
      <w:r>
        <w:rPr>
          <w:szCs w:val="24"/>
        </w:rPr>
        <w:t>А</w:t>
      </w:r>
      <w:r w:rsidRPr="00A44E0A">
        <w:rPr>
          <w:szCs w:val="24"/>
        </w:rPr>
        <w:t xml:space="preserve">нализ использования </w:t>
      </w:r>
      <w:r>
        <w:rPr>
          <w:szCs w:val="24"/>
        </w:rPr>
        <w:t xml:space="preserve">объектов </w:t>
      </w:r>
      <w:r w:rsidRPr="00A44E0A">
        <w:rPr>
          <w:szCs w:val="24"/>
        </w:rPr>
        <w:t xml:space="preserve">муниципальной </w:t>
      </w:r>
      <w:r>
        <w:rPr>
          <w:szCs w:val="24"/>
        </w:rPr>
        <w:t>собственности</w:t>
      </w:r>
      <w:r w:rsidRPr="00A44E0A">
        <w:rPr>
          <w:szCs w:val="24"/>
        </w:rPr>
        <w:t>, приносящей доходы в бюджет ЗАТО Северск</w:t>
      </w:r>
      <w:r>
        <w:rPr>
          <w:szCs w:val="24"/>
        </w:rPr>
        <w:t>,</w:t>
      </w:r>
      <w:r w:rsidRPr="00A44E0A">
        <w:rPr>
          <w:szCs w:val="24"/>
        </w:rPr>
        <w:t xml:space="preserve"> указывает на необходимость проведения следующих мероприятий по совершенствованию практики правовых отношений по использованию имущества:</w:t>
      </w:r>
    </w:p>
    <w:p w:rsidR="00226FA7" w:rsidRPr="00F97639" w:rsidRDefault="00226FA7" w:rsidP="00C40428">
      <w:pPr>
        <w:pStyle w:val="12"/>
        <w:numPr>
          <w:ilvl w:val="0"/>
          <w:numId w:val="32"/>
        </w:numPr>
        <w:ind w:left="0" w:firstLine="1080"/>
        <w:jc w:val="both"/>
        <w:rPr>
          <w:szCs w:val="24"/>
        </w:rPr>
      </w:pPr>
      <w:r w:rsidRPr="00F97639">
        <w:rPr>
          <w:szCs w:val="24"/>
        </w:rPr>
        <w:t>упорядоч</w:t>
      </w:r>
      <w:r>
        <w:rPr>
          <w:szCs w:val="24"/>
        </w:rPr>
        <w:t>ивание</w:t>
      </w:r>
      <w:r w:rsidRPr="00F97639">
        <w:rPr>
          <w:szCs w:val="24"/>
        </w:rPr>
        <w:t xml:space="preserve"> предоставления льгот по арендной плате; </w:t>
      </w:r>
    </w:p>
    <w:p w:rsidR="00226FA7" w:rsidRPr="00F97639" w:rsidRDefault="00226FA7" w:rsidP="00C40428">
      <w:pPr>
        <w:pStyle w:val="12"/>
        <w:numPr>
          <w:ilvl w:val="0"/>
          <w:numId w:val="32"/>
        </w:numPr>
        <w:ind w:left="0" w:firstLine="1080"/>
        <w:jc w:val="both"/>
        <w:rPr>
          <w:szCs w:val="24"/>
        </w:rPr>
      </w:pPr>
      <w:r w:rsidRPr="00F97639">
        <w:rPr>
          <w:szCs w:val="24"/>
        </w:rPr>
        <w:t xml:space="preserve">отмена </w:t>
      </w:r>
      <w:r>
        <w:rPr>
          <w:szCs w:val="24"/>
        </w:rPr>
        <w:t xml:space="preserve">утративших экономическую обоснованность в арендных отношениях </w:t>
      </w:r>
      <w:r w:rsidRPr="00F97639">
        <w:rPr>
          <w:szCs w:val="24"/>
        </w:rPr>
        <w:t xml:space="preserve">коэффициентов и критериев. </w:t>
      </w:r>
      <w:r>
        <w:rPr>
          <w:szCs w:val="24"/>
        </w:rPr>
        <w:t>Д</w:t>
      </w:r>
      <w:r w:rsidRPr="00F97639">
        <w:rPr>
          <w:szCs w:val="24"/>
        </w:rPr>
        <w:t>анн</w:t>
      </w:r>
      <w:r>
        <w:rPr>
          <w:szCs w:val="24"/>
        </w:rPr>
        <w:t>ая мера</w:t>
      </w:r>
      <w:r w:rsidRPr="00F97639">
        <w:rPr>
          <w:szCs w:val="24"/>
        </w:rPr>
        <w:t xml:space="preserve"> направлен</w:t>
      </w:r>
      <w:r>
        <w:rPr>
          <w:szCs w:val="24"/>
        </w:rPr>
        <w:t>а на определение</w:t>
      </w:r>
      <w:r w:rsidRPr="00F97639">
        <w:rPr>
          <w:szCs w:val="24"/>
        </w:rPr>
        <w:t xml:space="preserve"> приоритет</w:t>
      </w:r>
      <w:r>
        <w:rPr>
          <w:szCs w:val="24"/>
        </w:rPr>
        <w:t>ов</w:t>
      </w:r>
      <w:r w:rsidRPr="00F97639">
        <w:rPr>
          <w:szCs w:val="24"/>
        </w:rPr>
        <w:t xml:space="preserve"> </w:t>
      </w:r>
      <w:r>
        <w:rPr>
          <w:szCs w:val="24"/>
        </w:rPr>
        <w:br/>
      </w:r>
      <w:r w:rsidRPr="00F97639">
        <w:rPr>
          <w:szCs w:val="24"/>
        </w:rPr>
        <w:t xml:space="preserve">в экономической политике </w:t>
      </w:r>
      <w:r>
        <w:rPr>
          <w:szCs w:val="24"/>
        </w:rPr>
        <w:t>и</w:t>
      </w:r>
      <w:r w:rsidRPr="00F97639">
        <w:rPr>
          <w:szCs w:val="24"/>
        </w:rPr>
        <w:t xml:space="preserve"> стимулирова</w:t>
      </w:r>
      <w:r>
        <w:rPr>
          <w:szCs w:val="24"/>
        </w:rPr>
        <w:t>ние</w:t>
      </w:r>
      <w:r w:rsidRPr="00F97639">
        <w:rPr>
          <w:szCs w:val="24"/>
        </w:rPr>
        <w:t xml:space="preserve"> развити</w:t>
      </w:r>
      <w:r>
        <w:rPr>
          <w:szCs w:val="24"/>
        </w:rPr>
        <w:t>я</w:t>
      </w:r>
      <w:r w:rsidRPr="00F97639">
        <w:rPr>
          <w:szCs w:val="24"/>
        </w:rPr>
        <w:t xml:space="preserve"> </w:t>
      </w:r>
      <w:r>
        <w:rPr>
          <w:szCs w:val="24"/>
        </w:rPr>
        <w:t>наиболее важных</w:t>
      </w:r>
      <w:r w:rsidRPr="00F97639">
        <w:rPr>
          <w:szCs w:val="24"/>
        </w:rPr>
        <w:t xml:space="preserve"> секторов бизнеса; </w:t>
      </w:r>
    </w:p>
    <w:p w:rsidR="00226FA7" w:rsidRPr="00F97639" w:rsidRDefault="00226FA7" w:rsidP="00C40428">
      <w:pPr>
        <w:pStyle w:val="12"/>
        <w:numPr>
          <w:ilvl w:val="0"/>
          <w:numId w:val="32"/>
        </w:numPr>
        <w:ind w:left="0" w:firstLine="1080"/>
        <w:jc w:val="both"/>
        <w:rPr>
          <w:szCs w:val="24"/>
        </w:rPr>
      </w:pPr>
      <w:r w:rsidRPr="00F97639">
        <w:rPr>
          <w:szCs w:val="24"/>
        </w:rPr>
        <w:t xml:space="preserve">совершенствование мониторинга арендных платежей и обеспечения </w:t>
      </w:r>
      <w:r>
        <w:rPr>
          <w:szCs w:val="24"/>
        </w:rPr>
        <w:t xml:space="preserve">исполнения </w:t>
      </w:r>
      <w:r w:rsidRPr="00F97639">
        <w:rPr>
          <w:szCs w:val="24"/>
        </w:rPr>
        <w:t>договоров</w:t>
      </w:r>
      <w:r>
        <w:rPr>
          <w:szCs w:val="24"/>
        </w:rPr>
        <w:t xml:space="preserve"> аренды</w:t>
      </w:r>
      <w:r w:rsidRPr="00F97639">
        <w:rPr>
          <w:szCs w:val="24"/>
        </w:rPr>
        <w:t xml:space="preserve">, в рамках действующего законодательства; </w:t>
      </w:r>
    </w:p>
    <w:p w:rsidR="00226FA7" w:rsidRPr="00F97639" w:rsidRDefault="00226FA7" w:rsidP="00C40428">
      <w:pPr>
        <w:pStyle w:val="12"/>
        <w:numPr>
          <w:ilvl w:val="0"/>
          <w:numId w:val="32"/>
        </w:numPr>
        <w:ind w:left="0" w:firstLine="1080"/>
        <w:jc w:val="both"/>
        <w:rPr>
          <w:szCs w:val="24"/>
        </w:rPr>
      </w:pPr>
      <w:r w:rsidRPr="00F97639">
        <w:rPr>
          <w:szCs w:val="24"/>
        </w:rPr>
        <w:t>повышение эффективности претензионной работы с арендаторами-должниками и контроля за исполнением судебных решений. Определение механизма внесудебного изъятия муниципальных площадей у арендаторов, при наличии задолженности или использ</w:t>
      </w:r>
      <w:r>
        <w:rPr>
          <w:szCs w:val="24"/>
        </w:rPr>
        <w:t>ования</w:t>
      </w:r>
      <w:r w:rsidRPr="00F97639">
        <w:rPr>
          <w:szCs w:val="24"/>
        </w:rPr>
        <w:t xml:space="preserve"> не по целевому назначению;</w:t>
      </w:r>
    </w:p>
    <w:p w:rsidR="00226FA7" w:rsidRPr="00F97639" w:rsidRDefault="00226FA7" w:rsidP="00C40428">
      <w:pPr>
        <w:pStyle w:val="12"/>
        <w:numPr>
          <w:ilvl w:val="0"/>
          <w:numId w:val="32"/>
        </w:numPr>
        <w:ind w:left="0" w:firstLine="1080"/>
        <w:jc w:val="both"/>
        <w:rPr>
          <w:szCs w:val="24"/>
        </w:rPr>
      </w:pPr>
      <w:r w:rsidRPr="00F97639">
        <w:rPr>
          <w:szCs w:val="24"/>
        </w:rPr>
        <w:t>своевременное оформление списания нереальн</w:t>
      </w:r>
      <w:r>
        <w:rPr>
          <w:szCs w:val="24"/>
        </w:rPr>
        <w:t>ой</w:t>
      </w:r>
      <w:r w:rsidRPr="00F97639">
        <w:rPr>
          <w:szCs w:val="24"/>
        </w:rPr>
        <w:t xml:space="preserve"> к взысканию (в</w:t>
      </w:r>
      <w:r>
        <w:rPr>
          <w:szCs w:val="24"/>
        </w:rPr>
        <w:t xml:space="preserve"> соответствии с решением суда) </w:t>
      </w:r>
      <w:r w:rsidRPr="00F97639">
        <w:rPr>
          <w:szCs w:val="24"/>
        </w:rPr>
        <w:t>задолженност</w:t>
      </w:r>
      <w:r>
        <w:rPr>
          <w:szCs w:val="24"/>
        </w:rPr>
        <w:t>и</w:t>
      </w:r>
      <w:r w:rsidRPr="00F97639">
        <w:rPr>
          <w:szCs w:val="24"/>
        </w:rPr>
        <w:t xml:space="preserve"> по арендным платежам;</w:t>
      </w:r>
    </w:p>
    <w:p w:rsidR="00226FA7" w:rsidRPr="00F97639" w:rsidRDefault="00226FA7" w:rsidP="00C40428">
      <w:pPr>
        <w:pStyle w:val="12"/>
        <w:numPr>
          <w:ilvl w:val="0"/>
          <w:numId w:val="32"/>
        </w:numPr>
        <w:ind w:left="0" w:firstLine="1080"/>
        <w:jc w:val="both"/>
        <w:rPr>
          <w:szCs w:val="24"/>
        </w:rPr>
      </w:pPr>
      <w:r w:rsidRPr="00F97639">
        <w:rPr>
          <w:szCs w:val="24"/>
        </w:rPr>
        <w:t xml:space="preserve">поддержка малого и среднего предпринимательства </w:t>
      </w:r>
      <w:r>
        <w:rPr>
          <w:szCs w:val="24"/>
        </w:rPr>
        <w:t>в части создания инфраструктуры</w:t>
      </w:r>
      <w:r w:rsidRPr="00F97639">
        <w:rPr>
          <w:szCs w:val="24"/>
        </w:rPr>
        <w:t xml:space="preserve"> за счёт муниципального имущества в соответствии с требованиями Федерального закона от 24.07.2007 №209-ФЗ «О развитии малого </w:t>
      </w:r>
      <w:r>
        <w:rPr>
          <w:szCs w:val="24"/>
        </w:rPr>
        <w:br/>
      </w:r>
      <w:r w:rsidRPr="00F97639">
        <w:rPr>
          <w:szCs w:val="24"/>
        </w:rPr>
        <w:t>и среднего предпринимательства в Российской Федерации»;</w:t>
      </w:r>
    </w:p>
    <w:p w:rsidR="00226FA7" w:rsidRDefault="00226FA7" w:rsidP="00C40428">
      <w:pPr>
        <w:pStyle w:val="12"/>
        <w:numPr>
          <w:ilvl w:val="0"/>
          <w:numId w:val="32"/>
        </w:numPr>
        <w:ind w:left="0" w:firstLine="1080"/>
        <w:jc w:val="both"/>
        <w:rPr>
          <w:szCs w:val="24"/>
        </w:rPr>
      </w:pPr>
      <w:r w:rsidRPr="00F97639">
        <w:rPr>
          <w:szCs w:val="24"/>
        </w:rPr>
        <w:lastRenderedPageBreak/>
        <w:t xml:space="preserve">приватизация объектов недвижимого имущества, не пользующихся спросом </w:t>
      </w:r>
      <w:r>
        <w:rPr>
          <w:szCs w:val="24"/>
        </w:rPr>
        <w:br/>
      </w:r>
      <w:r w:rsidRPr="00F97639">
        <w:rPr>
          <w:szCs w:val="24"/>
        </w:rPr>
        <w:t>у арендаторов, и (или) требующих значительных капитальных вложений в проведение капит</w:t>
      </w:r>
      <w:r>
        <w:rPr>
          <w:szCs w:val="24"/>
        </w:rPr>
        <w:t>ального ремонта (реконструкции);</w:t>
      </w:r>
    </w:p>
    <w:p w:rsidR="00226FA7" w:rsidRPr="00D54B48" w:rsidRDefault="00226FA7" w:rsidP="00C40428">
      <w:pPr>
        <w:pStyle w:val="12"/>
        <w:numPr>
          <w:ilvl w:val="0"/>
          <w:numId w:val="32"/>
        </w:numPr>
        <w:ind w:left="0" w:firstLine="1080"/>
        <w:jc w:val="both"/>
        <w:rPr>
          <w:szCs w:val="24"/>
        </w:rPr>
      </w:pPr>
      <w:r w:rsidRPr="00D54B48">
        <w:rPr>
          <w:szCs w:val="24"/>
        </w:rPr>
        <w:t>реализация муниципальной программы «Эффективное управление муниципальным имуществом ЗАТО Северск».</w:t>
      </w:r>
    </w:p>
    <w:p w:rsidR="00226FA7" w:rsidRPr="00725BBB" w:rsidRDefault="00226FA7" w:rsidP="00725BBB">
      <w:pPr>
        <w:ind w:left="720" w:firstLine="0"/>
        <w:jc w:val="both"/>
        <w:rPr>
          <w:iCs/>
          <w:szCs w:val="24"/>
          <w:u w:val="single"/>
        </w:rPr>
      </w:pPr>
      <w:r w:rsidRPr="00725BBB">
        <w:rPr>
          <w:iCs/>
          <w:szCs w:val="24"/>
          <w:u w:val="single"/>
        </w:rPr>
        <w:t xml:space="preserve">Управление муниципальными социально-значимыми объектами. </w:t>
      </w:r>
    </w:p>
    <w:p w:rsidR="00226FA7" w:rsidRPr="00A44E0A" w:rsidRDefault="00226FA7" w:rsidP="00A44E0A">
      <w:pPr>
        <w:ind w:firstLine="680"/>
        <w:jc w:val="both"/>
        <w:rPr>
          <w:szCs w:val="24"/>
        </w:rPr>
      </w:pPr>
      <w:r>
        <w:rPr>
          <w:szCs w:val="24"/>
        </w:rPr>
        <w:t xml:space="preserve">Меры по повышению </w:t>
      </w:r>
      <w:r w:rsidRPr="00A44E0A">
        <w:rPr>
          <w:szCs w:val="24"/>
        </w:rPr>
        <w:t xml:space="preserve">эффективности управления социально-значимыми объектами муниципальной собственности </w:t>
      </w:r>
      <w:r>
        <w:rPr>
          <w:szCs w:val="24"/>
        </w:rPr>
        <w:t xml:space="preserve">определяются по 3-м основным группам </w:t>
      </w:r>
      <w:r w:rsidRPr="00A44E0A">
        <w:rPr>
          <w:szCs w:val="24"/>
        </w:rPr>
        <w:t>имущества:</w:t>
      </w:r>
    </w:p>
    <w:p w:rsidR="00226FA7" w:rsidRPr="00A44E0A" w:rsidRDefault="00226FA7" w:rsidP="00A44E0A">
      <w:pPr>
        <w:numPr>
          <w:ilvl w:val="3"/>
          <w:numId w:val="12"/>
        </w:numPr>
        <w:jc w:val="both"/>
        <w:rPr>
          <w:szCs w:val="24"/>
        </w:rPr>
      </w:pPr>
      <w:r w:rsidRPr="00A44E0A">
        <w:rPr>
          <w:szCs w:val="24"/>
        </w:rPr>
        <w:t>Имущество образовательных учреждений (школы, детские сады, учреждения дополнительного образования);</w:t>
      </w:r>
    </w:p>
    <w:p w:rsidR="00226FA7" w:rsidRPr="00A44E0A" w:rsidRDefault="00226FA7" w:rsidP="00A44E0A">
      <w:pPr>
        <w:numPr>
          <w:ilvl w:val="3"/>
          <w:numId w:val="12"/>
        </w:numPr>
        <w:jc w:val="both"/>
        <w:rPr>
          <w:szCs w:val="24"/>
        </w:rPr>
      </w:pPr>
      <w:r w:rsidRPr="00A44E0A">
        <w:rPr>
          <w:szCs w:val="24"/>
        </w:rPr>
        <w:t>Имущество учреждений (организаций) культуры;</w:t>
      </w:r>
    </w:p>
    <w:p w:rsidR="00226FA7" w:rsidRPr="00A44E0A" w:rsidRDefault="00226FA7" w:rsidP="00A44E0A">
      <w:pPr>
        <w:numPr>
          <w:ilvl w:val="3"/>
          <w:numId w:val="12"/>
        </w:numPr>
        <w:jc w:val="both"/>
        <w:rPr>
          <w:szCs w:val="24"/>
        </w:rPr>
      </w:pPr>
      <w:r w:rsidRPr="00A44E0A">
        <w:rPr>
          <w:szCs w:val="24"/>
        </w:rPr>
        <w:t xml:space="preserve">Имущество спортивного профиля и </w:t>
      </w:r>
      <w:r>
        <w:rPr>
          <w:szCs w:val="24"/>
        </w:rPr>
        <w:t xml:space="preserve">учреждений </w:t>
      </w:r>
      <w:r w:rsidRPr="00A44E0A">
        <w:rPr>
          <w:szCs w:val="24"/>
        </w:rPr>
        <w:t>спортивн</w:t>
      </w:r>
      <w:r>
        <w:rPr>
          <w:szCs w:val="24"/>
        </w:rPr>
        <w:t>ой</w:t>
      </w:r>
      <w:r w:rsidRPr="00A44E0A">
        <w:rPr>
          <w:szCs w:val="24"/>
        </w:rPr>
        <w:t xml:space="preserve"> </w:t>
      </w:r>
      <w:r>
        <w:rPr>
          <w:szCs w:val="24"/>
        </w:rPr>
        <w:t>направленности</w:t>
      </w:r>
      <w:r w:rsidRPr="00A44E0A">
        <w:rPr>
          <w:szCs w:val="24"/>
        </w:rPr>
        <w:t>.</w:t>
      </w:r>
    </w:p>
    <w:p w:rsidR="00226FA7" w:rsidRPr="00A44E0A" w:rsidRDefault="00226FA7" w:rsidP="00A44E0A">
      <w:pPr>
        <w:jc w:val="both"/>
        <w:rPr>
          <w:szCs w:val="24"/>
        </w:rPr>
      </w:pPr>
      <w:r>
        <w:rPr>
          <w:szCs w:val="24"/>
        </w:rPr>
        <w:t xml:space="preserve">В отношении </w:t>
      </w:r>
      <w:r w:rsidRPr="00360212">
        <w:rPr>
          <w:szCs w:val="24"/>
          <w:u w:val="single"/>
        </w:rPr>
        <w:t>имущества образовательных учреждений</w:t>
      </w:r>
      <w:r w:rsidRPr="00A44E0A">
        <w:rPr>
          <w:szCs w:val="24"/>
        </w:rPr>
        <w:t xml:space="preserve"> предполагается реализация следующих </w:t>
      </w:r>
      <w:r>
        <w:rPr>
          <w:szCs w:val="24"/>
        </w:rPr>
        <w:t>мероприятий</w:t>
      </w:r>
      <w:r w:rsidRPr="00A44E0A">
        <w:rPr>
          <w:szCs w:val="24"/>
        </w:rPr>
        <w:t>:</w:t>
      </w:r>
    </w:p>
    <w:p w:rsidR="00226FA7" w:rsidRPr="00A44E0A" w:rsidRDefault="00226FA7" w:rsidP="00A44E0A">
      <w:pPr>
        <w:numPr>
          <w:ilvl w:val="4"/>
          <w:numId w:val="12"/>
        </w:numPr>
        <w:tabs>
          <w:tab w:val="clear" w:pos="4054"/>
          <w:tab w:val="num" w:pos="1080"/>
        </w:tabs>
        <w:ind w:left="0"/>
        <w:jc w:val="both"/>
        <w:rPr>
          <w:szCs w:val="24"/>
        </w:rPr>
      </w:pPr>
      <w:r w:rsidRPr="00A44E0A">
        <w:rPr>
          <w:szCs w:val="24"/>
        </w:rPr>
        <w:t xml:space="preserve">в рамках реализации программы </w:t>
      </w:r>
      <w:r>
        <w:rPr>
          <w:szCs w:val="24"/>
        </w:rPr>
        <w:t xml:space="preserve">создание </w:t>
      </w:r>
      <w:r w:rsidRPr="00A44E0A">
        <w:rPr>
          <w:szCs w:val="24"/>
        </w:rPr>
        <w:t>школьных округов</w:t>
      </w:r>
      <w:r>
        <w:rPr>
          <w:szCs w:val="24"/>
        </w:rPr>
        <w:t>:</w:t>
      </w:r>
      <w:r w:rsidRPr="00A44E0A">
        <w:rPr>
          <w:szCs w:val="24"/>
        </w:rPr>
        <w:t xml:space="preserve"> оптимизация </w:t>
      </w:r>
      <w:r>
        <w:rPr>
          <w:szCs w:val="24"/>
        </w:rPr>
        <w:t xml:space="preserve">деятельности </w:t>
      </w:r>
      <w:r w:rsidRPr="00A44E0A">
        <w:rPr>
          <w:szCs w:val="24"/>
        </w:rPr>
        <w:t>школ, использование имущества на социальное</w:t>
      </w:r>
      <w:r>
        <w:rPr>
          <w:szCs w:val="24"/>
        </w:rPr>
        <w:t>,</w:t>
      </w:r>
      <w:r w:rsidRPr="00A44E0A">
        <w:rPr>
          <w:szCs w:val="24"/>
        </w:rPr>
        <w:t xml:space="preserve"> культурное, спортивное развитие</w:t>
      </w:r>
      <w:r>
        <w:rPr>
          <w:szCs w:val="24"/>
        </w:rPr>
        <w:t>.</w:t>
      </w:r>
      <w:r w:rsidRPr="00A44E0A">
        <w:rPr>
          <w:szCs w:val="24"/>
        </w:rPr>
        <w:t xml:space="preserve"> Высвобождающиеся здания школ должны быть использованы </w:t>
      </w:r>
      <w:r>
        <w:rPr>
          <w:szCs w:val="24"/>
        </w:rPr>
        <w:t>для решения данных задач.</w:t>
      </w:r>
      <w:r w:rsidRPr="00A44E0A">
        <w:rPr>
          <w:szCs w:val="24"/>
        </w:rPr>
        <w:t xml:space="preserve"> </w:t>
      </w:r>
      <w:r>
        <w:rPr>
          <w:szCs w:val="24"/>
        </w:rPr>
        <w:t>Н</w:t>
      </w:r>
      <w:r w:rsidRPr="00A44E0A">
        <w:rPr>
          <w:szCs w:val="24"/>
        </w:rPr>
        <w:t xml:space="preserve">еобходимо </w:t>
      </w:r>
      <w:r>
        <w:rPr>
          <w:szCs w:val="24"/>
        </w:rPr>
        <w:t>так же прогнозировать влияние демографических процессов</w:t>
      </w:r>
      <w:r w:rsidRPr="00A44E0A">
        <w:rPr>
          <w:szCs w:val="24"/>
        </w:rPr>
        <w:t xml:space="preserve"> </w:t>
      </w:r>
      <w:r>
        <w:rPr>
          <w:szCs w:val="24"/>
        </w:rPr>
        <w:br/>
      </w:r>
      <w:r w:rsidRPr="00A44E0A">
        <w:rPr>
          <w:szCs w:val="24"/>
        </w:rPr>
        <w:t>на наполняемость школ;</w:t>
      </w:r>
    </w:p>
    <w:p w:rsidR="00226FA7" w:rsidRPr="002B217C" w:rsidRDefault="00226FA7" w:rsidP="00A44E0A">
      <w:pPr>
        <w:numPr>
          <w:ilvl w:val="4"/>
          <w:numId w:val="12"/>
        </w:numPr>
        <w:tabs>
          <w:tab w:val="clear" w:pos="4054"/>
          <w:tab w:val="num" w:pos="1080"/>
        </w:tabs>
        <w:ind w:left="0"/>
        <w:jc w:val="both"/>
        <w:rPr>
          <w:szCs w:val="24"/>
        </w:rPr>
      </w:pPr>
      <w:r>
        <w:rPr>
          <w:szCs w:val="24"/>
        </w:rPr>
        <w:t xml:space="preserve">по планам </w:t>
      </w:r>
      <w:r w:rsidRPr="00A44E0A">
        <w:rPr>
          <w:szCs w:val="24"/>
        </w:rPr>
        <w:t>капитального строительства</w:t>
      </w:r>
      <w:r>
        <w:rPr>
          <w:szCs w:val="24"/>
        </w:rPr>
        <w:t>, а так же согласно</w:t>
      </w:r>
      <w:r w:rsidRPr="00A44E0A">
        <w:rPr>
          <w:szCs w:val="24"/>
        </w:rPr>
        <w:t xml:space="preserve"> разрабатываемому генплану в 10 мкр г. Северска </w:t>
      </w:r>
      <w:r>
        <w:rPr>
          <w:szCs w:val="24"/>
        </w:rPr>
        <w:t>в 2011г. начато строительство д</w:t>
      </w:r>
      <w:r w:rsidRPr="00A44E0A">
        <w:rPr>
          <w:szCs w:val="24"/>
        </w:rPr>
        <w:t>/с на 260 мест</w:t>
      </w:r>
      <w:r w:rsidRPr="002B217C">
        <w:rPr>
          <w:szCs w:val="24"/>
        </w:rPr>
        <w:t>;</w:t>
      </w:r>
    </w:p>
    <w:p w:rsidR="00226FA7" w:rsidRPr="002E491D" w:rsidRDefault="00226FA7" w:rsidP="00A44E0A">
      <w:pPr>
        <w:numPr>
          <w:ilvl w:val="0"/>
          <w:numId w:val="16"/>
        </w:numPr>
        <w:jc w:val="both"/>
        <w:rPr>
          <w:szCs w:val="24"/>
        </w:rPr>
      </w:pPr>
      <w:r w:rsidRPr="002E491D">
        <w:rPr>
          <w:szCs w:val="24"/>
        </w:rPr>
        <w:t>высвобождение перепрофилированных зданий бывших детских садов (реконструкция здания по ул. Калинина 47а) и старого здания МАОУ СОШ № 76 и использование их после реконструкции под детские дошкольные учреждения;</w:t>
      </w:r>
    </w:p>
    <w:p w:rsidR="00226FA7" w:rsidRDefault="00226FA7" w:rsidP="00A44E0A">
      <w:pPr>
        <w:numPr>
          <w:ilvl w:val="0"/>
          <w:numId w:val="16"/>
        </w:numPr>
        <w:jc w:val="both"/>
        <w:rPr>
          <w:szCs w:val="24"/>
        </w:rPr>
      </w:pPr>
      <w:r>
        <w:rPr>
          <w:szCs w:val="24"/>
        </w:rPr>
        <w:t>прорабатывается</w:t>
      </w:r>
      <w:r w:rsidRPr="00A44E0A">
        <w:rPr>
          <w:szCs w:val="24"/>
        </w:rPr>
        <w:t xml:space="preserve"> механизм и порядок привлечения внебюджетных средств для реконструкции и строительства зданий детских дошкольных учреждений </w:t>
      </w:r>
      <w:r>
        <w:rPr>
          <w:szCs w:val="24"/>
        </w:rPr>
        <w:t xml:space="preserve">(в процессе передачи их на </w:t>
      </w:r>
      <w:r w:rsidRPr="00A44E0A">
        <w:rPr>
          <w:szCs w:val="24"/>
        </w:rPr>
        <w:t>условиях концессионного соглашения</w:t>
      </w:r>
      <w:r>
        <w:rPr>
          <w:szCs w:val="24"/>
        </w:rPr>
        <w:t>).</w:t>
      </w:r>
    </w:p>
    <w:p w:rsidR="00226FA7" w:rsidRPr="00A44E0A" w:rsidRDefault="00226FA7" w:rsidP="00360212">
      <w:pPr>
        <w:jc w:val="both"/>
        <w:rPr>
          <w:szCs w:val="24"/>
        </w:rPr>
      </w:pPr>
      <w:r>
        <w:rPr>
          <w:szCs w:val="24"/>
        </w:rPr>
        <w:t>П</w:t>
      </w:r>
      <w:r w:rsidRPr="00A44E0A">
        <w:rPr>
          <w:szCs w:val="24"/>
        </w:rPr>
        <w:t xml:space="preserve">о </w:t>
      </w:r>
      <w:r w:rsidRPr="00360212">
        <w:rPr>
          <w:szCs w:val="24"/>
          <w:u w:val="single"/>
        </w:rPr>
        <w:t>учреждени</w:t>
      </w:r>
      <w:r>
        <w:rPr>
          <w:szCs w:val="24"/>
          <w:u w:val="single"/>
        </w:rPr>
        <w:t>ям</w:t>
      </w:r>
      <w:r w:rsidRPr="00360212">
        <w:rPr>
          <w:szCs w:val="24"/>
          <w:u w:val="single"/>
        </w:rPr>
        <w:t xml:space="preserve"> культуры</w:t>
      </w:r>
      <w:r w:rsidRPr="00A44E0A">
        <w:rPr>
          <w:szCs w:val="24"/>
        </w:rPr>
        <w:t xml:space="preserve"> </w:t>
      </w:r>
      <w:r>
        <w:rPr>
          <w:szCs w:val="24"/>
        </w:rPr>
        <w:t xml:space="preserve">мероприятия планируются </w:t>
      </w:r>
      <w:r w:rsidRPr="00A44E0A">
        <w:rPr>
          <w:szCs w:val="24"/>
        </w:rPr>
        <w:t xml:space="preserve">в рамках </w:t>
      </w:r>
      <w:r>
        <w:rPr>
          <w:szCs w:val="24"/>
        </w:rPr>
        <w:t>оптимизации самих учреждений:</w:t>
      </w:r>
      <w:r w:rsidRPr="00A44E0A">
        <w:rPr>
          <w:szCs w:val="24"/>
        </w:rPr>
        <w:t xml:space="preserve"> </w:t>
      </w:r>
    </w:p>
    <w:p w:rsidR="00226FA7" w:rsidRPr="00A44E0A" w:rsidRDefault="00226FA7" w:rsidP="00A44E0A">
      <w:pPr>
        <w:numPr>
          <w:ilvl w:val="0"/>
          <w:numId w:val="17"/>
        </w:numPr>
        <w:tabs>
          <w:tab w:val="clear" w:pos="1814"/>
          <w:tab w:val="num" w:pos="1080"/>
        </w:tabs>
        <w:ind w:left="0"/>
        <w:jc w:val="both"/>
        <w:rPr>
          <w:szCs w:val="24"/>
        </w:rPr>
      </w:pPr>
      <w:r w:rsidRPr="00A44E0A">
        <w:rPr>
          <w:szCs w:val="24"/>
        </w:rPr>
        <w:t xml:space="preserve">одним из конкретных </w:t>
      </w:r>
      <w:r>
        <w:rPr>
          <w:szCs w:val="24"/>
        </w:rPr>
        <w:t xml:space="preserve">мероприятий является </w:t>
      </w:r>
      <w:r w:rsidRPr="00A44E0A">
        <w:rPr>
          <w:szCs w:val="24"/>
        </w:rPr>
        <w:t xml:space="preserve">перепрофилирование здания </w:t>
      </w:r>
      <w:r>
        <w:rPr>
          <w:szCs w:val="24"/>
        </w:rPr>
        <w:t xml:space="preserve">молодежного театра «Наш Мир» </w:t>
      </w:r>
      <w:r w:rsidRPr="00A44E0A">
        <w:rPr>
          <w:szCs w:val="24"/>
        </w:rPr>
        <w:t>за счет прив</w:t>
      </w:r>
      <w:r>
        <w:rPr>
          <w:szCs w:val="24"/>
        </w:rPr>
        <w:t>лечения внебюджетных источников;</w:t>
      </w:r>
      <w:r w:rsidRPr="00A44E0A">
        <w:rPr>
          <w:szCs w:val="24"/>
        </w:rPr>
        <w:t xml:space="preserve"> </w:t>
      </w:r>
    </w:p>
    <w:p w:rsidR="00226FA7" w:rsidRPr="002E491D" w:rsidRDefault="00226FA7" w:rsidP="00A44E0A">
      <w:pPr>
        <w:numPr>
          <w:ilvl w:val="0"/>
          <w:numId w:val="17"/>
        </w:numPr>
        <w:tabs>
          <w:tab w:val="clear" w:pos="1814"/>
          <w:tab w:val="num" w:pos="1080"/>
        </w:tabs>
        <w:ind w:left="0"/>
        <w:jc w:val="both"/>
        <w:rPr>
          <w:szCs w:val="24"/>
        </w:rPr>
      </w:pPr>
      <w:r w:rsidRPr="002E491D">
        <w:rPr>
          <w:szCs w:val="24"/>
        </w:rPr>
        <w:t xml:space="preserve">здание кинотеатра «Мир» необходимо сохранить для городской среды как социально значимый объект (здание кинотеатра единственное в городе) и как объект культурно-исторического периода 50-х годов. Предполагается привлечение </w:t>
      </w:r>
      <w:r w:rsidRPr="002E491D">
        <w:rPr>
          <w:szCs w:val="24"/>
        </w:rPr>
        <w:lastRenderedPageBreak/>
        <w:t xml:space="preserve">внебюджетных средств на развитие имущественного комплекса (в рамках концессионного соглашения); </w:t>
      </w:r>
    </w:p>
    <w:p w:rsidR="00226FA7" w:rsidRPr="00A44E0A" w:rsidRDefault="00226FA7" w:rsidP="00A44E0A">
      <w:pPr>
        <w:numPr>
          <w:ilvl w:val="0"/>
          <w:numId w:val="17"/>
        </w:numPr>
        <w:tabs>
          <w:tab w:val="clear" w:pos="1814"/>
          <w:tab w:val="num" w:pos="1080"/>
        </w:tabs>
        <w:ind w:left="0"/>
        <w:jc w:val="both"/>
        <w:rPr>
          <w:szCs w:val="24"/>
        </w:rPr>
      </w:pPr>
      <w:r w:rsidRPr="00A44E0A">
        <w:rPr>
          <w:szCs w:val="24"/>
        </w:rPr>
        <w:t xml:space="preserve">здание бывшего кинотеатра </w:t>
      </w:r>
      <w:r>
        <w:rPr>
          <w:szCs w:val="24"/>
        </w:rPr>
        <w:t>«Россия»</w:t>
      </w:r>
      <w:r w:rsidRPr="00A44E0A">
        <w:rPr>
          <w:szCs w:val="24"/>
        </w:rPr>
        <w:t xml:space="preserve"> находится в стадии реконструкции (в рамках совместного инвестиционного проекта Администрации </w:t>
      </w:r>
      <w:r>
        <w:rPr>
          <w:szCs w:val="24"/>
        </w:rPr>
        <w:t>и ООО «</w:t>
      </w:r>
      <w:r w:rsidRPr="0090353E">
        <w:rPr>
          <w:szCs w:val="24"/>
        </w:rPr>
        <w:t>Русь тм</w:t>
      </w:r>
      <w:r>
        <w:rPr>
          <w:szCs w:val="24"/>
        </w:rPr>
        <w:t>»</w:t>
      </w:r>
      <w:r w:rsidRPr="0090353E">
        <w:rPr>
          <w:szCs w:val="24"/>
        </w:rPr>
        <w:t>);</w:t>
      </w:r>
    </w:p>
    <w:p w:rsidR="00226FA7" w:rsidRPr="002E491D" w:rsidRDefault="00226FA7" w:rsidP="00A44E0A">
      <w:pPr>
        <w:numPr>
          <w:ilvl w:val="0"/>
          <w:numId w:val="16"/>
        </w:numPr>
        <w:tabs>
          <w:tab w:val="num" w:pos="1080"/>
        </w:tabs>
        <w:jc w:val="both"/>
        <w:rPr>
          <w:szCs w:val="24"/>
        </w:rPr>
      </w:pPr>
      <w:r w:rsidRPr="002E491D">
        <w:rPr>
          <w:szCs w:val="24"/>
        </w:rPr>
        <w:t xml:space="preserve">необходима разработка комплексного проекта развития территории Северского природного парка, важным звеном которого должно стать развитие северского Зоопарка. Одним из вариантов является привлечение внебюджетных средств, возможно в рамках межмуниципального сотрудничества (развитие Агломерации). В течение 2012-2014 годов необходимо разработать проект расширения и переноса Северского зоопарка в район за ЦКПП (район бывшего пионерского лагеря «40 лет ВЛКСМ»); до 2020 года осуществить строительство вольеров для животных, развлекательных аттракционов, зданий (павильонов) для торговли сувенирами, кафе и создание ландшафтной архитектурной среды. </w:t>
      </w:r>
    </w:p>
    <w:p w:rsidR="00226FA7" w:rsidRDefault="00226FA7" w:rsidP="00A44E0A">
      <w:pPr>
        <w:jc w:val="both"/>
        <w:rPr>
          <w:szCs w:val="24"/>
        </w:rPr>
      </w:pPr>
      <w:r>
        <w:rPr>
          <w:szCs w:val="24"/>
        </w:rPr>
        <w:t xml:space="preserve">Мероприятия в отношении </w:t>
      </w:r>
      <w:r w:rsidRPr="00CB534D">
        <w:rPr>
          <w:szCs w:val="24"/>
          <w:u w:val="single"/>
        </w:rPr>
        <w:t>имущества спортивной направленности</w:t>
      </w:r>
      <w:r>
        <w:rPr>
          <w:szCs w:val="24"/>
        </w:rPr>
        <w:t xml:space="preserve"> (спортивных учреждений):</w:t>
      </w:r>
    </w:p>
    <w:p w:rsidR="00226FA7" w:rsidRPr="00A44E0A" w:rsidRDefault="00226FA7" w:rsidP="00A44E0A">
      <w:pPr>
        <w:jc w:val="both"/>
        <w:rPr>
          <w:szCs w:val="24"/>
        </w:rPr>
      </w:pPr>
      <w:r>
        <w:rPr>
          <w:szCs w:val="24"/>
        </w:rPr>
        <w:t>о</w:t>
      </w:r>
      <w:r w:rsidRPr="00A44E0A">
        <w:rPr>
          <w:szCs w:val="24"/>
        </w:rPr>
        <w:t xml:space="preserve">дним из главных условий при </w:t>
      </w:r>
      <w:r>
        <w:rPr>
          <w:szCs w:val="24"/>
        </w:rPr>
        <w:t xml:space="preserve">выборе вариантов по данному направлению является наполнение существующих спортивных сооружений, </w:t>
      </w:r>
      <w:r w:rsidRPr="00A44E0A">
        <w:rPr>
          <w:szCs w:val="24"/>
        </w:rPr>
        <w:t xml:space="preserve">загрузка </w:t>
      </w:r>
      <w:r>
        <w:rPr>
          <w:szCs w:val="24"/>
        </w:rPr>
        <w:t xml:space="preserve">которых пока </w:t>
      </w:r>
      <w:r w:rsidRPr="00A44E0A">
        <w:rPr>
          <w:szCs w:val="24"/>
        </w:rPr>
        <w:t xml:space="preserve">далека от оптимальной. </w:t>
      </w:r>
      <w:r>
        <w:rPr>
          <w:szCs w:val="24"/>
        </w:rPr>
        <w:t>С учетом прогнозов потребности будут формироваться планы по строительству новых специализированных комплексов, а так же ремонту и реконструкции уже существующих.</w:t>
      </w:r>
    </w:p>
    <w:p w:rsidR="00226FA7" w:rsidRPr="004A390F" w:rsidRDefault="00226FA7" w:rsidP="00A11A89">
      <w:pPr>
        <w:jc w:val="both"/>
        <w:rPr>
          <w:iCs/>
          <w:szCs w:val="24"/>
          <w:u w:val="single"/>
        </w:rPr>
      </w:pPr>
      <w:r w:rsidRPr="004A390F">
        <w:rPr>
          <w:iCs/>
          <w:szCs w:val="24"/>
          <w:u w:val="single"/>
        </w:rPr>
        <w:t>Определение эффективной формы сотрудничества по отдельным объектам муниципального имущества</w:t>
      </w:r>
    </w:p>
    <w:p w:rsidR="00226FA7" w:rsidRPr="004A390F" w:rsidRDefault="00226FA7" w:rsidP="00A11A89">
      <w:pPr>
        <w:numPr>
          <w:ilvl w:val="0"/>
          <w:numId w:val="16"/>
        </w:numPr>
        <w:jc w:val="both"/>
        <w:rPr>
          <w:szCs w:val="24"/>
        </w:rPr>
      </w:pPr>
      <w:r w:rsidRPr="004A390F">
        <w:rPr>
          <w:szCs w:val="24"/>
        </w:rPr>
        <w:t>Здание городской гостиницы (муниципальное) 50-х годов постройки, имеет не удовлетворительное, требует капитального ремонта и реконструкции. За последние 8 лет выполнены только работы по аварийным проблемам и за счёт арендаторов. Возможны два подхода:</w:t>
      </w:r>
    </w:p>
    <w:p w:rsidR="00226FA7" w:rsidRPr="004A390F" w:rsidRDefault="00226FA7" w:rsidP="00B7044D">
      <w:pPr>
        <w:jc w:val="both"/>
        <w:rPr>
          <w:szCs w:val="24"/>
        </w:rPr>
      </w:pPr>
      <w:r w:rsidRPr="004A390F">
        <w:rPr>
          <w:szCs w:val="24"/>
        </w:rPr>
        <w:t>- снос данной постройки и строительство на земельном участке нового здания;</w:t>
      </w:r>
    </w:p>
    <w:p w:rsidR="00226FA7" w:rsidRPr="004A390F" w:rsidRDefault="00226FA7" w:rsidP="00B7044D">
      <w:pPr>
        <w:jc w:val="both"/>
        <w:rPr>
          <w:szCs w:val="24"/>
        </w:rPr>
      </w:pPr>
      <w:r w:rsidRPr="004A390F">
        <w:rPr>
          <w:szCs w:val="24"/>
        </w:rPr>
        <w:t xml:space="preserve">- реконструкция существующего здания, сохранение исторического облика здания </w:t>
      </w:r>
      <w:r w:rsidRPr="004A390F">
        <w:rPr>
          <w:szCs w:val="24"/>
        </w:rPr>
        <w:br/>
        <w:t>50-х годов, поддержание его в  функционально пригодном состоянии.</w:t>
      </w:r>
    </w:p>
    <w:p w:rsidR="00226FA7" w:rsidRPr="004A390F" w:rsidRDefault="00226FA7" w:rsidP="00B7044D">
      <w:pPr>
        <w:jc w:val="both"/>
        <w:rPr>
          <w:szCs w:val="24"/>
        </w:rPr>
      </w:pPr>
      <w:r w:rsidRPr="004A390F">
        <w:rPr>
          <w:szCs w:val="24"/>
        </w:rPr>
        <w:t>Предлагается передать здание в доверительное управление на срок до 5 лет.</w:t>
      </w:r>
    </w:p>
    <w:p w:rsidR="00226FA7" w:rsidRPr="004A390F" w:rsidRDefault="00226FA7" w:rsidP="00B7044D">
      <w:pPr>
        <w:numPr>
          <w:ilvl w:val="5"/>
          <w:numId w:val="12"/>
        </w:numPr>
        <w:tabs>
          <w:tab w:val="clear" w:pos="4860"/>
          <w:tab w:val="num" w:pos="0"/>
        </w:tabs>
        <w:ind w:left="0" w:firstLine="720"/>
        <w:jc w:val="both"/>
        <w:rPr>
          <w:szCs w:val="24"/>
        </w:rPr>
      </w:pPr>
      <w:r w:rsidRPr="004A390F">
        <w:rPr>
          <w:szCs w:val="24"/>
        </w:rPr>
        <w:t xml:space="preserve">Здание стоянки автобусов и ремзона (ул. Лесная 1а, стр. 5/2) бывшего </w:t>
      </w:r>
      <w:r>
        <w:rPr>
          <w:szCs w:val="24"/>
        </w:rPr>
        <w:br/>
      </w:r>
      <w:r w:rsidRPr="004A390F">
        <w:rPr>
          <w:szCs w:val="24"/>
        </w:rPr>
        <w:t xml:space="preserve">МУПАТП. Находится в предаварийном состоянии. В течение 2010-2011 года арендаторы ушли из здания, в основном из-за отсутствия нормальных производственных условий. Вместе с тем, данное направление использования имущества необходимо проработать как для его сохранения, так и для обеспечения производственной (транспортной) </w:t>
      </w:r>
      <w:r w:rsidRPr="004A390F">
        <w:rPr>
          <w:szCs w:val="24"/>
        </w:rPr>
        <w:lastRenderedPageBreak/>
        <w:t xml:space="preserve">безопасности общественного транспорта. Наличие муниципальной базы должно создавать условия для своевременного и качественного обслуживания общественного транспорта. Предлагается передать данный имущественный комплекс по договору концессии в целях его капитального ремонта и реконструкции на 10 лет, привлечь для достижения данной цели частный капитал. </w:t>
      </w:r>
    </w:p>
    <w:p w:rsidR="00226FA7" w:rsidRPr="004A390F" w:rsidRDefault="00226FA7" w:rsidP="00A44E0A">
      <w:pPr>
        <w:jc w:val="both"/>
        <w:rPr>
          <w:szCs w:val="24"/>
        </w:rPr>
      </w:pPr>
      <w:r w:rsidRPr="004A390F">
        <w:rPr>
          <w:szCs w:val="24"/>
        </w:rPr>
        <w:t>Данное направление необходимо увязать с программой развития муниципального автотранспорта, поскольку указанные помещения являются базой и для Муниципального казенного ПТП.</w:t>
      </w:r>
    </w:p>
    <w:p w:rsidR="00226FA7" w:rsidRPr="004A390F" w:rsidRDefault="00226FA7" w:rsidP="0088277C">
      <w:pPr>
        <w:numPr>
          <w:ilvl w:val="5"/>
          <w:numId w:val="12"/>
        </w:numPr>
        <w:tabs>
          <w:tab w:val="clear" w:pos="4860"/>
          <w:tab w:val="num" w:pos="0"/>
        </w:tabs>
        <w:ind w:left="0" w:firstLine="720"/>
        <w:jc w:val="both"/>
        <w:rPr>
          <w:szCs w:val="24"/>
        </w:rPr>
      </w:pPr>
      <w:r w:rsidRPr="004A390F">
        <w:rPr>
          <w:szCs w:val="24"/>
        </w:rPr>
        <w:t xml:space="preserve">Здание православного прихода храма Владимирской иконы Божией матери </w:t>
      </w:r>
      <w:r w:rsidRPr="004A390F">
        <w:rPr>
          <w:szCs w:val="24"/>
        </w:rPr>
        <w:br/>
        <w:t xml:space="preserve">г. Северска находится в безвозмездном пользовании Томской епархии Русской Православной Церкви (Московский патриархат). Само здание, построенное в конце 20 века, уже имеет значительные проблемы эксплуатационного характера, необходимо выполнение комплекса работ по капитальному ремонту систем отопления, вентиляции и прочим конструкциям. Целесообразно передать данное имущество из муниципальной собственности, с целью закрепления ответственности за техническим состоянием объектов за организацией, непосредственно эксплуатирующей указанное имущество. </w:t>
      </w:r>
    </w:p>
    <w:p w:rsidR="00226FA7" w:rsidRPr="004A390F" w:rsidRDefault="00226FA7" w:rsidP="0088277C">
      <w:pPr>
        <w:jc w:val="both"/>
        <w:rPr>
          <w:szCs w:val="24"/>
        </w:rPr>
      </w:pPr>
      <w:r w:rsidRPr="004A390F">
        <w:rPr>
          <w:szCs w:val="24"/>
        </w:rPr>
        <w:t xml:space="preserve">Аналогичные меры целесообразно принять в отношении объектов, находящихся </w:t>
      </w:r>
      <w:r w:rsidRPr="004A390F">
        <w:rPr>
          <w:szCs w:val="24"/>
        </w:rPr>
        <w:br/>
        <w:t>в безвозмездном пользовании организаций федеральной формы собственности.</w:t>
      </w:r>
    </w:p>
    <w:p w:rsidR="00226FA7" w:rsidRPr="004A390F" w:rsidRDefault="00226FA7" w:rsidP="0088277C">
      <w:pPr>
        <w:numPr>
          <w:ilvl w:val="5"/>
          <w:numId w:val="12"/>
        </w:numPr>
        <w:tabs>
          <w:tab w:val="clear" w:pos="4860"/>
          <w:tab w:val="num" w:pos="0"/>
        </w:tabs>
        <w:ind w:left="0" w:firstLine="720"/>
        <w:jc w:val="both"/>
        <w:rPr>
          <w:szCs w:val="24"/>
        </w:rPr>
      </w:pPr>
      <w:r w:rsidRPr="004A390F">
        <w:rPr>
          <w:szCs w:val="24"/>
        </w:rPr>
        <w:t xml:space="preserve">Сети инженерно-технического обеспечения – обособленный вид муниципального имущества, который связан с процессом предоставления коммунальных услуг населению. Данное имущество передаётся организациям для эксплуатации, обслуживания и оказания коммунальных услуг на условиях концессионного соглашения. Основным условием данных соглашений является ежегодно обновляемый титул </w:t>
      </w:r>
      <w:r w:rsidRPr="004A390F">
        <w:rPr>
          <w:szCs w:val="24"/>
        </w:rPr>
        <w:br/>
        <w:t>на выполнение работ по капитальному ремонту и реконструкции объектов соглашения. Муниципальная политика выстраивается на максимальном привлечении средств потребителей в область финансирования работ по капитальному ремонту и реконструкции объектов инженерно-технических сетей.</w:t>
      </w:r>
    </w:p>
    <w:p w:rsidR="00226FA7" w:rsidRPr="004A390F" w:rsidRDefault="00226FA7" w:rsidP="0088277C">
      <w:pPr>
        <w:ind w:left="720" w:firstLine="0"/>
        <w:jc w:val="both"/>
        <w:rPr>
          <w:iCs/>
          <w:szCs w:val="24"/>
          <w:u w:val="single"/>
        </w:rPr>
      </w:pPr>
      <w:r w:rsidRPr="004A390F">
        <w:rPr>
          <w:iCs/>
          <w:szCs w:val="24"/>
          <w:u w:val="single"/>
        </w:rPr>
        <w:t>Управление ценными бумагами, долями (вкладами), находящимися в муниципальной собственности</w:t>
      </w:r>
    </w:p>
    <w:p w:rsidR="00226FA7" w:rsidRPr="004A390F" w:rsidRDefault="00226FA7" w:rsidP="00A44E0A">
      <w:pPr>
        <w:jc w:val="both"/>
        <w:rPr>
          <w:szCs w:val="24"/>
        </w:rPr>
      </w:pPr>
      <w:r w:rsidRPr="004A390F">
        <w:rPr>
          <w:szCs w:val="24"/>
        </w:rPr>
        <w:t>Управление находящимися в муниципальной собственности пакетами акций (вкладами, долями) в уставных капиталах хозяйственных обществ включает в себя: определение акций (вкладов, долей), не подлежащих отчуждению, распоряжение акциями (вкладами, долями), принадлежащими ЗАТО Северск, назначение представителей в органы управления хозяйственных обществ и определение их полномочий, учет акций (вкладов, долей) и контроль за их использованием.</w:t>
      </w:r>
    </w:p>
    <w:p w:rsidR="00226FA7" w:rsidRPr="004A390F" w:rsidRDefault="00226FA7" w:rsidP="00A44E0A">
      <w:pPr>
        <w:jc w:val="both"/>
        <w:rPr>
          <w:szCs w:val="24"/>
        </w:rPr>
      </w:pPr>
      <w:r w:rsidRPr="004A390F">
        <w:rPr>
          <w:szCs w:val="24"/>
        </w:rPr>
        <w:lastRenderedPageBreak/>
        <w:t xml:space="preserve">В целях повышения отдачи от принадлежащих городу пакетов акций и долей (вкладов) в уставных капиталах предприятий необходимо: </w:t>
      </w:r>
    </w:p>
    <w:p w:rsidR="00226FA7" w:rsidRPr="004A390F" w:rsidRDefault="00226FA7" w:rsidP="00C40428">
      <w:pPr>
        <w:numPr>
          <w:ilvl w:val="0"/>
          <w:numId w:val="11"/>
        </w:numPr>
        <w:tabs>
          <w:tab w:val="clear" w:pos="720"/>
          <w:tab w:val="num" w:pos="0"/>
        </w:tabs>
        <w:ind w:left="0" w:firstLine="360"/>
        <w:jc w:val="both"/>
        <w:rPr>
          <w:szCs w:val="24"/>
        </w:rPr>
      </w:pPr>
      <w:r w:rsidRPr="004A390F">
        <w:rPr>
          <w:szCs w:val="24"/>
        </w:rPr>
        <w:t xml:space="preserve">ежегодно проводить оценку эффективности использования долей (вкладов) города в уставных капиталах предприятий и пакетов акций, находящихся в собственности города; </w:t>
      </w:r>
    </w:p>
    <w:p w:rsidR="00226FA7" w:rsidRPr="004A390F" w:rsidRDefault="00226FA7" w:rsidP="00C40428">
      <w:pPr>
        <w:numPr>
          <w:ilvl w:val="0"/>
          <w:numId w:val="11"/>
        </w:numPr>
        <w:tabs>
          <w:tab w:val="clear" w:pos="720"/>
          <w:tab w:val="num" w:pos="0"/>
        </w:tabs>
        <w:ind w:left="0" w:firstLine="360"/>
        <w:jc w:val="both"/>
        <w:rPr>
          <w:szCs w:val="24"/>
        </w:rPr>
      </w:pPr>
      <w:r w:rsidRPr="004A390F">
        <w:rPr>
          <w:szCs w:val="24"/>
        </w:rPr>
        <w:t xml:space="preserve">направлять в органы управления предприятиями предложения о включении вопроса о начислении и выплате дивидендов, причитающихся городу, в повестку дня общих годовых собраний; </w:t>
      </w:r>
    </w:p>
    <w:p w:rsidR="00226FA7" w:rsidRPr="004A390F" w:rsidRDefault="00226FA7" w:rsidP="00C40428">
      <w:pPr>
        <w:numPr>
          <w:ilvl w:val="0"/>
          <w:numId w:val="11"/>
        </w:numPr>
        <w:tabs>
          <w:tab w:val="clear" w:pos="720"/>
          <w:tab w:val="num" w:pos="0"/>
        </w:tabs>
        <w:ind w:left="0" w:firstLine="360"/>
        <w:jc w:val="both"/>
        <w:rPr>
          <w:szCs w:val="24"/>
        </w:rPr>
      </w:pPr>
      <w:r w:rsidRPr="004A390F">
        <w:rPr>
          <w:szCs w:val="24"/>
        </w:rPr>
        <w:t xml:space="preserve">выдвигать кандидатов в советы директоров (наблюдательные советы) обществ </w:t>
      </w:r>
      <w:r w:rsidRPr="004A390F">
        <w:rPr>
          <w:szCs w:val="24"/>
        </w:rPr>
        <w:br/>
        <w:t xml:space="preserve">и ревизионные комиссии; </w:t>
      </w:r>
    </w:p>
    <w:p w:rsidR="00226FA7" w:rsidRPr="004A390F" w:rsidRDefault="00226FA7" w:rsidP="00C40428">
      <w:pPr>
        <w:numPr>
          <w:ilvl w:val="0"/>
          <w:numId w:val="11"/>
        </w:numPr>
        <w:tabs>
          <w:tab w:val="clear" w:pos="720"/>
          <w:tab w:val="num" w:pos="0"/>
        </w:tabs>
        <w:ind w:left="0" w:firstLine="360"/>
        <w:jc w:val="both"/>
        <w:rPr>
          <w:b/>
          <w:szCs w:val="24"/>
        </w:rPr>
      </w:pPr>
      <w:r w:rsidRPr="004A390F">
        <w:rPr>
          <w:szCs w:val="24"/>
        </w:rPr>
        <w:t>внедрять в практику передачу акций и долей участия в доверительное управление</w:t>
      </w:r>
      <w:r w:rsidRPr="004A390F">
        <w:rPr>
          <w:b/>
          <w:szCs w:val="24"/>
        </w:rPr>
        <w:t>,</w:t>
      </w:r>
      <w:r w:rsidRPr="004A390F">
        <w:rPr>
          <w:szCs w:val="24"/>
        </w:rPr>
        <w:t xml:space="preserve"> обязательный предварительный отбор управляющих на основе анализа их финансово-хозяйственной деятельности и представляемых ими планов управления акциями или долями</w:t>
      </w:r>
      <w:r w:rsidRPr="001E074F">
        <w:rPr>
          <w:color w:val="FF0000"/>
          <w:szCs w:val="24"/>
        </w:rPr>
        <w:t xml:space="preserve"> </w:t>
      </w:r>
      <w:r w:rsidRPr="004A390F">
        <w:rPr>
          <w:szCs w:val="24"/>
        </w:rPr>
        <w:t xml:space="preserve">участия, проведение конкурса на право заключения договора и обязательное установление размера доходов, подлежащих получению городом в результате управления. </w:t>
      </w:r>
    </w:p>
    <w:p w:rsidR="00226FA7" w:rsidRPr="0088277C" w:rsidRDefault="00226FA7" w:rsidP="0088277C">
      <w:pPr>
        <w:ind w:left="720" w:firstLine="0"/>
        <w:jc w:val="both"/>
        <w:rPr>
          <w:iCs/>
          <w:szCs w:val="24"/>
          <w:u w:val="single"/>
        </w:rPr>
      </w:pPr>
      <w:r w:rsidRPr="0088277C">
        <w:rPr>
          <w:iCs/>
          <w:szCs w:val="24"/>
          <w:u w:val="single"/>
        </w:rPr>
        <w:t>Управление земельными и лесными ресурсами</w:t>
      </w:r>
    </w:p>
    <w:p w:rsidR="00226FA7" w:rsidRPr="00A44E0A" w:rsidRDefault="00226FA7" w:rsidP="00A44E0A">
      <w:pPr>
        <w:ind w:firstLine="680"/>
        <w:jc w:val="both"/>
        <w:rPr>
          <w:szCs w:val="24"/>
        </w:rPr>
      </w:pPr>
      <w:r w:rsidRPr="00A44E0A">
        <w:rPr>
          <w:szCs w:val="24"/>
        </w:rPr>
        <w:t xml:space="preserve">Политика ЗАТО Северск в области управления земельными и лесными ресурсами предполагает обеспечение эффективного использования земель в соответствии </w:t>
      </w:r>
      <w:r>
        <w:rPr>
          <w:szCs w:val="24"/>
        </w:rPr>
        <w:br/>
      </w:r>
      <w:r w:rsidRPr="00A44E0A">
        <w:rPr>
          <w:szCs w:val="24"/>
        </w:rPr>
        <w:t xml:space="preserve">с утвержденными схемами зонирования территории ЗАТО и разрешенным использованием земельного участка, лесохозяйственным регламентом  через платность землепользования (лесопользования) и исключительно адресное и обоснованное предоставление льгот. Важным условием здесь является точный учёт земельных участков, необходимо провести съёмку недостающих кварталов - отсутствует на планшетах. </w:t>
      </w:r>
      <w:r>
        <w:rPr>
          <w:szCs w:val="24"/>
        </w:rPr>
        <w:t>Предстоит з</w:t>
      </w:r>
      <w:r w:rsidRPr="00A44E0A">
        <w:rPr>
          <w:szCs w:val="24"/>
        </w:rPr>
        <w:t xml:space="preserve">авершить инвентаризацию городских земель, упорядочить схемы зонирования города с последующим пересмотром арендной платы за землю, усовершенствовать порядок взаимодействия при заключении договоров аренды и контроль за выполнением их условий, обеспечить оформление правоустанавливающих документов на землю муниципальными предприятиями, учреждениями и арендаторами объектов муниципальной собственности, продолжить практику предоставления в аренду престижных и свободных земельных участков на конкурсной основе. </w:t>
      </w:r>
    </w:p>
    <w:p w:rsidR="00226FA7" w:rsidRDefault="00226FA7" w:rsidP="00C40428">
      <w:pPr>
        <w:ind w:firstLine="680"/>
        <w:jc w:val="both"/>
        <w:rPr>
          <w:szCs w:val="24"/>
        </w:rPr>
      </w:pPr>
      <w:r>
        <w:rPr>
          <w:szCs w:val="24"/>
        </w:rPr>
        <w:t>О</w:t>
      </w:r>
      <w:r w:rsidRPr="00A44E0A">
        <w:rPr>
          <w:szCs w:val="24"/>
        </w:rPr>
        <w:t>пределены участки под индивидуальное жил</w:t>
      </w:r>
      <w:r>
        <w:rPr>
          <w:szCs w:val="24"/>
        </w:rPr>
        <w:t>ищное строительство в районе пос.Самусь</w:t>
      </w:r>
      <w:r w:rsidRPr="009C6BD6">
        <w:rPr>
          <w:szCs w:val="24"/>
        </w:rPr>
        <w:t>, которые будут предоставляться на конкурсных</w:t>
      </w:r>
      <w:r w:rsidRPr="00A44E0A">
        <w:rPr>
          <w:szCs w:val="24"/>
        </w:rPr>
        <w:t xml:space="preserve"> условиях.</w:t>
      </w:r>
      <w:bookmarkStart w:id="69" w:name="_Toc298354974"/>
      <w:bookmarkStart w:id="70" w:name="_Toc298354975"/>
    </w:p>
    <w:p w:rsidR="00226FA7" w:rsidRPr="00E65338" w:rsidRDefault="00226FA7" w:rsidP="001F120D">
      <w:pPr>
        <w:ind w:firstLine="0"/>
        <w:jc w:val="center"/>
        <w:rPr>
          <w:b/>
        </w:rPr>
      </w:pPr>
      <w:r>
        <w:br w:type="page"/>
      </w:r>
      <w:bookmarkStart w:id="71" w:name="_Toc307405501"/>
      <w:r w:rsidRPr="00BB3EB8">
        <w:rPr>
          <w:b/>
        </w:rPr>
        <w:lastRenderedPageBreak/>
        <w:t>VII. КЛЮЧЕВЫЕ ПОКАЗАТЕЛИ РЕАЛИЗАЦИИ ПРОГРАММЫ</w:t>
      </w:r>
      <w:bookmarkEnd w:id="69"/>
      <w:bookmarkEnd w:id="71"/>
    </w:p>
    <w:p w:rsidR="00226FA7" w:rsidRPr="007F2071" w:rsidRDefault="00226FA7" w:rsidP="00E5408D">
      <w:pPr>
        <w:spacing w:before="120"/>
        <w:ind w:firstLine="709"/>
        <w:jc w:val="both"/>
      </w:pPr>
      <w:r>
        <w:t xml:space="preserve">Ключевые показатели реализации Программы включают </w:t>
      </w:r>
      <w:r w:rsidRPr="007F2071">
        <w:t>индикаторы</w:t>
      </w:r>
      <w:r>
        <w:t>, позволяющие оценить степень</w:t>
      </w:r>
      <w:r w:rsidRPr="007F2071">
        <w:t xml:space="preserve"> достижения</w:t>
      </w:r>
      <w:r>
        <w:t xml:space="preserve"> среднесрочных</w:t>
      </w:r>
      <w:r w:rsidRPr="007F2071">
        <w:t xml:space="preserve"> цел</w:t>
      </w:r>
      <w:r>
        <w:t>ей и задач.</w:t>
      </w:r>
    </w:p>
    <w:p w:rsidR="00226FA7" w:rsidRPr="007F2071" w:rsidRDefault="00226FA7" w:rsidP="00E5408D">
      <w:pPr>
        <w:ind w:firstLine="709"/>
        <w:jc w:val="both"/>
      </w:pPr>
      <w:r w:rsidRPr="007F2071">
        <w:t>Индикаторы достижения цел</w:t>
      </w:r>
      <w:r>
        <w:t>ей</w:t>
      </w:r>
      <w:r w:rsidRPr="007F2071">
        <w:t xml:space="preserve"> </w:t>
      </w:r>
      <w:r>
        <w:t xml:space="preserve">и задач </w:t>
      </w:r>
      <w:r w:rsidRPr="007F2071">
        <w:t xml:space="preserve">соотнесены с Программой в целом </w:t>
      </w:r>
      <w:r>
        <w:br/>
      </w:r>
      <w:r w:rsidRPr="007F2071">
        <w:t xml:space="preserve">и характеризуют совокупный результат реализации всех направлений развития </w:t>
      </w:r>
      <w:r>
        <w:t>ЗАТО Северск</w:t>
      </w:r>
      <w:r w:rsidRPr="007F2071">
        <w:t xml:space="preserve">. Для каждого индикатора определено базовое значение как «точка отсчета» </w:t>
      </w:r>
      <w:r>
        <w:br/>
      </w:r>
      <w:r w:rsidRPr="007F2071">
        <w:t xml:space="preserve">и целевое значение </w:t>
      </w:r>
      <w:r>
        <w:t>при условии финансового обеспечения мероприятий,</w:t>
      </w:r>
      <w:r w:rsidRPr="007F2071">
        <w:t xml:space="preserve"> как результат достижения цели (решения задачи), при котором цель будет признана достигнутой (задача – решенной). Базовые значения </w:t>
      </w:r>
      <w:r>
        <w:t xml:space="preserve">индикаторов </w:t>
      </w:r>
      <w:r w:rsidRPr="007F2071">
        <w:t>устанавливаются по состоянию на 20</w:t>
      </w:r>
      <w:r>
        <w:t>10</w:t>
      </w:r>
      <w:r w:rsidRPr="007F2071">
        <w:t xml:space="preserve"> год</w:t>
      </w:r>
      <w:r>
        <w:t>, также учитываются оценки значений показателей за 2011 г.</w:t>
      </w:r>
      <w:r w:rsidRPr="007F2071">
        <w:t xml:space="preserve"> Целевые значения </w:t>
      </w:r>
      <w:r>
        <w:t xml:space="preserve">индикаторов </w:t>
      </w:r>
      <w:r w:rsidRPr="007F2071">
        <w:t>устанавливаются на 201</w:t>
      </w:r>
      <w:r>
        <w:t>6</w:t>
      </w:r>
      <w:r w:rsidRPr="007F2071">
        <w:t xml:space="preserve"> год</w:t>
      </w:r>
      <w:r w:rsidRPr="00672A4E">
        <w:t xml:space="preserve">, промежуточные значения </w:t>
      </w:r>
      <w:r>
        <w:t>показателей за 2012-2015 гг. указаны для отслеживания траектории развития и являются ориентировочными</w:t>
      </w:r>
      <w:r w:rsidRPr="007F2071">
        <w:t xml:space="preserve">. </w:t>
      </w:r>
      <w:r>
        <w:t>Перечень индикаторов</w:t>
      </w:r>
      <w:r w:rsidRPr="007F2071">
        <w:t>, их базовые</w:t>
      </w:r>
      <w:r>
        <w:t>, промежуточные</w:t>
      </w:r>
      <w:r w:rsidRPr="007F2071">
        <w:t xml:space="preserve"> и целевые значения приведе</w:t>
      </w:r>
      <w:r w:rsidRPr="00397F4F">
        <w:t xml:space="preserve">ны </w:t>
      </w:r>
      <w:r>
        <w:br/>
      </w:r>
      <w:r w:rsidRPr="00397F4F">
        <w:t xml:space="preserve">в таблице </w:t>
      </w:r>
      <w:r>
        <w:t>11</w:t>
      </w:r>
      <w:r w:rsidRPr="00397F4F">
        <w:t>.</w:t>
      </w:r>
    </w:p>
    <w:p w:rsidR="00226FA7" w:rsidRDefault="00226FA7" w:rsidP="00E5408D">
      <w:pPr>
        <w:ind w:firstLine="709"/>
        <w:jc w:val="both"/>
      </w:pPr>
    </w:p>
    <w:p w:rsidR="00226FA7" w:rsidRDefault="00226FA7" w:rsidP="00E5408D"/>
    <w:p w:rsidR="00226FA7" w:rsidRDefault="00226FA7" w:rsidP="00E5408D">
      <w:pPr>
        <w:sectPr w:rsidR="00226FA7" w:rsidSect="006F07D9">
          <w:pgSz w:w="11907" w:h="16840" w:code="9"/>
          <w:pgMar w:top="1134" w:right="851" w:bottom="1134" w:left="1701" w:header="720" w:footer="720" w:gutter="0"/>
          <w:cols w:space="720"/>
          <w:docGrid w:linePitch="360"/>
        </w:sectPr>
      </w:pPr>
    </w:p>
    <w:p w:rsidR="00226FA7" w:rsidRPr="00FC11E6" w:rsidRDefault="00226FA7" w:rsidP="00F15136">
      <w:pPr>
        <w:ind w:firstLine="0"/>
        <w:jc w:val="right"/>
        <w:rPr>
          <w:szCs w:val="24"/>
        </w:rPr>
      </w:pPr>
      <w:r w:rsidRPr="00FC11E6">
        <w:rPr>
          <w:szCs w:val="24"/>
        </w:rPr>
        <w:lastRenderedPageBreak/>
        <w:t xml:space="preserve">Таблица </w:t>
      </w:r>
      <w:r>
        <w:rPr>
          <w:szCs w:val="24"/>
        </w:rPr>
        <w:t xml:space="preserve"> № </w:t>
      </w:r>
      <w:r w:rsidRPr="00FC11E6">
        <w:rPr>
          <w:szCs w:val="24"/>
        </w:rPr>
        <w:t xml:space="preserve">11 </w:t>
      </w:r>
    </w:p>
    <w:p w:rsidR="00226FA7" w:rsidRPr="00F466F7" w:rsidRDefault="00226FA7" w:rsidP="00EF2667">
      <w:pPr>
        <w:jc w:val="center"/>
        <w:rPr>
          <w:szCs w:val="24"/>
        </w:rPr>
      </w:pPr>
      <w:r w:rsidRPr="00F466F7">
        <w:rPr>
          <w:szCs w:val="24"/>
        </w:rPr>
        <w:t>Индикаторы реализации Программы</w:t>
      </w:r>
    </w:p>
    <w:tbl>
      <w:tblPr>
        <w:tblW w:w="1482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4200"/>
        <w:gridCol w:w="1560"/>
        <w:gridCol w:w="1230"/>
        <w:gridCol w:w="1230"/>
        <w:gridCol w:w="1230"/>
        <w:gridCol w:w="1230"/>
        <w:gridCol w:w="1080"/>
        <w:gridCol w:w="1230"/>
        <w:gridCol w:w="1231"/>
      </w:tblGrid>
      <w:tr w:rsidR="00226FA7" w:rsidRPr="00BB3EB8" w:rsidTr="00F466F7">
        <w:trPr>
          <w:tblHeader/>
        </w:trPr>
        <w:tc>
          <w:tcPr>
            <w:tcW w:w="600" w:type="dxa"/>
            <w:vAlign w:val="center"/>
          </w:tcPr>
          <w:p w:rsidR="00226FA7" w:rsidRPr="00CE5D9F" w:rsidRDefault="00226FA7" w:rsidP="00F466F7">
            <w:pPr>
              <w:suppressAutoHyphens/>
              <w:snapToGrid w:val="0"/>
              <w:spacing w:line="240" w:lineRule="auto"/>
              <w:ind w:firstLine="0"/>
              <w:jc w:val="center"/>
              <w:rPr>
                <w:szCs w:val="22"/>
                <w:lang w:eastAsia="ar-SA"/>
              </w:rPr>
            </w:pPr>
            <w:r w:rsidRPr="00CE5D9F">
              <w:rPr>
                <w:sz w:val="22"/>
                <w:szCs w:val="22"/>
                <w:lang w:eastAsia="ar-SA"/>
              </w:rPr>
              <w:t>№ п/п</w:t>
            </w:r>
          </w:p>
        </w:tc>
        <w:tc>
          <w:tcPr>
            <w:tcW w:w="4200" w:type="dxa"/>
            <w:vAlign w:val="center"/>
          </w:tcPr>
          <w:p w:rsidR="00226FA7" w:rsidRPr="00CE5D9F" w:rsidRDefault="00226FA7" w:rsidP="00F466F7">
            <w:pPr>
              <w:suppressAutoHyphens/>
              <w:snapToGrid w:val="0"/>
              <w:spacing w:line="240" w:lineRule="auto"/>
              <w:ind w:firstLine="0"/>
              <w:jc w:val="center"/>
              <w:rPr>
                <w:szCs w:val="22"/>
                <w:lang w:eastAsia="ar-SA"/>
              </w:rPr>
            </w:pPr>
            <w:r w:rsidRPr="00CE5D9F">
              <w:rPr>
                <w:sz w:val="22"/>
                <w:szCs w:val="22"/>
                <w:lang w:eastAsia="ar-SA"/>
              </w:rPr>
              <w:t>Индикатор</w:t>
            </w:r>
          </w:p>
        </w:tc>
        <w:tc>
          <w:tcPr>
            <w:tcW w:w="1560" w:type="dxa"/>
            <w:vAlign w:val="center"/>
          </w:tcPr>
          <w:p w:rsidR="00226FA7" w:rsidRPr="00CE5D9F" w:rsidRDefault="00226FA7" w:rsidP="00F466F7">
            <w:pPr>
              <w:suppressAutoHyphens/>
              <w:snapToGrid w:val="0"/>
              <w:spacing w:line="240" w:lineRule="auto"/>
              <w:ind w:firstLine="0"/>
              <w:jc w:val="center"/>
              <w:rPr>
                <w:szCs w:val="22"/>
                <w:lang w:eastAsia="ar-SA"/>
              </w:rPr>
            </w:pPr>
            <w:r w:rsidRPr="00CE5D9F">
              <w:rPr>
                <w:sz w:val="22"/>
                <w:szCs w:val="22"/>
                <w:lang w:eastAsia="ar-SA"/>
              </w:rPr>
              <w:t>Единица измерения</w:t>
            </w:r>
          </w:p>
        </w:tc>
        <w:tc>
          <w:tcPr>
            <w:tcW w:w="1230" w:type="dxa"/>
            <w:vAlign w:val="center"/>
          </w:tcPr>
          <w:p w:rsidR="00226FA7" w:rsidRPr="00CE5D9F" w:rsidRDefault="00226FA7" w:rsidP="00F466F7">
            <w:pPr>
              <w:suppressAutoHyphens/>
              <w:snapToGrid w:val="0"/>
              <w:spacing w:line="240" w:lineRule="auto"/>
              <w:ind w:firstLine="0"/>
              <w:jc w:val="center"/>
              <w:rPr>
                <w:szCs w:val="22"/>
                <w:lang w:eastAsia="ar-SA"/>
              </w:rPr>
            </w:pPr>
            <w:r w:rsidRPr="00CE5D9F">
              <w:rPr>
                <w:sz w:val="22"/>
                <w:szCs w:val="22"/>
                <w:lang w:eastAsia="ar-SA"/>
              </w:rPr>
              <w:t>2010</w:t>
            </w:r>
            <w:r w:rsidRPr="00CE5D9F">
              <w:rPr>
                <w:sz w:val="22"/>
                <w:szCs w:val="22"/>
                <w:lang w:eastAsia="ar-SA"/>
              </w:rPr>
              <w:br/>
              <w:t>(факт)</w:t>
            </w:r>
          </w:p>
        </w:tc>
        <w:tc>
          <w:tcPr>
            <w:tcW w:w="1230" w:type="dxa"/>
            <w:vAlign w:val="center"/>
          </w:tcPr>
          <w:p w:rsidR="00226FA7" w:rsidRPr="006F6F2C" w:rsidRDefault="00226FA7" w:rsidP="00F466F7">
            <w:pPr>
              <w:suppressAutoHyphens/>
              <w:snapToGrid w:val="0"/>
              <w:spacing w:line="240" w:lineRule="auto"/>
              <w:ind w:firstLine="0"/>
              <w:jc w:val="center"/>
              <w:rPr>
                <w:szCs w:val="22"/>
                <w:lang w:eastAsia="ar-SA"/>
              </w:rPr>
            </w:pPr>
            <w:r w:rsidRPr="006F6F2C">
              <w:rPr>
                <w:sz w:val="22"/>
                <w:szCs w:val="22"/>
                <w:lang w:eastAsia="ar-SA"/>
              </w:rPr>
              <w:t>2011</w:t>
            </w:r>
          </w:p>
        </w:tc>
        <w:tc>
          <w:tcPr>
            <w:tcW w:w="1230" w:type="dxa"/>
            <w:vAlign w:val="center"/>
          </w:tcPr>
          <w:p w:rsidR="00226FA7" w:rsidRPr="003C48CF" w:rsidRDefault="00226FA7" w:rsidP="00F466F7">
            <w:pPr>
              <w:suppressAutoHyphens/>
              <w:snapToGrid w:val="0"/>
              <w:spacing w:line="240" w:lineRule="auto"/>
              <w:ind w:firstLine="0"/>
              <w:jc w:val="center"/>
              <w:rPr>
                <w:szCs w:val="22"/>
                <w:lang w:eastAsia="ar-SA"/>
              </w:rPr>
            </w:pPr>
            <w:r w:rsidRPr="003C48CF">
              <w:rPr>
                <w:sz w:val="22"/>
                <w:szCs w:val="22"/>
                <w:lang w:eastAsia="ar-SA"/>
              </w:rPr>
              <w:t>2012</w:t>
            </w:r>
          </w:p>
        </w:tc>
        <w:tc>
          <w:tcPr>
            <w:tcW w:w="1230" w:type="dxa"/>
            <w:vAlign w:val="center"/>
          </w:tcPr>
          <w:p w:rsidR="00226FA7" w:rsidRPr="003C48CF" w:rsidRDefault="00226FA7" w:rsidP="00F466F7">
            <w:pPr>
              <w:suppressAutoHyphens/>
              <w:snapToGrid w:val="0"/>
              <w:spacing w:line="240" w:lineRule="auto"/>
              <w:ind w:firstLine="0"/>
              <w:jc w:val="center"/>
              <w:rPr>
                <w:szCs w:val="22"/>
                <w:lang w:eastAsia="ar-SA"/>
              </w:rPr>
            </w:pPr>
            <w:r w:rsidRPr="003C48CF">
              <w:rPr>
                <w:sz w:val="22"/>
                <w:szCs w:val="22"/>
                <w:lang w:eastAsia="ar-SA"/>
              </w:rPr>
              <w:t>2013</w:t>
            </w:r>
          </w:p>
        </w:tc>
        <w:tc>
          <w:tcPr>
            <w:tcW w:w="1080" w:type="dxa"/>
            <w:vAlign w:val="center"/>
          </w:tcPr>
          <w:p w:rsidR="00226FA7" w:rsidRPr="003C48CF" w:rsidRDefault="00226FA7" w:rsidP="00F466F7">
            <w:pPr>
              <w:suppressAutoHyphens/>
              <w:snapToGrid w:val="0"/>
              <w:spacing w:line="240" w:lineRule="auto"/>
              <w:ind w:firstLine="0"/>
              <w:jc w:val="center"/>
              <w:rPr>
                <w:szCs w:val="22"/>
                <w:lang w:eastAsia="ar-SA"/>
              </w:rPr>
            </w:pPr>
            <w:r w:rsidRPr="003C48CF">
              <w:rPr>
                <w:sz w:val="22"/>
                <w:szCs w:val="22"/>
                <w:lang w:eastAsia="ar-SA"/>
              </w:rPr>
              <w:t>2014</w:t>
            </w:r>
          </w:p>
        </w:tc>
        <w:tc>
          <w:tcPr>
            <w:tcW w:w="1230" w:type="dxa"/>
            <w:vAlign w:val="center"/>
          </w:tcPr>
          <w:p w:rsidR="00226FA7" w:rsidRPr="003C48CF" w:rsidRDefault="00226FA7" w:rsidP="00F466F7">
            <w:pPr>
              <w:suppressAutoHyphens/>
              <w:snapToGrid w:val="0"/>
              <w:spacing w:line="240" w:lineRule="auto"/>
              <w:ind w:firstLine="0"/>
              <w:jc w:val="center"/>
              <w:rPr>
                <w:szCs w:val="22"/>
                <w:lang w:eastAsia="ar-SA"/>
              </w:rPr>
            </w:pPr>
            <w:r w:rsidRPr="003C48CF">
              <w:rPr>
                <w:sz w:val="22"/>
                <w:szCs w:val="22"/>
                <w:lang w:eastAsia="ar-SA"/>
              </w:rPr>
              <w:t>2015</w:t>
            </w:r>
          </w:p>
        </w:tc>
        <w:tc>
          <w:tcPr>
            <w:tcW w:w="1231" w:type="dxa"/>
            <w:vAlign w:val="center"/>
          </w:tcPr>
          <w:p w:rsidR="00226FA7" w:rsidRPr="003C48CF" w:rsidRDefault="00226FA7" w:rsidP="007E73B3">
            <w:pPr>
              <w:suppressAutoHyphens/>
              <w:snapToGrid w:val="0"/>
              <w:spacing w:line="240" w:lineRule="auto"/>
              <w:ind w:firstLine="0"/>
              <w:jc w:val="center"/>
              <w:rPr>
                <w:szCs w:val="22"/>
                <w:lang w:eastAsia="ar-SA"/>
              </w:rPr>
            </w:pPr>
            <w:r w:rsidRPr="003C48CF">
              <w:rPr>
                <w:sz w:val="22"/>
                <w:szCs w:val="22"/>
                <w:lang w:eastAsia="ar-SA"/>
              </w:rPr>
              <w:t>2016</w:t>
            </w:r>
          </w:p>
        </w:tc>
      </w:tr>
      <w:tr w:rsidR="00226FA7" w:rsidRPr="00BB3EB8" w:rsidTr="00F15136">
        <w:tc>
          <w:tcPr>
            <w:tcW w:w="600" w:type="dxa"/>
          </w:tcPr>
          <w:p w:rsidR="00226FA7" w:rsidRPr="00BB3EB8" w:rsidRDefault="00226FA7" w:rsidP="00A30D89">
            <w:pPr>
              <w:suppressAutoHyphens/>
              <w:snapToGrid w:val="0"/>
              <w:spacing w:line="240" w:lineRule="auto"/>
              <w:ind w:firstLine="0"/>
              <w:rPr>
                <w:color w:val="FF0000"/>
                <w:szCs w:val="22"/>
                <w:lang w:eastAsia="ar-SA"/>
              </w:rPr>
            </w:pPr>
          </w:p>
        </w:tc>
        <w:tc>
          <w:tcPr>
            <w:tcW w:w="14221" w:type="dxa"/>
            <w:gridSpan w:val="9"/>
          </w:tcPr>
          <w:p w:rsidR="00226FA7" w:rsidRPr="00CE5D9F" w:rsidRDefault="00226FA7" w:rsidP="00A30D89">
            <w:pPr>
              <w:ind w:firstLine="0"/>
              <w:jc w:val="center"/>
              <w:rPr>
                <w:bCs/>
                <w:szCs w:val="22"/>
              </w:rPr>
            </w:pPr>
            <w:r w:rsidRPr="00CE5D9F">
              <w:rPr>
                <w:sz w:val="22"/>
                <w:szCs w:val="22"/>
              </w:rPr>
              <w:t>Развитие реального сектора экономики</w:t>
            </w:r>
          </w:p>
        </w:tc>
      </w:tr>
      <w:tr w:rsidR="00226FA7" w:rsidRPr="00BB3EB8" w:rsidTr="00F15136">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t>1.</w:t>
            </w:r>
          </w:p>
        </w:tc>
        <w:tc>
          <w:tcPr>
            <w:tcW w:w="4200" w:type="dxa"/>
          </w:tcPr>
          <w:p w:rsidR="00226FA7" w:rsidRPr="006F6F2C" w:rsidRDefault="00226FA7" w:rsidP="00A30D89">
            <w:pPr>
              <w:suppressAutoHyphens/>
              <w:snapToGrid w:val="0"/>
              <w:spacing w:line="240" w:lineRule="auto"/>
              <w:ind w:firstLine="0"/>
              <w:rPr>
                <w:szCs w:val="22"/>
                <w:lang w:eastAsia="ar-SA"/>
              </w:rPr>
            </w:pPr>
            <w:r w:rsidRPr="006F6F2C">
              <w:rPr>
                <w:sz w:val="22"/>
                <w:szCs w:val="22"/>
                <w:lang w:eastAsia="ar-SA"/>
              </w:rPr>
              <w:t>Объем промышленного производства (без учета ядерного)</w:t>
            </w:r>
          </w:p>
        </w:tc>
        <w:tc>
          <w:tcPr>
            <w:tcW w:w="1560" w:type="dxa"/>
            <w:vAlign w:val="center"/>
          </w:tcPr>
          <w:p w:rsidR="00226FA7" w:rsidRPr="006F6F2C" w:rsidRDefault="00226FA7" w:rsidP="00A30D89">
            <w:pPr>
              <w:suppressAutoHyphens/>
              <w:snapToGrid w:val="0"/>
              <w:spacing w:line="240" w:lineRule="auto"/>
              <w:ind w:firstLine="0"/>
              <w:jc w:val="center"/>
              <w:rPr>
                <w:szCs w:val="22"/>
                <w:lang w:eastAsia="ar-SA"/>
              </w:rPr>
            </w:pPr>
            <w:r w:rsidRPr="006F6F2C">
              <w:rPr>
                <w:sz w:val="22"/>
                <w:szCs w:val="22"/>
                <w:lang w:eastAsia="ar-SA"/>
              </w:rPr>
              <w:t>в процентах</w:t>
            </w:r>
          </w:p>
          <w:p w:rsidR="00226FA7" w:rsidRPr="006F6F2C" w:rsidRDefault="00226FA7" w:rsidP="00A30D89">
            <w:pPr>
              <w:suppressAutoHyphens/>
              <w:snapToGrid w:val="0"/>
              <w:spacing w:line="240" w:lineRule="auto"/>
              <w:ind w:firstLine="0"/>
              <w:jc w:val="center"/>
              <w:rPr>
                <w:szCs w:val="22"/>
                <w:lang w:eastAsia="ar-SA"/>
              </w:rPr>
            </w:pPr>
            <w:r w:rsidRPr="006F6F2C">
              <w:rPr>
                <w:sz w:val="22"/>
                <w:szCs w:val="22"/>
                <w:lang w:eastAsia="ar-SA"/>
              </w:rPr>
              <w:t>к базовому</w:t>
            </w:r>
          </w:p>
          <w:p w:rsidR="00226FA7" w:rsidRPr="006F6F2C" w:rsidRDefault="00226FA7" w:rsidP="00A30D89">
            <w:pPr>
              <w:suppressAutoHyphens/>
              <w:snapToGrid w:val="0"/>
              <w:spacing w:line="240" w:lineRule="auto"/>
              <w:ind w:firstLine="0"/>
              <w:jc w:val="center"/>
              <w:rPr>
                <w:szCs w:val="22"/>
                <w:lang w:eastAsia="ar-SA"/>
              </w:rPr>
            </w:pPr>
            <w:r w:rsidRPr="006F6F2C">
              <w:rPr>
                <w:sz w:val="22"/>
                <w:szCs w:val="22"/>
                <w:lang w:eastAsia="ar-SA"/>
              </w:rPr>
              <w:t>периоду</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х</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134,3</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132</w:t>
            </w:r>
          </w:p>
        </w:tc>
        <w:tc>
          <w:tcPr>
            <w:tcW w:w="1230" w:type="dxa"/>
            <w:vAlign w:val="center"/>
          </w:tcPr>
          <w:p w:rsidR="00226FA7" w:rsidRPr="0053158C" w:rsidRDefault="00226FA7" w:rsidP="00A30D89">
            <w:pPr>
              <w:suppressAutoHyphens/>
              <w:snapToGrid w:val="0"/>
              <w:spacing w:line="240" w:lineRule="auto"/>
              <w:ind w:firstLine="0"/>
              <w:jc w:val="center"/>
              <w:rPr>
                <w:szCs w:val="22"/>
                <w:lang w:eastAsia="ar-SA"/>
              </w:rPr>
            </w:pPr>
            <w:r w:rsidRPr="0053158C">
              <w:rPr>
                <w:sz w:val="22"/>
                <w:szCs w:val="22"/>
                <w:lang w:eastAsia="ar-SA"/>
              </w:rPr>
              <w:t>160</w:t>
            </w:r>
          </w:p>
        </w:tc>
        <w:tc>
          <w:tcPr>
            <w:tcW w:w="1080" w:type="dxa"/>
            <w:vAlign w:val="center"/>
          </w:tcPr>
          <w:p w:rsidR="00226FA7" w:rsidRPr="0053158C" w:rsidRDefault="00226FA7" w:rsidP="00181CCE">
            <w:pPr>
              <w:suppressAutoHyphens/>
              <w:snapToGrid w:val="0"/>
              <w:spacing w:line="240" w:lineRule="auto"/>
              <w:ind w:firstLine="0"/>
              <w:jc w:val="center"/>
              <w:rPr>
                <w:szCs w:val="22"/>
                <w:lang w:eastAsia="ar-SA"/>
              </w:rPr>
            </w:pPr>
            <w:r w:rsidRPr="0053158C">
              <w:rPr>
                <w:sz w:val="22"/>
                <w:szCs w:val="22"/>
                <w:lang w:eastAsia="ar-SA"/>
              </w:rPr>
              <w:t>1</w:t>
            </w:r>
            <w:r>
              <w:rPr>
                <w:sz w:val="22"/>
                <w:szCs w:val="22"/>
                <w:lang w:eastAsia="ar-SA"/>
              </w:rPr>
              <w:t>62</w:t>
            </w:r>
          </w:p>
        </w:tc>
        <w:tc>
          <w:tcPr>
            <w:tcW w:w="1230" w:type="dxa"/>
            <w:vAlign w:val="center"/>
          </w:tcPr>
          <w:p w:rsidR="00226FA7" w:rsidRPr="00ED16CF" w:rsidRDefault="00226FA7" w:rsidP="00A30D89">
            <w:pPr>
              <w:suppressAutoHyphens/>
              <w:snapToGrid w:val="0"/>
              <w:spacing w:line="240" w:lineRule="auto"/>
              <w:ind w:firstLine="0"/>
              <w:jc w:val="center"/>
              <w:rPr>
                <w:szCs w:val="22"/>
                <w:lang w:eastAsia="ar-SA"/>
              </w:rPr>
            </w:pPr>
            <w:r w:rsidRPr="00ED16CF">
              <w:rPr>
                <w:sz w:val="22"/>
                <w:szCs w:val="22"/>
                <w:lang w:eastAsia="ar-SA"/>
              </w:rPr>
              <w:t>170</w:t>
            </w:r>
          </w:p>
        </w:tc>
        <w:tc>
          <w:tcPr>
            <w:tcW w:w="1231" w:type="dxa"/>
            <w:vAlign w:val="center"/>
          </w:tcPr>
          <w:p w:rsidR="00226FA7" w:rsidRPr="009D7AB0" w:rsidRDefault="00226FA7" w:rsidP="00181CCE">
            <w:pPr>
              <w:suppressAutoHyphens/>
              <w:snapToGrid w:val="0"/>
              <w:spacing w:line="240" w:lineRule="auto"/>
              <w:ind w:firstLine="0"/>
              <w:jc w:val="center"/>
              <w:rPr>
                <w:szCs w:val="22"/>
                <w:lang w:eastAsia="ar-SA"/>
              </w:rPr>
            </w:pPr>
            <w:r w:rsidRPr="009D7AB0">
              <w:rPr>
                <w:sz w:val="22"/>
                <w:szCs w:val="22"/>
                <w:lang w:eastAsia="ar-SA"/>
              </w:rPr>
              <w:t>175</w:t>
            </w:r>
          </w:p>
        </w:tc>
      </w:tr>
      <w:tr w:rsidR="00226FA7" w:rsidRPr="00D35AB3" w:rsidTr="00F15136">
        <w:trPr>
          <w:trHeight w:val="588"/>
        </w:trPr>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t>2.</w:t>
            </w:r>
          </w:p>
        </w:tc>
        <w:tc>
          <w:tcPr>
            <w:tcW w:w="4200" w:type="dxa"/>
          </w:tcPr>
          <w:p w:rsidR="00226FA7" w:rsidRPr="006F6F2C" w:rsidRDefault="00226FA7" w:rsidP="00A30D89">
            <w:pPr>
              <w:suppressAutoHyphens/>
              <w:snapToGrid w:val="0"/>
              <w:spacing w:line="240" w:lineRule="auto"/>
              <w:ind w:firstLine="0"/>
              <w:rPr>
                <w:szCs w:val="22"/>
                <w:lang w:eastAsia="ar-SA"/>
              </w:rPr>
            </w:pPr>
            <w:r w:rsidRPr="006F6F2C">
              <w:rPr>
                <w:sz w:val="22"/>
                <w:szCs w:val="22"/>
                <w:lang w:eastAsia="ar-SA"/>
              </w:rPr>
              <w:t xml:space="preserve">Число созданных рабочих мест </w:t>
            </w:r>
            <w:r>
              <w:rPr>
                <w:sz w:val="22"/>
                <w:szCs w:val="22"/>
                <w:lang w:eastAsia="ar-SA"/>
              </w:rPr>
              <w:t xml:space="preserve">(с учетом временных) </w:t>
            </w:r>
            <w:r w:rsidRPr="006F6F2C">
              <w:rPr>
                <w:sz w:val="22"/>
                <w:szCs w:val="22"/>
                <w:lang w:eastAsia="ar-SA"/>
              </w:rPr>
              <w:t>в рамках реализации мероприятий Программы СЭР</w:t>
            </w:r>
            <w:r>
              <w:rPr>
                <w:sz w:val="22"/>
                <w:szCs w:val="22"/>
                <w:lang w:eastAsia="ar-SA"/>
              </w:rPr>
              <w:t xml:space="preserve"> (накопленным итогом)</w:t>
            </w:r>
          </w:p>
        </w:tc>
        <w:tc>
          <w:tcPr>
            <w:tcW w:w="1560" w:type="dxa"/>
            <w:vAlign w:val="center"/>
          </w:tcPr>
          <w:p w:rsidR="00226FA7" w:rsidRPr="006F6F2C" w:rsidRDefault="00226FA7" w:rsidP="00A30D89">
            <w:pPr>
              <w:suppressAutoHyphens/>
              <w:snapToGrid w:val="0"/>
              <w:spacing w:line="240" w:lineRule="auto"/>
              <w:ind w:firstLine="0"/>
              <w:jc w:val="center"/>
              <w:rPr>
                <w:szCs w:val="22"/>
                <w:lang w:eastAsia="ar-SA"/>
              </w:rPr>
            </w:pPr>
            <w:r w:rsidRPr="006F6F2C">
              <w:rPr>
                <w:sz w:val="22"/>
                <w:szCs w:val="22"/>
                <w:lang w:eastAsia="ar-SA"/>
              </w:rPr>
              <w:t>количество</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х</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х</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Pr>
                <w:sz w:val="22"/>
                <w:szCs w:val="22"/>
                <w:lang w:eastAsia="ar-SA"/>
              </w:rPr>
              <w:t>50</w:t>
            </w:r>
          </w:p>
        </w:tc>
        <w:tc>
          <w:tcPr>
            <w:tcW w:w="1230" w:type="dxa"/>
            <w:vAlign w:val="center"/>
          </w:tcPr>
          <w:p w:rsidR="00226FA7" w:rsidRPr="00D0529A" w:rsidRDefault="00226FA7" w:rsidP="00A30D89">
            <w:pPr>
              <w:suppressAutoHyphens/>
              <w:snapToGrid w:val="0"/>
              <w:spacing w:line="240" w:lineRule="auto"/>
              <w:ind w:firstLine="0"/>
              <w:jc w:val="center"/>
              <w:rPr>
                <w:szCs w:val="22"/>
                <w:highlight w:val="yellow"/>
                <w:lang w:eastAsia="ar-SA"/>
              </w:rPr>
            </w:pPr>
            <w:r w:rsidRPr="00D0529A">
              <w:rPr>
                <w:sz w:val="22"/>
                <w:szCs w:val="22"/>
                <w:lang w:eastAsia="ar-SA"/>
              </w:rPr>
              <w:t>250</w:t>
            </w:r>
          </w:p>
        </w:tc>
        <w:tc>
          <w:tcPr>
            <w:tcW w:w="1080" w:type="dxa"/>
            <w:vAlign w:val="center"/>
          </w:tcPr>
          <w:p w:rsidR="00226FA7" w:rsidRPr="006821D2" w:rsidRDefault="00226FA7" w:rsidP="00A30D89">
            <w:pPr>
              <w:suppressAutoHyphens/>
              <w:snapToGrid w:val="0"/>
              <w:spacing w:line="240" w:lineRule="auto"/>
              <w:ind w:firstLine="0"/>
              <w:jc w:val="center"/>
              <w:rPr>
                <w:szCs w:val="22"/>
                <w:lang w:eastAsia="ar-SA"/>
              </w:rPr>
            </w:pPr>
            <w:r>
              <w:rPr>
                <w:sz w:val="22"/>
                <w:szCs w:val="22"/>
                <w:lang w:eastAsia="ar-SA"/>
              </w:rPr>
              <w:t>1020</w:t>
            </w:r>
          </w:p>
        </w:tc>
        <w:tc>
          <w:tcPr>
            <w:tcW w:w="1230" w:type="dxa"/>
            <w:vAlign w:val="center"/>
          </w:tcPr>
          <w:p w:rsidR="00226FA7" w:rsidRPr="00AF695A" w:rsidRDefault="00226FA7" w:rsidP="00181CCE">
            <w:pPr>
              <w:suppressAutoHyphens/>
              <w:snapToGrid w:val="0"/>
              <w:spacing w:line="240" w:lineRule="auto"/>
              <w:ind w:firstLine="0"/>
              <w:jc w:val="center"/>
              <w:rPr>
                <w:szCs w:val="22"/>
                <w:lang w:eastAsia="ar-SA"/>
              </w:rPr>
            </w:pPr>
            <w:r w:rsidRPr="00AF695A">
              <w:rPr>
                <w:sz w:val="22"/>
                <w:szCs w:val="22"/>
                <w:lang w:eastAsia="ar-SA"/>
              </w:rPr>
              <w:t>1139</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805CF6">
              <w:rPr>
                <w:sz w:val="22"/>
                <w:szCs w:val="22"/>
                <w:lang w:eastAsia="ar-SA"/>
              </w:rPr>
              <w:t>1743</w:t>
            </w:r>
          </w:p>
        </w:tc>
      </w:tr>
      <w:tr w:rsidR="00226FA7" w:rsidRPr="00BB3EB8" w:rsidTr="00F15136">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t>3.</w:t>
            </w:r>
          </w:p>
        </w:tc>
        <w:tc>
          <w:tcPr>
            <w:tcW w:w="4200" w:type="dxa"/>
          </w:tcPr>
          <w:p w:rsidR="00226FA7" w:rsidRPr="006F6F2C" w:rsidRDefault="00226FA7" w:rsidP="00A30D89">
            <w:pPr>
              <w:suppressAutoHyphens/>
              <w:snapToGrid w:val="0"/>
              <w:spacing w:line="240" w:lineRule="auto"/>
              <w:ind w:firstLine="0"/>
              <w:rPr>
                <w:szCs w:val="22"/>
                <w:lang w:eastAsia="ar-SA"/>
              </w:rPr>
            </w:pPr>
            <w:r w:rsidRPr="006F6F2C">
              <w:rPr>
                <w:sz w:val="22"/>
                <w:szCs w:val="22"/>
                <w:lang w:eastAsia="ar-SA"/>
              </w:rPr>
              <w:t xml:space="preserve">Уровень зарегистрированной безработицы </w:t>
            </w:r>
          </w:p>
        </w:tc>
        <w:tc>
          <w:tcPr>
            <w:tcW w:w="1560" w:type="dxa"/>
            <w:vAlign w:val="center"/>
          </w:tcPr>
          <w:p w:rsidR="00226FA7" w:rsidRPr="006F6F2C" w:rsidRDefault="00226FA7" w:rsidP="00A30D89">
            <w:pPr>
              <w:suppressAutoHyphens/>
              <w:snapToGrid w:val="0"/>
              <w:spacing w:line="240" w:lineRule="auto"/>
              <w:ind w:firstLine="0"/>
              <w:jc w:val="center"/>
              <w:rPr>
                <w:szCs w:val="22"/>
                <w:lang w:eastAsia="ar-SA"/>
              </w:rPr>
            </w:pPr>
            <w:r w:rsidRPr="006F6F2C">
              <w:rPr>
                <w:sz w:val="22"/>
                <w:szCs w:val="22"/>
                <w:lang w:eastAsia="ar-SA"/>
              </w:rPr>
              <w:t>в процентах</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1,74</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1,35</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1,25</w:t>
            </w:r>
          </w:p>
        </w:tc>
        <w:tc>
          <w:tcPr>
            <w:tcW w:w="1230" w:type="dxa"/>
            <w:vAlign w:val="center"/>
          </w:tcPr>
          <w:p w:rsidR="00226FA7" w:rsidRPr="00130AE5" w:rsidRDefault="00226FA7" w:rsidP="00A30D89">
            <w:pPr>
              <w:suppressAutoHyphens/>
              <w:snapToGrid w:val="0"/>
              <w:spacing w:line="240" w:lineRule="auto"/>
              <w:ind w:firstLine="0"/>
              <w:jc w:val="center"/>
              <w:rPr>
                <w:szCs w:val="22"/>
                <w:lang w:eastAsia="ar-SA"/>
              </w:rPr>
            </w:pPr>
            <w:r w:rsidRPr="00130AE5">
              <w:rPr>
                <w:sz w:val="22"/>
                <w:szCs w:val="22"/>
                <w:lang w:eastAsia="ar-SA"/>
              </w:rPr>
              <w:t>1,2</w:t>
            </w:r>
          </w:p>
        </w:tc>
        <w:tc>
          <w:tcPr>
            <w:tcW w:w="1080" w:type="dxa"/>
            <w:vAlign w:val="center"/>
          </w:tcPr>
          <w:p w:rsidR="00226FA7" w:rsidRPr="00130AE5" w:rsidRDefault="00226FA7" w:rsidP="00181CCE">
            <w:pPr>
              <w:suppressAutoHyphens/>
              <w:snapToGrid w:val="0"/>
              <w:spacing w:line="240" w:lineRule="auto"/>
              <w:ind w:firstLine="0"/>
              <w:jc w:val="center"/>
              <w:rPr>
                <w:szCs w:val="22"/>
                <w:lang w:eastAsia="ar-SA"/>
              </w:rPr>
            </w:pPr>
            <w:r w:rsidRPr="00130AE5">
              <w:rPr>
                <w:sz w:val="22"/>
                <w:szCs w:val="22"/>
                <w:lang w:eastAsia="ar-SA"/>
              </w:rPr>
              <w:t>1,</w:t>
            </w:r>
            <w:r>
              <w:rPr>
                <w:sz w:val="22"/>
                <w:szCs w:val="22"/>
                <w:lang w:eastAsia="ar-SA"/>
              </w:rPr>
              <w:t>31</w:t>
            </w:r>
            <w:r>
              <w:rPr>
                <w:rStyle w:val="af7"/>
                <w:sz w:val="22"/>
                <w:szCs w:val="22"/>
                <w:lang w:eastAsia="ar-SA"/>
              </w:rPr>
              <w:footnoteReference w:id="5"/>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1,5</w:t>
            </w:r>
          </w:p>
        </w:tc>
        <w:tc>
          <w:tcPr>
            <w:tcW w:w="1231" w:type="dxa"/>
            <w:vAlign w:val="center"/>
          </w:tcPr>
          <w:p w:rsidR="00226FA7" w:rsidRPr="00AF695A" w:rsidRDefault="00226FA7" w:rsidP="00181CCE">
            <w:pPr>
              <w:suppressAutoHyphens/>
              <w:snapToGrid w:val="0"/>
              <w:spacing w:line="240" w:lineRule="auto"/>
              <w:ind w:firstLine="0"/>
              <w:jc w:val="center"/>
              <w:rPr>
                <w:szCs w:val="22"/>
                <w:lang w:eastAsia="ar-SA"/>
              </w:rPr>
            </w:pPr>
            <w:r w:rsidRPr="00AF695A">
              <w:rPr>
                <w:sz w:val="22"/>
                <w:szCs w:val="22"/>
                <w:lang w:eastAsia="ar-SA"/>
              </w:rPr>
              <w:t>1,48</w:t>
            </w:r>
          </w:p>
        </w:tc>
      </w:tr>
      <w:tr w:rsidR="00226FA7" w:rsidRPr="00BB3EB8" w:rsidTr="00F15136">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t>4.</w:t>
            </w:r>
          </w:p>
        </w:tc>
        <w:tc>
          <w:tcPr>
            <w:tcW w:w="4200" w:type="dxa"/>
          </w:tcPr>
          <w:p w:rsidR="00226FA7" w:rsidRPr="006F6F2C" w:rsidRDefault="00226FA7" w:rsidP="00A30D89">
            <w:pPr>
              <w:suppressAutoHyphens/>
              <w:snapToGrid w:val="0"/>
              <w:spacing w:line="240" w:lineRule="auto"/>
              <w:ind w:firstLine="0"/>
              <w:rPr>
                <w:szCs w:val="22"/>
                <w:lang w:eastAsia="ar-SA"/>
              </w:rPr>
            </w:pPr>
            <w:r w:rsidRPr="006F6F2C">
              <w:rPr>
                <w:sz w:val="22"/>
                <w:szCs w:val="22"/>
                <w:lang w:eastAsia="ar-SA"/>
              </w:rPr>
              <w:t>Отношение среднемесячной начисленной заработной платы работников крупных и средних организаций к прожиточному минимуму на душу трудоспособного населения</w:t>
            </w:r>
          </w:p>
        </w:tc>
        <w:tc>
          <w:tcPr>
            <w:tcW w:w="1560" w:type="dxa"/>
            <w:vAlign w:val="center"/>
          </w:tcPr>
          <w:p w:rsidR="00226FA7" w:rsidRPr="006F6F2C" w:rsidRDefault="00226FA7" w:rsidP="00A30D89">
            <w:pPr>
              <w:suppressAutoHyphens/>
              <w:snapToGrid w:val="0"/>
              <w:spacing w:line="240" w:lineRule="auto"/>
              <w:ind w:firstLine="0"/>
              <w:jc w:val="center"/>
              <w:rPr>
                <w:szCs w:val="22"/>
                <w:lang w:eastAsia="ar-SA"/>
              </w:rPr>
            </w:pPr>
            <w:r w:rsidRPr="006F6F2C">
              <w:rPr>
                <w:sz w:val="22"/>
                <w:szCs w:val="22"/>
                <w:lang w:eastAsia="ar-SA"/>
              </w:rPr>
              <w:t>раз</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3,9</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4,1</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4,2</w:t>
            </w:r>
          </w:p>
        </w:tc>
        <w:tc>
          <w:tcPr>
            <w:tcW w:w="1230" w:type="dxa"/>
            <w:vAlign w:val="center"/>
          </w:tcPr>
          <w:p w:rsidR="00226FA7" w:rsidRPr="00A57580" w:rsidRDefault="00226FA7" w:rsidP="00A30D89">
            <w:pPr>
              <w:suppressAutoHyphens/>
              <w:snapToGrid w:val="0"/>
              <w:spacing w:line="240" w:lineRule="auto"/>
              <w:ind w:firstLine="0"/>
              <w:jc w:val="center"/>
              <w:rPr>
                <w:szCs w:val="22"/>
                <w:lang w:eastAsia="ar-SA"/>
              </w:rPr>
            </w:pPr>
            <w:r w:rsidRPr="00A57580">
              <w:rPr>
                <w:sz w:val="22"/>
                <w:szCs w:val="22"/>
                <w:lang w:eastAsia="ar-SA"/>
              </w:rPr>
              <w:t>4,</w:t>
            </w:r>
            <w:r>
              <w:rPr>
                <w:sz w:val="22"/>
                <w:szCs w:val="22"/>
                <w:lang w:eastAsia="ar-SA"/>
              </w:rPr>
              <w:t>25</w:t>
            </w:r>
          </w:p>
        </w:tc>
        <w:tc>
          <w:tcPr>
            <w:tcW w:w="1080" w:type="dxa"/>
            <w:vAlign w:val="center"/>
          </w:tcPr>
          <w:p w:rsidR="00226FA7" w:rsidRPr="00F51392" w:rsidRDefault="00226FA7" w:rsidP="00A30D89">
            <w:pPr>
              <w:suppressAutoHyphens/>
              <w:snapToGrid w:val="0"/>
              <w:spacing w:line="240" w:lineRule="auto"/>
              <w:ind w:firstLine="0"/>
              <w:jc w:val="center"/>
              <w:rPr>
                <w:szCs w:val="22"/>
                <w:highlight w:val="yellow"/>
                <w:lang w:eastAsia="ar-SA"/>
              </w:rPr>
            </w:pPr>
            <w:r w:rsidRPr="006743FE">
              <w:rPr>
                <w:sz w:val="22"/>
                <w:szCs w:val="22"/>
                <w:lang w:eastAsia="ar-SA"/>
              </w:rPr>
              <w:t>4,3</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3,79</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Cs w:val="22"/>
                <w:lang w:eastAsia="ar-SA"/>
              </w:rPr>
              <w:t>3,73</w:t>
            </w:r>
          </w:p>
        </w:tc>
      </w:tr>
      <w:tr w:rsidR="00226FA7" w:rsidRPr="00BB3EB8" w:rsidTr="00F15136">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t>5.</w:t>
            </w:r>
          </w:p>
        </w:tc>
        <w:tc>
          <w:tcPr>
            <w:tcW w:w="4200" w:type="dxa"/>
          </w:tcPr>
          <w:p w:rsidR="00226FA7" w:rsidRPr="006F6F2C" w:rsidRDefault="00226FA7" w:rsidP="00A30D89">
            <w:pPr>
              <w:suppressAutoHyphens/>
              <w:snapToGrid w:val="0"/>
              <w:spacing w:line="240" w:lineRule="auto"/>
              <w:ind w:firstLine="0"/>
              <w:rPr>
                <w:szCs w:val="22"/>
                <w:lang w:eastAsia="ar-SA"/>
              </w:rPr>
            </w:pPr>
            <w:r w:rsidRPr="006F6F2C">
              <w:rPr>
                <w:sz w:val="22"/>
                <w:szCs w:val="22"/>
                <w:lang w:eastAsia="ar-SA"/>
              </w:rPr>
              <w:t xml:space="preserve">Рост среднемесячной заработной  платы в крупных и средних организациях </w:t>
            </w:r>
          </w:p>
          <w:p w:rsidR="00226FA7" w:rsidRPr="006F6F2C" w:rsidRDefault="00226FA7" w:rsidP="00A30D89">
            <w:pPr>
              <w:suppressAutoHyphens/>
              <w:snapToGrid w:val="0"/>
              <w:spacing w:line="240" w:lineRule="auto"/>
              <w:ind w:firstLine="0"/>
              <w:rPr>
                <w:i/>
                <w:szCs w:val="22"/>
                <w:lang w:eastAsia="ar-SA"/>
              </w:rPr>
            </w:pPr>
            <w:r w:rsidRPr="006F6F2C">
              <w:rPr>
                <w:i/>
                <w:sz w:val="22"/>
                <w:szCs w:val="22"/>
                <w:lang w:eastAsia="ar-SA"/>
              </w:rPr>
              <w:t xml:space="preserve"> (2010 год 25357 руб.)</w:t>
            </w:r>
          </w:p>
        </w:tc>
        <w:tc>
          <w:tcPr>
            <w:tcW w:w="1560" w:type="dxa"/>
            <w:vAlign w:val="center"/>
          </w:tcPr>
          <w:p w:rsidR="00226FA7" w:rsidRPr="006F6F2C" w:rsidRDefault="00226FA7" w:rsidP="00CA1A04">
            <w:pPr>
              <w:suppressAutoHyphens/>
              <w:snapToGrid w:val="0"/>
              <w:spacing w:line="240" w:lineRule="auto"/>
              <w:ind w:firstLine="0"/>
              <w:jc w:val="center"/>
              <w:rPr>
                <w:szCs w:val="22"/>
                <w:lang w:eastAsia="ar-SA"/>
              </w:rPr>
            </w:pPr>
            <w:r w:rsidRPr="006F6F2C">
              <w:rPr>
                <w:sz w:val="22"/>
                <w:szCs w:val="22"/>
                <w:lang w:eastAsia="ar-SA"/>
              </w:rPr>
              <w:t>в процентах</w:t>
            </w:r>
          </w:p>
          <w:p w:rsidR="00226FA7" w:rsidRPr="006F6F2C" w:rsidRDefault="00226FA7" w:rsidP="00CA1A04">
            <w:pPr>
              <w:suppressAutoHyphens/>
              <w:snapToGrid w:val="0"/>
              <w:spacing w:line="240" w:lineRule="auto"/>
              <w:ind w:firstLine="0"/>
              <w:jc w:val="center"/>
              <w:rPr>
                <w:szCs w:val="22"/>
                <w:lang w:eastAsia="ar-SA"/>
              </w:rPr>
            </w:pPr>
            <w:r w:rsidRPr="006F6F2C">
              <w:rPr>
                <w:sz w:val="22"/>
                <w:szCs w:val="22"/>
                <w:lang w:eastAsia="ar-SA"/>
              </w:rPr>
              <w:t>к базовому</w:t>
            </w:r>
          </w:p>
          <w:p w:rsidR="00226FA7" w:rsidRPr="006F6F2C" w:rsidRDefault="00226FA7" w:rsidP="00CA1A04">
            <w:pPr>
              <w:suppressAutoHyphens/>
              <w:snapToGrid w:val="0"/>
              <w:spacing w:line="240" w:lineRule="auto"/>
              <w:ind w:firstLine="0"/>
              <w:jc w:val="center"/>
              <w:rPr>
                <w:szCs w:val="22"/>
                <w:lang w:eastAsia="ar-SA"/>
              </w:rPr>
            </w:pPr>
            <w:r w:rsidRPr="006F6F2C">
              <w:rPr>
                <w:sz w:val="22"/>
                <w:szCs w:val="22"/>
                <w:lang w:eastAsia="ar-SA"/>
              </w:rPr>
              <w:t>периоду</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х</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113,4</w:t>
            </w:r>
          </w:p>
        </w:tc>
        <w:tc>
          <w:tcPr>
            <w:tcW w:w="1230" w:type="dxa"/>
            <w:vAlign w:val="center"/>
          </w:tcPr>
          <w:p w:rsidR="00226FA7" w:rsidRPr="00477973" w:rsidRDefault="00226FA7" w:rsidP="00A30D89">
            <w:pPr>
              <w:suppressAutoHyphens/>
              <w:snapToGrid w:val="0"/>
              <w:spacing w:line="240" w:lineRule="auto"/>
              <w:ind w:firstLine="0"/>
              <w:jc w:val="center"/>
              <w:rPr>
                <w:szCs w:val="22"/>
                <w:lang w:eastAsia="ar-SA"/>
              </w:rPr>
            </w:pPr>
            <w:r w:rsidRPr="00477973">
              <w:rPr>
                <w:sz w:val="22"/>
                <w:szCs w:val="22"/>
                <w:lang w:eastAsia="ar-SA"/>
              </w:rPr>
              <w:t>124</w:t>
            </w:r>
          </w:p>
        </w:tc>
        <w:tc>
          <w:tcPr>
            <w:tcW w:w="1230" w:type="dxa"/>
            <w:vAlign w:val="center"/>
          </w:tcPr>
          <w:p w:rsidR="00226FA7" w:rsidRPr="00130AE5" w:rsidRDefault="00226FA7" w:rsidP="00A30D89">
            <w:pPr>
              <w:suppressAutoHyphens/>
              <w:snapToGrid w:val="0"/>
              <w:spacing w:line="240" w:lineRule="auto"/>
              <w:ind w:firstLine="0"/>
              <w:jc w:val="center"/>
              <w:rPr>
                <w:szCs w:val="22"/>
                <w:lang w:eastAsia="ar-SA"/>
              </w:rPr>
            </w:pPr>
            <w:r w:rsidRPr="00130AE5">
              <w:rPr>
                <w:sz w:val="22"/>
                <w:szCs w:val="22"/>
                <w:lang w:eastAsia="ar-SA"/>
              </w:rPr>
              <w:t>13</w:t>
            </w:r>
            <w:r>
              <w:rPr>
                <w:sz w:val="22"/>
                <w:szCs w:val="22"/>
                <w:lang w:eastAsia="ar-SA"/>
              </w:rPr>
              <w:t>5</w:t>
            </w:r>
          </w:p>
        </w:tc>
        <w:tc>
          <w:tcPr>
            <w:tcW w:w="1080" w:type="dxa"/>
            <w:vAlign w:val="center"/>
          </w:tcPr>
          <w:p w:rsidR="00226FA7" w:rsidRPr="00130AE5" w:rsidRDefault="00226FA7" w:rsidP="00A30D89">
            <w:pPr>
              <w:suppressAutoHyphens/>
              <w:snapToGrid w:val="0"/>
              <w:spacing w:line="240" w:lineRule="auto"/>
              <w:ind w:firstLine="0"/>
              <w:jc w:val="center"/>
              <w:rPr>
                <w:szCs w:val="22"/>
                <w:lang w:eastAsia="ar-SA"/>
              </w:rPr>
            </w:pPr>
            <w:r>
              <w:rPr>
                <w:sz w:val="22"/>
                <w:szCs w:val="22"/>
                <w:lang w:eastAsia="ar-SA"/>
              </w:rPr>
              <w:t>150</w:t>
            </w:r>
          </w:p>
        </w:tc>
        <w:tc>
          <w:tcPr>
            <w:tcW w:w="1230" w:type="dxa"/>
            <w:vAlign w:val="center"/>
          </w:tcPr>
          <w:p w:rsidR="00226FA7" w:rsidRPr="00AF695A" w:rsidRDefault="00226FA7" w:rsidP="00F51392">
            <w:pPr>
              <w:suppressAutoHyphens/>
              <w:snapToGrid w:val="0"/>
              <w:spacing w:line="240" w:lineRule="auto"/>
              <w:ind w:firstLine="0"/>
              <w:jc w:val="center"/>
              <w:rPr>
                <w:szCs w:val="22"/>
                <w:lang w:eastAsia="ar-SA"/>
              </w:rPr>
            </w:pPr>
            <w:r w:rsidRPr="00AF695A">
              <w:rPr>
                <w:sz w:val="22"/>
                <w:szCs w:val="22"/>
                <w:lang w:eastAsia="ar-SA"/>
              </w:rPr>
              <w:t>152</w:t>
            </w:r>
          </w:p>
        </w:tc>
        <w:tc>
          <w:tcPr>
            <w:tcW w:w="1231" w:type="dxa"/>
            <w:vAlign w:val="center"/>
          </w:tcPr>
          <w:p w:rsidR="00226FA7" w:rsidRPr="00AF695A" w:rsidRDefault="00226FA7" w:rsidP="00F51392">
            <w:pPr>
              <w:suppressAutoHyphens/>
              <w:snapToGrid w:val="0"/>
              <w:spacing w:line="240" w:lineRule="auto"/>
              <w:ind w:firstLine="0"/>
              <w:jc w:val="center"/>
              <w:rPr>
                <w:szCs w:val="22"/>
                <w:lang w:eastAsia="ar-SA"/>
              </w:rPr>
            </w:pPr>
            <w:r w:rsidRPr="00AF695A">
              <w:rPr>
                <w:szCs w:val="22"/>
                <w:lang w:eastAsia="ar-SA"/>
              </w:rPr>
              <w:t>160</w:t>
            </w:r>
          </w:p>
        </w:tc>
      </w:tr>
      <w:tr w:rsidR="00226FA7" w:rsidRPr="00BB3EB8" w:rsidTr="00F15136">
        <w:tc>
          <w:tcPr>
            <w:tcW w:w="600" w:type="dxa"/>
          </w:tcPr>
          <w:p w:rsidR="00226FA7" w:rsidRPr="00BB3EB8" w:rsidRDefault="00226FA7" w:rsidP="00A30D89">
            <w:pPr>
              <w:suppressAutoHyphens/>
              <w:snapToGrid w:val="0"/>
              <w:spacing w:line="240" w:lineRule="auto"/>
              <w:ind w:firstLine="0"/>
              <w:rPr>
                <w:color w:val="FF0000"/>
                <w:szCs w:val="22"/>
                <w:lang w:eastAsia="ar-SA"/>
              </w:rPr>
            </w:pPr>
          </w:p>
        </w:tc>
        <w:tc>
          <w:tcPr>
            <w:tcW w:w="14221" w:type="dxa"/>
            <w:gridSpan w:val="9"/>
          </w:tcPr>
          <w:p w:rsidR="00226FA7" w:rsidRPr="00CE5D9F" w:rsidRDefault="00226FA7" w:rsidP="00A30D89">
            <w:pPr>
              <w:jc w:val="center"/>
              <w:rPr>
                <w:bCs/>
                <w:szCs w:val="22"/>
              </w:rPr>
            </w:pPr>
            <w:r w:rsidRPr="00CE5D9F">
              <w:rPr>
                <w:bCs/>
                <w:sz w:val="22"/>
                <w:szCs w:val="22"/>
              </w:rPr>
              <w:t>Средний и малый бизнес</w:t>
            </w:r>
          </w:p>
        </w:tc>
      </w:tr>
      <w:tr w:rsidR="00226FA7" w:rsidRPr="00BB3EB8" w:rsidTr="00F15136">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t>6.</w:t>
            </w:r>
          </w:p>
        </w:tc>
        <w:tc>
          <w:tcPr>
            <w:tcW w:w="4200" w:type="dxa"/>
          </w:tcPr>
          <w:p w:rsidR="00226FA7" w:rsidRPr="00025833" w:rsidRDefault="00226FA7" w:rsidP="00A30D89">
            <w:pPr>
              <w:suppressAutoHyphens/>
              <w:snapToGrid w:val="0"/>
              <w:spacing w:line="240" w:lineRule="auto"/>
              <w:ind w:firstLine="0"/>
              <w:rPr>
                <w:szCs w:val="22"/>
                <w:lang w:eastAsia="ar-SA"/>
              </w:rPr>
            </w:pPr>
            <w:r w:rsidRPr="00025833">
              <w:rPr>
                <w:sz w:val="22"/>
                <w:szCs w:val="22"/>
                <w:lang w:eastAsia="ar-SA"/>
              </w:rPr>
              <w:t>Доля работающих на малых предприятиях от численности экономически активного населения</w:t>
            </w:r>
          </w:p>
        </w:tc>
        <w:tc>
          <w:tcPr>
            <w:tcW w:w="156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в процентах</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6,8</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9,7</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7,7</w:t>
            </w:r>
          </w:p>
        </w:tc>
        <w:tc>
          <w:tcPr>
            <w:tcW w:w="1230" w:type="dxa"/>
            <w:vAlign w:val="center"/>
          </w:tcPr>
          <w:p w:rsidR="00226FA7" w:rsidRPr="00BD393B" w:rsidRDefault="00226FA7" w:rsidP="00A30D89">
            <w:pPr>
              <w:suppressAutoHyphens/>
              <w:snapToGrid w:val="0"/>
              <w:spacing w:line="240" w:lineRule="auto"/>
              <w:ind w:firstLine="0"/>
              <w:jc w:val="center"/>
              <w:rPr>
                <w:szCs w:val="22"/>
                <w:lang w:val="en-US" w:eastAsia="ar-SA"/>
              </w:rPr>
            </w:pPr>
            <w:r w:rsidRPr="00BD393B">
              <w:rPr>
                <w:sz w:val="22"/>
                <w:szCs w:val="22"/>
                <w:lang w:val="en-US" w:eastAsia="ar-SA"/>
              </w:rPr>
              <w:t>10</w:t>
            </w:r>
            <w:r w:rsidRPr="00BD393B">
              <w:rPr>
                <w:sz w:val="22"/>
                <w:szCs w:val="22"/>
                <w:lang w:eastAsia="ar-SA"/>
              </w:rPr>
              <w:t>,</w:t>
            </w:r>
            <w:r w:rsidRPr="00BD393B">
              <w:rPr>
                <w:sz w:val="22"/>
                <w:szCs w:val="22"/>
                <w:lang w:val="en-US" w:eastAsia="ar-SA"/>
              </w:rPr>
              <w:t>7</w:t>
            </w:r>
          </w:p>
        </w:tc>
        <w:tc>
          <w:tcPr>
            <w:tcW w:w="1080" w:type="dxa"/>
            <w:vAlign w:val="center"/>
          </w:tcPr>
          <w:p w:rsidR="00226FA7" w:rsidRPr="00BD393B" w:rsidRDefault="00226FA7" w:rsidP="00A30D89">
            <w:pPr>
              <w:suppressAutoHyphens/>
              <w:snapToGrid w:val="0"/>
              <w:spacing w:line="240" w:lineRule="auto"/>
              <w:ind w:firstLine="0"/>
              <w:jc w:val="center"/>
              <w:rPr>
                <w:szCs w:val="22"/>
                <w:lang w:eastAsia="ar-SA"/>
              </w:rPr>
            </w:pPr>
            <w:r w:rsidRPr="00BD393B">
              <w:rPr>
                <w:sz w:val="22"/>
                <w:szCs w:val="22"/>
                <w:lang w:eastAsia="ar-SA"/>
              </w:rPr>
              <w:t>10,8</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11,0</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11,2</w:t>
            </w:r>
          </w:p>
        </w:tc>
      </w:tr>
      <w:tr w:rsidR="00226FA7" w:rsidRPr="00BB3EB8" w:rsidTr="00F15136">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t>7.</w:t>
            </w:r>
          </w:p>
        </w:tc>
        <w:tc>
          <w:tcPr>
            <w:tcW w:w="4200" w:type="dxa"/>
          </w:tcPr>
          <w:p w:rsidR="00226FA7" w:rsidRPr="00025833" w:rsidRDefault="00226FA7" w:rsidP="00A30D89">
            <w:pPr>
              <w:spacing w:line="240" w:lineRule="auto"/>
              <w:ind w:firstLine="0"/>
              <w:rPr>
                <w:szCs w:val="22"/>
              </w:rPr>
            </w:pPr>
            <w:r w:rsidRPr="00025833">
              <w:rPr>
                <w:sz w:val="22"/>
                <w:szCs w:val="22"/>
              </w:rPr>
              <w:t>Число субъектов малого и среднего предпринимательства в расчете на 10 тыс. человек населения</w:t>
            </w:r>
          </w:p>
        </w:tc>
        <w:tc>
          <w:tcPr>
            <w:tcW w:w="156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ед.</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374</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377</w:t>
            </w:r>
          </w:p>
        </w:tc>
        <w:tc>
          <w:tcPr>
            <w:tcW w:w="1230" w:type="dxa"/>
            <w:vAlign w:val="center"/>
          </w:tcPr>
          <w:p w:rsidR="00226FA7" w:rsidRPr="003363D3" w:rsidRDefault="00226FA7" w:rsidP="00A30D89">
            <w:pPr>
              <w:suppressAutoHyphens/>
              <w:snapToGrid w:val="0"/>
              <w:spacing w:line="240" w:lineRule="auto"/>
              <w:ind w:firstLine="0"/>
              <w:jc w:val="center"/>
              <w:rPr>
                <w:szCs w:val="22"/>
                <w:lang w:val="en-US" w:eastAsia="ar-SA"/>
              </w:rPr>
            </w:pPr>
            <w:r>
              <w:rPr>
                <w:sz w:val="22"/>
                <w:szCs w:val="22"/>
                <w:lang w:eastAsia="ar-SA"/>
              </w:rPr>
              <w:t>3</w:t>
            </w:r>
            <w:r>
              <w:rPr>
                <w:sz w:val="22"/>
                <w:szCs w:val="22"/>
                <w:lang w:val="en-US" w:eastAsia="ar-SA"/>
              </w:rPr>
              <w:t>74</w:t>
            </w:r>
            <w:r>
              <w:rPr>
                <w:rStyle w:val="af7"/>
                <w:sz w:val="22"/>
                <w:szCs w:val="22"/>
                <w:lang w:val="en-US" w:eastAsia="ar-SA"/>
              </w:rPr>
              <w:footnoteReference w:id="6"/>
            </w:r>
          </w:p>
        </w:tc>
        <w:tc>
          <w:tcPr>
            <w:tcW w:w="1230" w:type="dxa"/>
            <w:vAlign w:val="center"/>
          </w:tcPr>
          <w:p w:rsidR="00226FA7" w:rsidRPr="00E82EA6" w:rsidRDefault="00226FA7" w:rsidP="00A30D89">
            <w:pPr>
              <w:suppressAutoHyphens/>
              <w:snapToGrid w:val="0"/>
              <w:spacing w:line="240" w:lineRule="auto"/>
              <w:ind w:firstLine="0"/>
              <w:jc w:val="center"/>
              <w:rPr>
                <w:szCs w:val="22"/>
                <w:lang w:val="en-US" w:eastAsia="ar-SA"/>
              </w:rPr>
            </w:pPr>
            <w:r w:rsidRPr="00E82EA6">
              <w:rPr>
                <w:sz w:val="22"/>
                <w:szCs w:val="22"/>
                <w:lang w:val="en-US" w:eastAsia="ar-SA"/>
              </w:rPr>
              <w:t>360</w:t>
            </w:r>
          </w:p>
        </w:tc>
        <w:tc>
          <w:tcPr>
            <w:tcW w:w="1080" w:type="dxa"/>
            <w:vAlign w:val="center"/>
          </w:tcPr>
          <w:p w:rsidR="00226FA7" w:rsidRPr="00E82EA6" w:rsidRDefault="00226FA7" w:rsidP="00A30D89">
            <w:pPr>
              <w:suppressAutoHyphens/>
              <w:snapToGrid w:val="0"/>
              <w:spacing w:line="240" w:lineRule="auto"/>
              <w:ind w:firstLine="0"/>
              <w:jc w:val="center"/>
              <w:rPr>
                <w:szCs w:val="22"/>
                <w:lang w:val="en-US" w:eastAsia="ar-SA"/>
              </w:rPr>
            </w:pPr>
            <w:r w:rsidRPr="00E82EA6">
              <w:rPr>
                <w:sz w:val="22"/>
                <w:szCs w:val="22"/>
                <w:lang w:val="en-US" w:eastAsia="ar-SA"/>
              </w:rPr>
              <w:t>364</w:t>
            </w:r>
          </w:p>
        </w:tc>
        <w:tc>
          <w:tcPr>
            <w:tcW w:w="1230" w:type="dxa"/>
            <w:vAlign w:val="center"/>
          </w:tcPr>
          <w:p w:rsidR="00226FA7" w:rsidRPr="00AF695A" w:rsidRDefault="00226FA7" w:rsidP="00A30D89">
            <w:pPr>
              <w:suppressAutoHyphens/>
              <w:snapToGrid w:val="0"/>
              <w:spacing w:line="240" w:lineRule="auto"/>
              <w:ind w:firstLine="0"/>
              <w:jc w:val="center"/>
              <w:rPr>
                <w:szCs w:val="22"/>
                <w:lang w:val="en-US" w:eastAsia="ar-SA"/>
              </w:rPr>
            </w:pPr>
            <w:r w:rsidRPr="00AF695A">
              <w:rPr>
                <w:sz w:val="22"/>
                <w:szCs w:val="22"/>
                <w:lang w:val="en-US" w:eastAsia="ar-SA"/>
              </w:rPr>
              <w:t>3</w:t>
            </w:r>
            <w:r w:rsidRPr="00AF695A">
              <w:rPr>
                <w:sz w:val="22"/>
                <w:szCs w:val="22"/>
                <w:lang w:eastAsia="ar-SA"/>
              </w:rPr>
              <w:t>7</w:t>
            </w:r>
            <w:r w:rsidRPr="00AF695A">
              <w:rPr>
                <w:sz w:val="22"/>
                <w:szCs w:val="22"/>
                <w:lang w:val="en-US" w:eastAsia="ar-SA"/>
              </w:rPr>
              <w:t>0</w:t>
            </w:r>
          </w:p>
        </w:tc>
        <w:tc>
          <w:tcPr>
            <w:tcW w:w="1231" w:type="dxa"/>
            <w:vAlign w:val="center"/>
          </w:tcPr>
          <w:p w:rsidR="00226FA7" w:rsidRPr="00AF695A" w:rsidRDefault="00226FA7" w:rsidP="00A30D89">
            <w:pPr>
              <w:suppressAutoHyphens/>
              <w:snapToGrid w:val="0"/>
              <w:spacing w:line="240" w:lineRule="auto"/>
              <w:ind w:firstLine="0"/>
              <w:jc w:val="center"/>
              <w:rPr>
                <w:szCs w:val="22"/>
                <w:lang w:val="en-US" w:eastAsia="ar-SA"/>
              </w:rPr>
            </w:pPr>
            <w:r w:rsidRPr="00AF695A">
              <w:rPr>
                <w:sz w:val="22"/>
                <w:szCs w:val="22"/>
                <w:lang w:eastAsia="ar-SA"/>
              </w:rPr>
              <w:t>3</w:t>
            </w:r>
            <w:r w:rsidRPr="00AF695A">
              <w:rPr>
                <w:sz w:val="22"/>
                <w:szCs w:val="22"/>
                <w:lang w:val="en-US" w:eastAsia="ar-SA"/>
              </w:rPr>
              <w:t>75</w:t>
            </w:r>
          </w:p>
        </w:tc>
      </w:tr>
      <w:tr w:rsidR="00226FA7" w:rsidRPr="00BB3EB8" w:rsidTr="000E359C">
        <w:trPr>
          <w:trHeight w:val="1852"/>
        </w:trPr>
        <w:tc>
          <w:tcPr>
            <w:tcW w:w="600" w:type="dxa"/>
          </w:tcPr>
          <w:p w:rsidR="00226FA7" w:rsidRPr="00572712" w:rsidRDefault="00226FA7" w:rsidP="00A30D89">
            <w:pPr>
              <w:suppressAutoHyphens/>
              <w:snapToGrid w:val="0"/>
              <w:spacing w:line="240" w:lineRule="auto"/>
              <w:ind w:firstLine="0"/>
              <w:rPr>
                <w:szCs w:val="22"/>
                <w:lang w:eastAsia="ar-SA"/>
              </w:rPr>
            </w:pPr>
            <w:r w:rsidRPr="00572712">
              <w:rPr>
                <w:sz w:val="22"/>
                <w:szCs w:val="22"/>
                <w:lang w:eastAsia="ar-SA"/>
              </w:rPr>
              <w:lastRenderedPageBreak/>
              <w:t>8.</w:t>
            </w:r>
          </w:p>
        </w:tc>
        <w:tc>
          <w:tcPr>
            <w:tcW w:w="4200" w:type="dxa"/>
          </w:tcPr>
          <w:p w:rsidR="00226FA7" w:rsidRPr="00025833" w:rsidRDefault="00226FA7" w:rsidP="00A30D89">
            <w:pPr>
              <w:spacing w:line="240" w:lineRule="auto"/>
              <w:ind w:firstLine="0"/>
              <w:rPr>
                <w:szCs w:val="22"/>
              </w:rPr>
            </w:pPr>
            <w:r w:rsidRPr="00025833">
              <w:rPr>
                <w:sz w:val="22"/>
                <w:szCs w:val="22"/>
              </w:rPr>
              <w:t>Доля вновь созданных в течение года субъектов малого и среднего предпринимательства, которым оказана поддержка в рамках муниципальной программы развития малого и среднего предпринимательства</w:t>
            </w:r>
          </w:p>
        </w:tc>
        <w:tc>
          <w:tcPr>
            <w:tcW w:w="1560" w:type="dxa"/>
            <w:vAlign w:val="center"/>
          </w:tcPr>
          <w:p w:rsidR="00226FA7" w:rsidRPr="00025833" w:rsidRDefault="00226FA7" w:rsidP="00A30D89">
            <w:pPr>
              <w:suppressAutoHyphens/>
              <w:snapToGrid w:val="0"/>
              <w:spacing w:line="240" w:lineRule="auto"/>
              <w:ind w:firstLine="0"/>
              <w:rPr>
                <w:szCs w:val="22"/>
                <w:lang w:eastAsia="ar-SA"/>
              </w:rPr>
            </w:pPr>
            <w:r w:rsidRPr="00025833">
              <w:rPr>
                <w:sz w:val="22"/>
                <w:szCs w:val="22"/>
                <w:lang w:eastAsia="ar-SA"/>
              </w:rPr>
              <w:t>в процентах</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16,4</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22</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10,2</w:t>
            </w:r>
          </w:p>
        </w:tc>
        <w:tc>
          <w:tcPr>
            <w:tcW w:w="1230" w:type="dxa"/>
            <w:vAlign w:val="center"/>
          </w:tcPr>
          <w:p w:rsidR="00226FA7" w:rsidRPr="00F95100" w:rsidRDefault="00226FA7" w:rsidP="00A30D89">
            <w:pPr>
              <w:suppressAutoHyphens/>
              <w:snapToGrid w:val="0"/>
              <w:spacing w:line="240" w:lineRule="auto"/>
              <w:ind w:firstLine="0"/>
              <w:jc w:val="center"/>
              <w:rPr>
                <w:szCs w:val="22"/>
                <w:lang w:eastAsia="ar-SA"/>
              </w:rPr>
            </w:pPr>
            <w:r w:rsidRPr="00F95100">
              <w:rPr>
                <w:sz w:val="22"/>
                <w:szCs w:val="22"/>
                <w:lang w:eastAsia="ar-SA"/>
              </w:rPr>
              <w:t>12</w:t>
            </w:r>
          </w:p>
        </w:tc>
        <w:tc>
          <w:tcPr>
            <w:tcW w:w="1080" w:type="dxa"/>
            <w:vAlign w:val="center"/>
          </w:tcPr>
          <w:p w:rsidR="00226FA7" w:rsidRPr="00F95100" w:rsidRDefault="00226FA7" w:rsidP="00A30D89">
            <w:pPr>
              <w:suppressAutoHyphens/>
              <w:snapToGrid w:val="0"/>
              <w:spacing w:line="240" w:lineRule="auto"/>
              <w:ind w:firstLine="0"/>
              <w:jc w:val="center"/>
              <w:rPr>
                <w:szCs w:val="22"/>
                <w:lang w:eastAsia="ar-SA"/>
              </w:rPr>
            </w:pPr>
            <w:r w:rsidRPr="00F95100">
              <w:rPr>
                <w:sz w:val="22"/>
                <w:szCs w:val="22"/>
                <w:lang w:eastAsia="ar-SA"/>
              </w:rPr>
              <w:t>12,1</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12,2</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12,3</w:t>
            </w:r>
          </w:p>
        </w:tc>
      </w:tr>
      <w:tr w:rsidR="00226FA7" w:rsidRPr="00BB3EB8" w:rsidTr="00F15136">
        <w:tc>
          <w:tcPr>
            <w:tcW w:w="600" w:type="dxa"/>
          </w:tcPr>
          <w:p w:rsidR="00226FA7" w:rsidRPr="00BB3EB8" w:rsidRDefault="00226FA7" w:rsidP="00A30D89">
            <w:pPr>
              <w:suppressAutoHyphens/>
              <w:snapToGrid w:val="0"/>
              <w:spacing w:line="240" w:lineRule="auto"/>
              <w:ind w:firstLine="0"/>
              <w:rPr>
                <w:color w:val="FF0000"/>
                <w:szCs w:val="22"/>
                <w:lang w:eastAsia="ar-SA"/>
              </w:rPr>
            </w:pPr>
          </w:p>
        </w:tc>
        <w:tc>
          <w:tcPr>
            <w:tcW w:w="14221" w:type="dxa"/>
            <w:gridSpan w:val="9"/>
          </w:tcPr>
          <w:p w:rsidR="00226FA7" w:rsidRPr="00CE5D9F" w:rsidRDefault="00226FA7" w:rsidP="00A30D89">
            <w:pPr>
              <w:ind w:firstLine="0"/>
              <w:jc w:val="center"/>
              <w:rPr>
                <w:bCs/>
                <w:szCs w:val="22"/>
              </w:rPr>
            </w:pPr>
            <w:r w:rsidRPr="00CE5D9F">
              <w:rPr>
                <w:bCs/>
                <w:sz w:val="22"/>
                <w:szCs w:val="22"/>
              </w:rPr>
              <w:t>Инженерные инфраструктуры, комфортное проживание</w:t>
            </w:r>
          </w:p>
        </w:tc>
      </w:tr>
      <w:tr w:rsidR="00226FA7" w:rsidRPr="00BB3EB8" w:rsidTr="00F15136">
        <w:tc>
          <w:tcPr>
            <w:tcW w:w="600" w:type="dxa"/>
          </w:tcPr>
          <w:p w:rsidR="00226FA7" w:rsidRPr="00DA1D89" w:rsidRDefault="00226FA7" w:rsidP="00A30D89">
            <w:pPr>
              <w:suppressAutoHyphens/>
              <w:snapToGrid w:val="0"/>
              <w:spacing w:line="240" w:lineRule="auto"/>
              <w:ind w:firstLine="0"/>
              <w:rPr>
                <w:szCs w:val="22"/>
                <w:lang w:eastAsia="ar-SA"/>
              </w:rPr>
            </w:pPr>
            <w:r w:rsidRPr="00DA1D89">
              <w:rPr>
                <w:sz w:val="22"/>
                <w:szCs w:val="22"/>
                <w:lang w:eastAsia="ar-SA"/>
              </w:rPr>
              <w:t>9.</w:t>
            </w:r>
          </w:p>
        </w:tc>
        <w:tc>
          <w:tcPr>
            <w:tcW w:w="4200" w:type="dxa"/>
          </w:tcPr>
          <w:p w:rsidR="00226FA7" w:rsidRPr="00DA1D89" w:rsidRDefault="00226FA7" w:rsidP="00A30D89">
            <w:pPr>
              <w:suppressAutoHyphens/>
              <w:snapToGrid w:val="0"/>
              <w:spacing w:line="240" w:lineRule="auto"/>
              <w:ind w:firstLine="0"/>
              <w:rPr>
                <w:szCs w:val="22"/>
                <w:lang w:eastAsia="ar-SA"/>
              </w:rPr>
            </w:pPr>
            <w:r w:rsidRPr="00DA1D89">
              <w:rPr>
                <w:sz w:val="22"/>
                <w:szCs w:val="22"/>
                <w:lang w:eastAsia="ar-SA"/>
              </w:rPr>
              <w:t>Общая площадь жилых помещений,</w:t>
            </w:r>
          </w:p>
          <w:p w:rsidR="00226FA7" w:rsidRPr="00DA1D89" w:rsidRDefault="00226FA7" w:rsidP="00A30D89">
            <w:pPr>
              <w:suppressAutoHyphens/>
              <w:snapToGrid w:val="0"/>
              <w:spacing w:line="240" w:lineRule="auto"/>
              <w:ind w:firstLine="0"/>
              <w:rPr>
                <w:szCs w:val="22"/>
                <w:lang w:eastAsia="ar-SA"/>
              </w:rPr>
            </w:pPr>
            <w:r w:rsidRPr="00DA1D89">
              <w:rPr>
                <w:sz w:val="22"/>
                <w:szCs w:val="22"/>
                <w:lang w:eastAsia="ar-SA"/>
              </w:rPr>
              <w:t>введенная в действие за год</w:t>
            </w:r>
          </w:p>
        </w:tc>
        <w:tc>
          <w:tcPr>
            <w:tcW w:w="156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тыс.м</w:t>
            </w:r>
            <w:r w:rsidRPr="00025833">
              <w:rPr>
                <w:sz w:val="22"/>
                <w:szCs w:val="22"/>
                <w:vertAlign w:val="superscript"/>
                <w:lang w:eastAsia="ar-SA"/>
              </w:rPr>
              <w:t>2</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30,8</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20,9</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17,3</w:t>
            </w:r>
          </w:p>
        </w:tc>
        <w:tc>
          <w:tcPr>
            <w:tcW w:w="1230" w:type="dxa"/>
            <w:vAlign w:val="center"/>
          </w:tcPr>
          <w:p w:rsidR="00226FA7" w:rsidRPr="006B4CD7" w:rsidRDefault="00226FA7" w:rsidP="00A30D89">
            <w:pPr>
              <w:suppressAutoHyphens/>
              <w:snapToGrid w:val="0"/>
              <w:spacing w:line="240" w:lineRule="auto"/>
              <w:ind w:firstLine="0"/>
              <w:jc w:val="center"/>
              <w:rPr>
                <w:szCs w:val="22"/>
                <w:lang w:eastAsia="ar-SA"/>
              </w:rPr>
            </w:pPr>
            <w:r w:rsidRPr="006B4CD7">
              <w:rPr>
                <w:sz w:val="22"/>
                <w:szCs w:val="22"/>
                <w:lang w:eastAsia="ar-SA"/>
              </w:rPr>
              <w:t>38,8</w:t>
            </w:r>
          </w:p>
        </w:tc>
        <w:tc>
          <w:tcPr>
            <w:tcW w:w="1080" w:type="dxa"/>
            <w:vAlign w:val="center"/>
          </w:tcPr>
          <w:p w:rsidR="00226FA7" w:rsidRPr="006B4CD7" w:rsidRDefault="00226FA7" w:rsidP="00A30D89">
            <w:pPr>
              <w:suppressAutoHyphens/>
              <w:snapToGrid w:val="0"/>
              <w:spacing w:line="240" w:lineRule="auto"/>
              <w:ind w:firstLine="0"/>
              <w:jc w:val="center"/>
              <w:rPr>
                <w:szCs w:val="22"/>
                <w:lang w:eastAsia="ar-SA"/>
              </w:rPr>
            </w:pPr>
            <w:r>
              <w:rPr>
                <w:sz w:val="22"/>
                <w:szCs w:val="22"/>
                <w:lang w:eastAsia="ar-SA"/>
              </w:rPr>
              <w:t>26,2</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20,0</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Pr>
                <w:szCs w:val="22"/>
                <w:lang w:eastAsia="ar-SA"/>
              </w:rPr>
              <w:t>39,0</w:t>
            </w:r>
          </w:p>
        </w:tc>
      </w:tr>
      <w:tr w:rsidR="00226FA7" w:rsidRPr="00BB3EB8" w:rsidTr="00F15136">
        <w:tc>
          <w:tcPr>
            <w:tcW w:w="600" w:type="dxa"/>
          </w:tcPr>
          <w:p w:rsidR="00226FA7" w:rsidRPr="00DA1D89" w:rsidRDefault="00226FA7" w:rsidP="00A30D89">
            <w:pPr>
              <w:suppressAutoHyphens/>
              <w:snapToGrid w:val="0"/>
              <w:spacing w:line="240" w:lineRule="auto"/>
              <w:ind w:firstLine="0"/>
              <w:rPr>
                <w:szCs w:val="22"/>
                <w:lang w:eastAsia="ar-SA"/>
              </w:rPr>
            </w:pPr>
            <w:r w:rsidRPr="00DA1D89">
              <w:rPr>
                <w:sz w:val="22"/>
                <w:szCs w:val="22"/>
                <w:lang w:eastAsia="ar-SA"/>
              </w:rPr>
              <w:t>9.1</w:t>
            </w:r>
          </w:p>
        </w:tc>
        <w:tc>
          <w:tcPr>
            <w:tcW w:w="4200" w:type="dxa"/>
          </w:tcPr>
          <w:p w:rsidR="00226FA7" w:rsidRPr="00DA1D89" w:rsidRDefault="00226FA7" w:rsidP="00A30D89">
            <w:pPr>
              <w:suppressAutoHyphens/>
              <w:snapToGrid w:val="0"/>
              <w:spacing w:line="240" w:lineRule="auto"/>
              <w:ind w:firstLine="0"/>
              <w:rPr>
                <w:szCs w:val="22"/>
                <w:lang w:eastAsia="ar-SA"/>
              </w:rPr>
            </w:pPr>
            <w:r w:rsidRPr="00DA1D89">
              <w:rPr>
                <w:sz w:val="22"/>
                <w:szCs w:val="22"/>
                <w:lang w:eastAsia="ar-SA"/>
              </w:rPr>
              <w:t>в том числе социальное жилье</w:t>
            </w:r>
          </w:p>
        </w:tc>
        <w:tc>
          <w:tcPr>
            <w:tcW w:w="156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тыс.м</w:t>
            </w:r>
            <w:r w:rsidRPr="00025833">
              <w:rPr>
                <w:sz w:val="22"/>
                <w:szCs w:val="22"/>
                <w:vertAlign w:val="superscript"/>
                <w:lang w:eastAsia="ar-SA"/>
              </w:rPr>
              <w:t>2</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4,5</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0</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0</w:t>
            </w:r>
          </w:p>
        </w:tc>
        <w:tc>
          <w:tcPr>
            <w:tcW w:w="1230" w:type="dxa"/>
            <w:vAlign w:val="center"/>
          </w:tcPr>
          <w:p w:rsidR="00226FA7" w:rsidRPr="00F16F16" w:rsidRDefault="00226FA7" w:rsidP="00A30D89">
            <w:pPr>
              <w:suppressAutoHyphens/>
              <w:snapToGrid w:val="0"/>
              <w:spacing w:line="240" w:lineRule="auto"/>
              <w:ind w:firstLine="0"/>
              <w:jc w:val="center"/>
              <w:rPr>
                <w:szCs w:val="22"/>
                <w:lang w:eastAsia="ar-SA"/>
              </w:rPr>
            </w:pPr>
            <w:r w:rsidRPr="00F16F16">
              <w:rPr>
                <w:sz w:val="22"/>
                <w:szCs w:val="22"/>
                <w:lang w:eastAsia="ar-SA"/>
              </w:rPr>
              <w:t>0</w:t>
            </w:r>
          </w:p>
        </w:tc>
        <w:tc>
          <w:tcPr>
            <w:tcW w:w="1080" w:type="dxa"/>
            <w:vAlign w:val="center"/>
          </w:tcPr>
          <w:p w:rsidR="00226FA7" w:rsidRPr="00F16F16" w:rsidRDefault="00226FA7" w:rsidP="00A30D89">
            <w:pPr>
              <w:suppressAutoHyphens/>
              <w:snapToGrid w:val="0"/>
              <w:spacing w:line="240" w:lineRule="auto"/>
              <w:ind w:firstLine="0"/>
              <w:jc w:val="center"/>
              <w:rPr>
                <w:szCs w:val="22"/>
                <w:lang w:eastAsia="ar-SA"/>
              </w:rPr>
            </w:pPr>
            <w:r w:rsidRPr="00F16F16">
              <w:rPr>
                <w:sz w:val="22"/>
                <w:szCs w:val="22"/>
                <w:lang w:eastAsia="ar-SA"/>
              </w:rPr>
              <w:t>0</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0</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3,4</w:t>
            </w:r>
          </w:p>
        </w:tc>
      </w:tr>
      <w:tr w:rsidR="00226FA7" w:rsidRPr="00BB3EB8" w:rsidTr="00F15136">
        <w:tc>
          <w:tcPr>
            <w:tcW w:w="600" w:type="dxa"/>
          </w:tcPr>
          <w:p w:rsidR="00226FA7" w:rsidRPr="00DA1D89" w:rsidRDefault="00226FA7" w:rsidP="00A30D89">
            <w:pPr>
              <w:suppressAutoHyphens/>
              <w:snapToGrid w:val="0"/>
              <w:spacing w:line="240" w:lineRule="auto"/>
              <w:ind w:firstLine="0"/>
              <w:rPr>
                <w:szCs w:val="22"/>
                <w:lang w:eastAsia="ar-SA"/>
              </w:rPr>
            </w:pPr>
            <w:r w:rsidRPr="00DA1D89">
              <w:rPr>
                <w:sz w:val="22"/>
                <w:szCs w:val="22"/>
                <w:lang w:eastAsia="ar-SA"/>
              </w:rPr>
              <w:t>10.</w:t>
            </w:r>
          </w:p>
        </w:tc>
        <w:tc>
          <w:tcPr>
            <w:tcW w:w="4200" w:type="dxa"/>
          </w:tcPr>
          <w:p w:rsidR="00226FA7" w:rsidRPr="00DA1D89" w:rsidRDefault="00226FA7" w:rsidP="00A30D89">
            <w:pPr>
              <w:suppressAutoHyphens/>
              <w:snapToGrid w:val="0"/>
              <w:spacing w:line="240" w:lineRule="auto"/>
              <w:ind w:firstLine="0"/>
              <w:rPr>
                <w:szCs w:val="22"/>
                <w:lang w:eastAsia="ar-SA"/>
              </w:rPr>
            </w:pPr>
            <w:r w:rsidRPr="00DA1D89">
              <w:rPr>
                <w:sz w:val="22"/>
                <w:szCs w:val="22"/>
                <w:lang w:eastAsia="ar-SA"/>
              </w:rPr>
              <w:t>Общая площадь жилых помещений, приходящаяся в среднем на одного жителя</w:t>
            </w:r>
          </w:p>
        </w:tc>
        <w:tc>
          <w:tcPr>
            <w:tcW w:w="156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м</w:t>
            </w:r>
            <w:r w:rsidRPr="00025833">
              <w:rPr>
                <w:sz w:val="22"/>
                <w:szCs w:val="22"/>
                <w:vertAlign w:val="superscript"/>
                <w:lang w:eastAsia="ar-SA"/>
              </w:rPr>
              <w:t>2</w:t>
            </w:r>
            <w:r w:rsidRPr="00025833">
              <w:rPr>
                <w:sz w:val="22"/>
                <w:szCs w:val="22"/>
                <w:lang w:eastAsia="ar-SA"/>
              </w:rPr>
              <w:t xml:space="preserve"> на душу населения</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21,2</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21,1</w:t>
            </w:r>
          </w:p>
        </w:tc>
        <w:tc>
          <w:tcPr>
            <w:tcW w:w="1230" w:type="dxa"/>
            <w:vAlign w:val="center"/>
          </w:tcPr>
          <w:p w:rsidR="00226FA7" w:rsidRPr="00025833" w:rsidRDefault="00226FA7" w:rsidP="00A30D89">
            <w:pPr>
              <w:suppressAutoHyphens/>
              <w:snapToGrid w:val="0"/>
              <w:spacing w:line="240" w:lineRule="auto"/>
              <w:ind w:firstLine="0"/>
              <w:jc w:val="center"/>
              <w:rPr>
                <w:szCs w:val="22"/>
                <w:lang w:eastAsia="ar-SA"/>
              </w:rPr>
            </w:pPr>
            <w:r w:rsidRPr="00025833">
              <w:rPr>
                <w:sz w:val="22"/>
                <w:szCs w:val="22"/>
                <w:lang w:eastAsia="ar-SA"/>
              </w:rPr>
              <w:t>21,5</w:t>
            </w:r>
          </w:p>
        </w:tc>
        <w:tc>
          <w:tcPr>
            <w:tcW w:w="1230" w:type="dxa"/>
            <w:vAlign w:val="center"/>
          </w:tcPr>
          <w:p w:rsidR="00226FA7" w:rsidRPr="00F16F16" w:rsidRDefault="00226FA7" w:rsidP="00A30D89">
            <w:pPr>
              <w:suppressAutoHyphens/>
              <w:snapToGrid w:val="0"/>
              <w:spacing w:line="240" w:lineRule="auto"/>
              <w:ind w:firstLine="0"/>
              <w:jc w:val="center"/>
              <w:rPr>
                <w:szCs w:val="22"/>
                <w:lang w:eastAsia="ar-SA"/>
              </w:rPr>
            </w:pPr>
            <w:r w:rsidRPr="00F16F16">
              <w:rPr>
                <w:sz w:val="22"/>
                <w:szCs w:val="22"/>
                <w:lang w:eastAsia="ar-SA"/>
              </w:rPr>
              <w:t>21,6</w:t>
            </w:r>
          </w:p>
        </w:tc>
        <w:tc>
          <w:tcPr>
            <w:tcW w:w="1080" w:type="dxa"/>
            <w:vAlign w:val="center"/>
          </w:tcPr>
          <w:p w:rsidR="00226FA7" w:rsidRPr="00F16F16" w:rsidRDefault="00226FA7" w:rsidP="00A30D89">
            <w:pPr>
              <w:suppressAutoHyphens/>
              <w:snapToGrid w:val="0"/>
              <w:spacing w:line="240" w:lineRule="auto"/>
              <w:ind w:firstLine="0"/>
              <w:jc w:val="center"/>
              <w:rPr>
                <w:szCs w:val="22"/>
                <w:lang w:eastAsia="ar-SA"/>
              </w:rPr>
            </w:pPr>
            <w:r w:rsidRPr="00F16F16">
              <w:rPr>
                <w:sz w:val="22"/>
                <w:szCs w:val="22"/>
                <w:lang w:eastAsia="ar-SA"/>
              </w:rPr>
              <w:t>21,7</w:t>
            </w:r>
          </w:p>
        </w:tc>
        <w:tc>
          <w:tcPr>
            <w:tcW w:w="1230" w:type="dxa"/>
            <w:vAlign w:val="center"/>
          </w:tcPr>
          <w:p w:rsidR="00226FA7" w:rsidRPr="00ED16CF" w:rsidRDefault="00226FA7" w:rsidP="00A30D89">
            <w:pPr>
              <w:suppressAutoHyphens/>
              <w:snapToGrid w:val="0"/>
              <w:spacing w:line="240" w:lineRule="auto"/>
              <w:ind w:firstLine="0"/>
              <w:jc w:val="center"/>
              <w:rPr>
                <w:szCs w:val="22"/>
                <w:lang w:eastAsia="ar-SA"/>
              </w:rPr>
            </w:pPr>
            <w:r w:rsidRPr="00ED16CF">
              <w:rPr>
                <w:sz w:val="22"/>
                <w:szCs w:val="22"/>
                <w:lang w:eastAsia="ar-SA"/>
              </w:rPr>
              <w:t>2</w:t>
            </w:r>
            <w:r>
              <w:rPr>
                <w:sz w:val="22"/>
                <w:szCs w:val="22"/>
                <w:lang w:eastAsia="ar-SA"/>
              </w:rPr>
              <w:t>2,2</w:t>
            </w:r>
          </w:p>
        </w:tc>
        <w:tc>
          <w:tcPr>
            <w:tcW w:w="1231" w:type="dxa"/>
            <w:vAlign w:val="center"/>
          </w:tcPr>
          <w:p w:rsidR="00226FA7" w:rsidRPr="00ED16CF" w:rsidRDefault="00226FA7" w:rsidP="00A30D89">
            <w:pPr>
              <w:suppressAutoHyphens/>
              <w:snapToGrid w:val="0"/>
              <w:spacing w:line="240" w:lineRule="auto"/>
              <w:ind w:firstLine="0"/>
              <w:jc w:val="center"/>
              <w:rPr>
                <w:szCs w:val="22"/>
                <w:lang w:eastAsia="ar-SA"/>
              </w:rPr>
            </w:pPr>
            <w:r w:rsidRPr="00ED16CF">
              <w:rPr>
                <w:sz w:val="22"/>
                <w:szCs w:val="22"/>
                <w:lang w:eastAsia="ar-SA"/>
              </w:rPr>
              <w:t>22</w:t>
            </w:r>
            <w:r>
              <w:rPr>
                <w:sz w:val="22"/>
                <w:szCs w:val="22"/>
                <w:lang w:eastAsia="ar-SA"/>
              </w:rPr>
              <w:t>,5</w:t>
            </w:r>
          </w:p>
        </w:tc>
      </w:tr>
      <w:tr w:rsidR="00226FA7" w:rsidRPr="00BB3EB8" w:rsidTr="00277C9E">
        <w:trPr>
          <w:trHeight w:val="349"/>
        </w:trPr>
        <w:tc>
          <w:tcPr>
            <w:tcW w:w="600" w:type="dxa"/>
          </w:tcPr>
          <w:p w:rsidR="00226FA7" w:rsidRPr="00BB3EB8" w:rsidRDefault="00226FA7" w:rsidP="00A30D89">
            <w:pPr>
              <w:suppressAutoHyphens/>
              <w:snapToGrid w:val="0"/>
              <w:spacing w:line="240" w:lineRule="auto"/>
              <w:ind w:firstLine="0"/>
              <w:rPr>
                <w:color w:val="FF0000"/>
                <w:szCs w:val="22"/>
                <w:lang w:eastAsia="ar-SA"/>
              </w:rPr>
            </w:pPr>
          </w:p>
        </w:tc>
        <w:tc>
          <w:tcPr>
            <w:tcW w:w="14221" w:type="dxa"/>
            <w:gridSpan w:val="9"/>
          </w:tcPr>
          <w:p w:rsidR="00226FA7" w:rsidRPr="00CE5D9F" w:rsidRDefault="00226FA7" w:rsidP="00A30D89">
            <w:pPr>
              <w:jc w:val="center"/>
              <w:rPr>
                <w:bCs/>
                <w:szCs w:val="22"/>
              </w:rPr>
            </w:pPr>
            <w:r w:rsidRPr="00CE5D9F">
              <w:rPr>
                <w:bCs/>
                <w:sz w:val="22"/>
                <w:szCs w:val="22"/>
              </w:rPr>
              <w:t>Физкультура и спорт</w:t>
            </w:r>
          </w:p>
        </w:tc>
      </w:tr>
      <w:tr w:rsidR="00226FA7" w:rsidRPr="00BB3EB8" w:rsidTr="00F15136">
        <w:tc>
          <w:tcPr>
            <w:tcW w:w="600" w:type="dxa"/>
          </w:tcPr>
          <w:p w:rsidR="00226FA7" w:rsidRPr="00F5428B" w:rsidRDefault="00226FA7" w:rsidP="00A30D89">
            <w:pPr>
              <w:suppressAutoHyphens/>
              <w:snapToGrid w:val="0"/>
              <w:spacing w:line="240" w:lineRule="auto"/>
              <w:ind w:firstLine="0"/>
              <w:rPr>
                <w:szCs w:val="22"/>
                <w:lang w:eastAsia="ar-SA"/>
              </w:rPr>
            </w:pPr>
            <w:r w:rsidRPr="00F5428B">
              <w:rPr>
                <w:sz w:val="22"/>
                <w:szCs w:val="22"/>
                <w:lang w:eastAsia="ar-SA"/>
              </w:rPr>
              <w:t>11.</w:t>
            </w:r>
          </w:p>
        </w:tc>
        <w:tc>
          <w:tcPr>
            <w:tcW w:w="4200" w:type="dxa"/>
          </w:tcPr>
          <w:p w:rsidR="00226FA7" w:rsidRPr="00F5428B" w:rsidRDefault="00226FA7" w:rsidP="00A30D89">
            <w:pPr>
              <w:spacing w:line="240" w:lineRule="auto"/>
              <w:ind w:firstLine="0"/>
              <w:rPr>
                <w:szCs w:val="22"/>
              </w:rPr>
            </w:pPr>
            <w:r w:rsidRPr="00F5428B">
              <w:rPr>
                <w:sz w:val="22"/>
                <w:szCs w:val="22"/>
              </w:rPr>
              <w:t>Охват населения, занимающегося физической культурой и спортом</w:t>
            </w:r>
          </w:p>
        </w:tc>
        <w:tc>
          <w:tcPr>
            <w:tcW w:w="1560" w:type="dxa"/>
          </w:tcPr>
          <w:p w:rsidR="00226FA7" w:rsidRPr="00F5428B" w:rsidRDefault="00226FA7" w:rsidP="00A30D89">
            <w:pPr>
              <w:suppressAutoHyphens/>
              <w:snapToGrid w:val="0"/>
              <w:spacing w:line="240" w:lineRule="auto"/>
              <w:ind w:firstLine="0"/>
              <w:jc w:val="center"/>
              <w:rPr>
                <w:szCs w:val="22"/>
                <w:lang w:eastAsia="ar-SA"/>
              </w:rPr>
            </w:pPr>
            <w:r w:rsidRPr="00F5428B">
              <w:rPr>
                <w:sz w:val="22"/>
                <w:szCs w:val="22"/>
                <w:lang w:eastAsia="ar-SA"/>
              </w:rPr>
              <w:t>в процентах</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20,4</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20,6</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20,9</w:t>
            </w:r>
          </w:p>
        </w:tc>
        <w:tc>
          <w:tcPr>
            <w:tcW w:w="1230" w:type="dxa"/>
            <w:vAlign w:val="center"/>
          </w:tcPr>
          <w:p w:rsidR="00226FA7" w:rsidRPr="008C66DD" w:rsidRDefault="00226FA7" w:rsidP="00A30D89">
            <w:pPr>
              <w:suppressAutoHyphens/>
              <w:snapToGrid w:val="0"/>
              <w:spacing w:line="240" w:lineRule="auto"/>
              <w:ind w:firstLine="0"/>
              <w:jc w:val="center"/>
              <w:rPr>
                <w:szCs w:val="22"/>
                <w:lang w:eastAsia="ar-SA"/>
              </w:rPr>
            </w:pPr>
            <w:r w:rsidRPr="008C66DD">
              <w:rPr>
                <w:sz w:val="22"/>
                <w:szCs w:val="22"/>
                <w:lang w:eastAsia="ar-SA"/>
              </w:rPr>
              <w:t>21,1</w:t>
            </w:r>
          </w:p>
        </w:tc>
        <w:tc>
          <w:tcPr>
            <w:tcW w:w="1080" w:type="dxa"/>
            <w:vAlign w:val="center"/>
          </w:tcPr>
          <w:p w:rsidR="00226FA7" w:rsidRPr="008C66DD" w:rsidRDefault="00226FA7" w:rsidP="00A30D89">
            <w:pPr>
              <w:suppressAutoHyphens/>
              <w:snapToGrid w:val="0"/>
              <w:spacing w:line="240" w:lineRule="auto"/>
              <w:ind w:firstLine="0"/>
              <w:jc w:val="center"/>
              <w:rPr>
                <w:szCs w:val="22"/>
                <w:lang w:eastAsia="ar-SA"/>
              </w:rPr>
            </w:pPr>
            <w:r w:rsidRPr="008C66DD">
              <w:rPr>
                <w:sz w:val="22"/>
                <w:szCs w:val="22"/>
                <w:lang w:eastAsia="ar-SA"/>
              </w:rPr>
              <w:t>21,4</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21,6</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21,7</w:t>
            </w:r>
          </w:p>
        </w:tc>
      </w:tr>
      <w:tr w:rsidR="00226FA7" w:rsidRPr="00BB3EB8" w:rsidTr="00F15136">
        <w:tc>
          <w:tcPr>
            <w:tcW w:w="14821" w:type="dxa"/>
            <w:gridSpan w:val="10"/>
          </w:tcPr>
          <w:p w:rsidR="00226FA7" w:rsidRPr="00F5428B" w:rsidRDefault="00226FA7" w:rsidP="00A30D89">
            <w:pPr>
              <w:jc w:val="center"/>
              <w:rPr>
                <w:bCs/>
                <w:szCs w:val="22"/>
              </w:rPr>
            </w:pPr>
            <w:r w:rsidRPr="00F5428B">
              <w:rPr>
                <w:bCs/>
                <w:sz w:val="22"/>
                <w:szCs w:val="22"/>
              </w:rPr>
              <w:t>Культура</w:t>
            </w:r>
          </w:p>
        </w:tc>
      </w:tr>
      <w:tr w:rsidR="00226FA7" w:rsidRPr="000F0107" w:rsidTr="00F15136">
        <w:tc>
          <w:tcPr>
            <w:tcW w:w="600" w:type="dxa"/>
          </w:tcPr>
          <w:p w:rsidR="00226FA7" w:rsidRPr="000F0107" w:rsidRDefault="00226FA7" w:rsidP="00A30D89">
            <w:pPr>
              <w:suppressAutoHyphens/>
              <w:snapToGrid w:val="0"/>
              <w:spacing w:line="240" w:lineRule="auto"/>
              <w:ind w:firstLine="0"/>
              <w:rPr>
                <w:szCs w:val="22"/>
                <w:lang w:eastAsia="ar-SA"/>
              </w:rPr>
            </w:pPr>
            <w:r w:rsidRPr="000F0107">
              <w:rPr>
                <w:sz w:val="22"/>
                <w:szCs w:val="22"/>
                <w:lang w:eastAsia="ar-SA"/>
              </w:rPr>
              <w:t>12.</w:t>
            </w:r>
          </w:p>
        </w:tc>
        <w:tc>
          <w:tcPr>
            <w:tcW w:w="4200" w:type="dxa"/>
          </w:tcPr>
          <w:p w:rsidR="00226FA7" w:rsidRPr="006F07D9" w:rsidRDefault="00226FA7" w:rsidP="00496148">
            <w:pPr>
              <w:spacing w:line="240" w:lineRule="auto"/>
              <w:ind w:firstLine="0"/>
              <w:rPr>
                <w:szCs w:val="22"/>
              </w:rPr>
            </w:pPr>
            <w:r w:rsidRPr="006F07D9">
              <w:rPr>
                <w:sz w:val="22"/>
                <w:szCs w:val="22"/>
              </w:rPr>
              <w:t>Увеличение количества участников культурно-досуговых мероприятий</w:t>
            </w:r>
          </w:p>
        </w:tc>
        <w:tc>
          <w:tcPr>
            <w:tcW w:w="1560" w:type="dxa"/>
          </w:tcPr>
          <w:p w:rsidR="00226FA7" w:rsidRPr="006F07D9" w:rsidRDefault="00226FA7" w:rsidP="00A30D89">
            <w:pPr>
              <w:suppressAutoHyphens/>
              <w:snapToGrid w:val="0"/>
              <w:spacing w:line="240" w:lineRule="auto"/>
              <w:ind w:firstLine="0"/>
              <w:jc w:val="center"/>
              <w:rPr>
                <w:szCs w:val="22"/>
                <w:lang w:eastAsia="ar-SA"/>
              </w:rPr>
            </w:pPr>
            <w:r w:rsidRPr="00F5428B">
              <w:rPr>
                <w:sz w:val="22"/>
                <w:szCs w:val="22"/>
                <w:lang w:eastAsia="ar-SA"/>
              </w:rPr>
              <w:t>в процентах</w:t>
            </w:r>
            <w:r>
              <w:rPr>
                <w:sz w:val="22"/>
                <w:szCs w:val="22"/>
                <w:lang w:eastAsia="ar-SA"/>
              </w:rPr>
              <w:t xml:space="preserve"> к предыд.году</w:t>
            </w:r>
          </w:p>
        </w:tc>
        <w:tc>
          <w:tcPr>
            <w:tcW w:w="1230" w:type="dxa"/>
            <w:vAlign w:val="center"/>
          </w:tcPr>
          <w:p w:rsidR="00226FA7" w:rsidRPr="006F07D9" w:rsidRDefault="00226FA7" w:rsidP="00A30D89">
            <w:pPr>
              <w:suppressAutoHyphens/>
              <w:snapToGrid w:val="0"/>
              <w:spacing w:line="240" w:lineRule="auto"/>
              <w:ind w:firstLine="0"/>
              <w:jc w:val="center"/>
              <w:rPr>
                <w:szCs w:val="22"/>
                <w:lang w:eastAsia="ar-SA"/>
              </w:rPr>
            </w:pPr>
          </w:p>
        </w:tc>
        <w:tc>
          <w:tcPr>
            <w:tcW w:w="1230" w:type="dxa"/>
            <w:vAlign w:val="center"/>
          </w:tcPr>
          <w:p w:rsidR="00226FA7" w:rsidRPr="006F07D9" w:rsidRDefault="00226FA7" w:rsidP="00A30D89">
            <w:pPr>
              <w:suppressAutoHyphens/>
              <w:snapToGrid w:val="0"/>
              <w:spacing w:line="240" w:lineRule="auto"/>
              <w:ind w:firstLine="0"/>
              <w:jc w:val="center"/>
              <w:rPr>
                <w:szCs w:val="22"/>
                <w:lang w:eastAsia="ar-SA"/>
              </w:rPr>
            </w:pPr>
            <w:r w:rsidRPr="006F07D9">
              <w:rPr>
                <w:sz w:val="22"/>
                <w:szCs w:val="22"/>
                <w:lang w:eastAsia="ar-SA"/>
              </w:rPr>
              <w:t>102,0</w:t>
            </w:r>
          </w:p>
        </w:tc>
        <w:tc>
          <w:tcPr>
            <w:tcW w:w="1230" w:type="dxa"/>
            <w:vAlign w:val="center"/>
          </w:tcPr>
          <w:p w:rsidR="00226FA7" w:rsidRPr="006F07D9" w:rsidRDefault="00226FA7" w:rsidP="00A30D89">
            <w:pPr>
              <w:suppressAutoHyphens/>
              <w:snapToGrid w:val="0"/>
              <w:spacing w:line="240" w:lineRule="auto"/>
              <w:ind w:firstLine="0"/>
              <w:jc w:val="center"/>
              <w:rPr>
                <w:szCs w:val="22"/>
                <w:lang w:eastAsia="ar-SA"/>
              </w:rPr>
            </w:pPr>
            <w:r w:rsidRPr="006F07D9">
              <w:rPr>
                <w:sz w:val="22"/>
                <w:szCs w:val="22"/>
                <w:lang w:eastAsia="ar-SA"/>
              </w:rPr>
              <w:t>103,1</w:t>
            </w:r>
          </w:p>
        </w:tc>
        <w:tc>
          <w:tcPr>
            <w:tcW w:w="1230" w:type="dxa"/>
            <w:vAlign w:val="center"/>
          </w:tcPr>
          <w:p w:rsidR="00226FA7" w:rsidRPr="006F07D9" w:rsidRDefault="00226FA7" w:rsidP="00A30D89">
            <w:pPr>
              <w:suppressAutoHyphens/>
              <w:snapToGrid w:val="0"/>
              <w:spacing w:line="240" w:lineRule="auto"/>
              <w:ind w:firstLine="0"/>
              <w:jc w:val="center"/>
              <w:rPr>
                <w:szCs w:val="22"/>
                <w:lang w:eastAsia="ar-SA"/>
              </w:rPr>
            </w:pPr>
            <w:r w:rsidRPr="006F07D9">
              <w:rPr>
                <w:sz w:val="22"/>
                <w:szCs w:val="22"/>
                <w:lang w:eastAsia="ar-SA"/>
              </w:rPr>
              <w:t>105,2</w:t>
            </w:r>
          </w:p>
        </w:tc>
        <w:tc>
          <w:tcPr>
            <w:tcW w:w="1080" w:type="dxa"/>
            <w:vAlign w:val="center"/>
          </w:tcPr>
          <w:p w:rsidR="00226FA7" w:rsidRPr="006F07D9" w:rsidRDefault="00226FA7" w:rsidP="00A30D89">
            <w:pPr>
              <w:suppressAutoHyphens/>
              <w:snapToGrid w:val="0"/>
              <w:spacing w:line="240" w:lineRule="auto"/>
              <w:ind w:firstLine="0"/>
              <w:jc w:val="center"/>
              <w:rPr>
                <w:szCs w:val="22"/>
                <w:lang w:eastAsia="ar-SA"/>
              </w:rPr>
            </w:pPr>
            <w:r w:rsidRPr="006F07D9">
              <w:rPr>
                <w:sz w:val="22"/>
                <w:szCs w:val="22"/>
                <w:lang w:eastAsia="ar-SA"/>
              </w:rPr>
              <w:t>103,8</w:t>
            </w:r>
          </w:p>
        </w:tc>
        <w:tc>
          <w:tcPr>
            <w:tcW w:w="1230" w:type="dxa"/>
            <w:vAlign w:val="center"/>
          </w:tcPr>
          <w:p w:rsidR="00226FA7" w:rsidRPr="006F07D9" w:rsidRDefault="00226FA7" w:rsidP="00A30D89">
            <w:pPr>
              <w:suppressAutoHyphens/>
              <w:snapToGrid w:val="0"/>
              <w:spacing w:line="240" w:lineRule="auto"/>
              <w:ind w:firstLine="0"/>
              <w:jc w:val="center"/>
              <w:rPr>
                <w:szCs w:val="22"/>
                <w:lang w:eastAsia="ar-SA"/>
              </w:rPr>
            </w:pPr>
            <w:r w:rsidRPr="006F07D9">
              <w:rPr>
                <w:sz w:val="22"/>
                <w:szCs w:val="22"/>
                <w:lang w:eastAsia="ar-SA"/>
              </w:rPr>
              <w:t>106,8</w:t>
            </w:r>
          </w:p>
        </w:tc>
        <w:tc>
          <w:tcPr>
            <w:tcW w:w="1231" w:type="dxa"/>
            <w:vAlign w:val="center"/>
          </w:tcPr>
          <w:p w:rsidR="00226FA7" w:rsidRPr="006F07D9" w:rsidRDefault="00226FA7" w:rsidP="00A30D89">
            <w:pPr>
              <w:suppressAutoHyphens/>
              <w:snapToGrid w:val="0"/>
              <w:spacing w:line="240" w:lineRule="auto"/>
              <w:ind w:firstLine="0"/>
              <w:jc w:val="center"/>
              <w:rPr>
                <w:szCs w:val="22"/>
                <w:lang w:eastAsia="ar-SA"/>
              </w:rPr>
            </w:pPr>
            <w:r w:rsidRPr="006F07D9">
              <w:rPr>
                <w:sz w:val="22"/>
                <w:szCs w:val="22"/>
                <w:lang w:eastAsia="ar-SA"/>
              </w:rPr>
              <w:t>107</w:t>
            </w:r>
          </w:p>
        </w:tc>
      </w:tr>
      <w:tr w:rsidR="00226FA7" w:rsidRPr="00BB3EB8" w:rsidTr="00F15136">
        <w:tc>
          <w:tcPr>
            <w:tcW w:w="600" w:type="dxa"/>
          </w:tcPr>
          <w:p w:rsidR="00226FA7" w:rsidRPr="00BB3EB8" w:rsidRDefault="00226FA7" w:rsidP="00A30D89">
            <w:pPr>
              <w:suppressAutoHyphens/>
              <w:snapToGrid w:val="0"/>
              <w:spacing w:line="240" w:lineRule="auto"/>
              <w:ind w:firstLine="0"/>
              <w:rPr>
                <w:color w:val="FF0000"/>
                <w:szCs w:val="22"/>
                <w:lang w:eastAsia="ar-SA"/>
              </w:rPr>
            </w:pPr>
          </w:p>
        </w:tc>
        <w:tc>
          <w:tcPr>
            <w:tcW w:w="14221" w:type="dxa"/>
            <w:gridSpan w:val="9"/>
          </w:tcPr>
          <w:p w:rsidR="00226FA7" w:rsidRPr="00CE5D9F" w:rsidRDefault="00226FA7" w:rsidP="00A30D89">
            <w:pPr>
              <w:jc w:val="center"/>
              <w:rPr>
                <w:bCs/>
                <w:szCs w:val="22"/>
              </w:rPr>
            </w:pPr>
            <w:r w:rsidRPr="00CE5D9F">
              <w:rPr>
                <w:bCs/>
                <w:sz w:val="22"/>
                <w:szCs w:val="22"/>
              </w:rPr>
              <w:t>Образование</w:t>
            </w:r>
          </w:p>
        </w:tc>
      </w:tr>
      <w:tr w:rsidR="00226FA7" w:rsidRPr="00BB3EB8" w:rsidTr="00F15136">
        <w:tc>
          <w:tcPr>
            <w:tcW w:w="600" w:type="dxa"/>
          </w:tcPr>
          <w:p w:rsidR="00226FA7" w:rsidRPr="00F5428B" w:rsidRDefault="00226FA7" w:rsidP="00A30D89">
            <w:pPr>
              <w:suppressAutoHyphens/>
              <w:snapToGrid w:val="0"/>
              <w:spacing w:line="240" w:lineRule="auto"/>
              <w:ind w:firstLine="0"/>
              <w:rPr>
                <w:szCs w:val="22"/>
                <w:lang w:eastAsia="ar-SA"/>
              </w:rPr>
            </w:pPr>
            <w:r w:rsidRPr="00F5428B">
              <w:rPr>
                <w:sz w:val="22"/>
                <w:szCs w:val="22"/>
                <w:lang w:eastAsia="ar-SA"/>
              </w:rPr>
              <w:t>1</w:t>
            </w:r>
            <w:r>
              <w:rPr>
                <w:sz w:val="22"/>
                <w:szCs w:val="22"/>
                <w:lang w:eastAsia="ar-SA"/>
              </w:rPr>
              <w:t>3</w:t>
            </w:r>
            <w:r w:rsidRPr="00F5428B">
              <w:rPr>
                <w:sz w:val="22"/>
                <w:szCs w:val="22"/>
                <w:lang w:eastAsia="ar-SA"/>
              </w:rPr>
              <w:t>.</w:t>
            </w:r>
          </w:p>
        </w:tc>
        <w:tc>
          <w:tcPr>
            <w:tcW w:w="4200" w:type="dxa"/>
          </w:tcPr>
          <w:p w:rsidR="00226FA7" w:rsidRPr="00CE2486" w:rsidRDefault="00226FA7" w:rsidP="00A30D89">
            <w:pPr>
              <w:suppressAutoHyphens/>
              <w:snapToGrid w:val="0"/>
              <w:spacing w:line="240" w:lineRule="auto"/>
              <w:ind w:firstLine="0"/>
              <w:rPr>
                <w:szCs w:val="22"/>
                <w:lang w:eastAsia="ar-SA"/>
              </w:rPr>
            </w:pPr>
            <w:r w:rsidRPr="00CE2486">
              <w:rPr>
                <w:sz w:val="22"/>
                <w:szCs w:val="22"/>
                <w:lang w:eastAsia="ar-SA"/>
              </w:rPr>
              <w:t>Ввод дополнительных мест в детских дошкольных учреждениях</w:t>
            </w:r>
          </w:p>
        </w:tc>
        <w:tc>
          <w:tcPr>
            <w:tcW w:w="1560" w:type="dxa"/>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количество</w:t>
            </w:r>
          </w:p>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мест</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0</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255</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65</w:t>
            </w:r>
          </w:p>
        </w:tc>
        <w:tc>
          <w:tcPr>
            <w:tcW w:w="1230" w:type="dxa"/>
            <w:vAlign w:val="center"/>
          </w:tcPr>
          <w:p w:rsidR="00226FA7" w:rsidRPr="00652A48" w:rsidRDefault="00226FA7" w:rsidP="00A30D89">
            <w:pPr>
              <w:suppressAutoHyphens/>
              <w:snapToGrid w:val="0"/>
              <w:spacing w:line="240" w:lineRule="auto"/>
              <w:ind w:firstLine="0"/>
              <w:jc w:val="center"/>
              <w:rPr>
                <w:szCs w:val="22"/>
                <w:lang w:eastAsia="ar-SA"/>
              </w:rPr>
            </w:pPr>
            <w:r w:rsidRPr="00652A48">
              <w:rPr>
                <w:sz w:val="22"/>
                <w:szCs w:val="22"/>
                <w:lang w:eastAsia="ar-SA"/>
              </w:rPr>
              <w:t>18</w:t>
            </w:r>
            <w:r>
              <w:rPr>
                <w:sz w:val="22"/>
                <w:szCs w:val="22"/>
                <w:lang w:eastAsia="ar-SA"/>
              </w:rPr>
              <w:t>2</w:t>
            </w:r>
          </w:p>
        </w:tc>
        <w:tc>
          <w:tcPr>
            <w:tcW w:w="1080" w:type="dxa"/>
            <w:vAlign w:val="center"/>
          </w:tcPr>
          <w:p w:rsidR="00226FA7" w:rsidRPr="00652A48" w:rsidRDefault="00226FA7" w:rsidP="00A30D89">
            <w:pPr>
              <w:suppressAutoHyphens/>
              <w:snapToGrid w:val="0"/>
              <w:spacing w:line="240" w:lineRule="auto"/>
              <w:ind w:firstLine="0"/>
              <w:jc w:val="center"/>
              <w:rPr>
                <w:szCs w:val="22"/>
                <w:lang w:eastAsia="ar-SA"/>
              </w:rPr>
            </w:pPr>
            <w:r>
              <w:rPr>
                <w:sz w:val="22"/>
                <w:szCs w:val="22"/>
                <w:lang w:eastAsia="ar-SA"/>
              </w:rPr>
              <w:t>629</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20</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0</w:t>
            </w:r>
          </w:p>
        </w:tc>
      </w:tr>
      <w:tr w:rsidR="00226FA7" w:rsidRPr="00BB3EB8" w:rsidTr="00F15136">
        <w:tc>
          <w:tcPr>
            <w:tcW w:w="600" w:type="dxa"/>
          </w:tcPr>
          <w:p w:rsidR="00226FA7" w:rsidRPr="00F5428B" w:rsidRDefault="00226FA7" w:rsidP="00A30D89">
            <w:pPr>
              <w:suppressAutoHyphens/>
              <w:snapToGrid w:val="0"/>
              <w:spacing w:line="240" w:lineRule="auto"/>
              <w:ind w:firstLine="0"/>
              <w:rPr>
                <w:szCs w:val="22"/>
                <w:lang w:eastAsia="ar-SA"/>
              </w:rPr>
            </w:pPr>
            <w:r>
              <w:rPr>
                <w:sz w:val="22"/>
                <w:szCs w:val="22"/>
                <w:lang w:eastAsia="ar-SA"/>
              </w:rPr>
              <w:t>14</w:t>
            </w:r>
            <w:r w:rsidRPr="00F5428B">
              <w:rPr>
                <w:sz w:val="22"/>
                <w:szCs w:val="22"/>
                <w:lang w:eastAsia="ar-SA"/>
              </w:rPr>
              <w:t>.</w:t>
            </w:r>
          </w:p>
        </w:tc>
        <w:tc>
          <w:tcPr>
            <w:tcW w:w="4200" w:type="dxa"/>
          </w:tcPr>
          <w:p w:rsidR="00226FA7" w:rsidRPr="00CE2486" w:rsidRDefault="00226FA7" w:rsidP="00A30D89">
            <w:pPr>
              <w:suppressAutoHyphens/>
              <w:snapToGrid w:val="0"/>
              <w:spacing w:line="240" w:lineRule="auto"/>
              <w:ind w:firstLine="0"/>
              <w:rPr>
                <w:szCs w:val="22"/>
                <w:lang w:eastAsia="ar-SA"/>
              </w:rPr>
            </w:pPr>
            <w:r w:rsidRPr="00CE2486">
              <w:rPr>
                <w:sz w:val="22"/>
                <w:szCs w:val="22"/>
                <w:lang w:eastAsia="ar-SA"/>
              </w:rPr>
              <w:t>Обеспеченность  детей местами в ДОУ</w:t>
            </w:r>
          </w:p>
        </w:tc>
        <w:tc>
          <w:tcPr>
            <w:tcW w:w="1560" w:type="dxa"/>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мест на 1000 детей</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801</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770</w:t>
            </w:r>
          </w:p>
        </w:tc>
        <w:tc>
          <w:tcPr>
            <w:tcW w:w="1230" w:type="dxa"/>
            <w:vAlign w:val="center"/>
          </w:tcPr>
          <w:p w:rsidR="00226FA7" w:rsidRPr="00CE2486" w:rsidRDefault="00226FA7" w:rsidP="00A30D89">
            <w:pPr>
              <w:suppressAutoHyphens/>
              <w:snapToGrid w:val="0"/>
              <w:spacing w:line="240" w:lineRule="auto"/>
              <w:ind w:firstLine="0"/>
              <w:jc w:val="center"/>
              <w:rPr>
                <w:szCs w:val="22"/>
                <w:lang w:eastAsia="ar-SA"/>
              </w:rPr>
            </w:pPr>
            <w:r w:rsidRPr="00CE2486">
              <w:rPr>
                <w:sz w:val="22"/>
                <w:szCs w:val="22"/>
                <w:lang w:eastAsia="ar-SA"/>
              </w:rPr>
              <w:t>851</w:t>
            </w:r>
          </w:p>
        </w:tc>
        <w:tc>
          <w:tcPr>
            <w:tcW w:w="1230" w:type="dxa"/>
            <w:vAlign w:val="center"/>
          </w:tcPr>
          <w:p w:rsidR="00226FA7" w:rsidRPr="00195D1C" w:rsidRDefault="00226FA7" w:rsidP="00A30D89">
            <w:pPr>
              <w:suppressAutoHyphens/>
              <w:snapToGrid w:val="0"/>
              <w:spacing w:line="240" w:lineRule="auto"/>
              <w:ind w:firstLine="0"/>
              <w:jc w:val="center"/>
              <w:rPr>
                <w:szCs w:val="22"/>
                <w:lang w:eastAsia="ar-SA"/>
              </w:rPr>
            </w:pPr>
            <w:r w:rsidRPr="00195D1C">
              <w:rPr>
                <w:sz w:val="22"/>
                <w:szCs w:val="22"/>
                <w:lang w:eastAsia="ar-SA"/>
              </w:rPr>
              <w:t>858</w:t>
            </w:r>
          </w:p>
        </w:tc>
        <w:tc>
          <w:tcPr>
            <w:tcW w:w="1080" w:type="dxa"/>
            <w:vAlign w:val="center"/>
          </w:tcPr>
          <w:p w:rsidR="00226FA7" w:rsidRPr="00715301" w:rsidRDefault="00226FA7" w:rsidP="00A30D89">
            <w:pPr>
              <w:suppressAutoHyphens/>
              <w:snapToGrid w:val="0"/>
              <w:spacing w:line="240" w:lineRule="auto"/>
              <w:ind w:firstLine="0"/>
              <w:jc w:val="center"/>
              <w:rPr>
                <w:szCs w:val="22"/>
                <w:lang w:eastAsia="ar-SA"/>
              </w:rPr>
            </w:pPr>
            <w:r w:rsidRPr="00715301">
              <w:rPr>
                <w:sz w:val="22"/>
                <w:szCs w:val="22"/>
                <w:lang w:eastAsia="ar-SA"/>
              </w:rPr>
              <w:t>1000</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1010</w:t>
            </w:r>
          </w:p>
        </w:tc>
        <w:tc>
          <w:tcPr>
            <w:tcW w:w="1231"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Cs w:val="22"/>
                <w:lang w:eastAsia="ar-SA"/>
              </w:rPr>
              <w:t>996</w:t>
            </w:r>
          </w:p>
        </w:tc>
      </w:tr>
      <w:tr w:rsidR="00226FA7" w:rsidRPr="00BB3EB8" w:rsidTr="00F15136">
        <w:tc>
          <w:tcPr>
            <w:tcW w:w="600" w:type="dxa"/>
          </w:tcPr>
          <w:p w:rsidR="00226FA7" w:rsidRPr="00F5428B" w:rsidRDefault="00226FA7" w:rsidP="00A30D89">
            <w:pPr>
              <w:suppressAutoHyphens/>
              <w:snapToGrid w:val="0"/>
              <w:spacing w:line="240" w:lineRule="auto"/>
              <w:ind w:firstLine="0"/>
              <w:rPr>
                <w:szCs w:val="22"/>
                <w:lang w:eastAsia="ar-SA"/>
              </w:rPr>
            </w:pPr>
            <w:r>
              <w:rPr>
                <w:sz w:val="22"/>
                <w:szCs w:val="22"/>
                <w:lang w:eastAsia="ar-SA"/>
              </w:rPr>
              <w:t>15</w:t>
            </w:r>
            <w:r w:rsidRPr="00F5428B">
              <w:rPr>
                <w:sz w:val="22"/>
                <w:szCs w:val="22"/>
                <w:lang w:eastAsia="ar-SA"/>
              </w:rPr>
              <w:t>.</w:t>
            </w:r>
          </w:p>
        </w:tc>
        <w:tc>
          <w:tcPr>
            <w:tcW w:w="4200" w:type="dxa"/>
          </w:tcPr>
          <w:p w:rsidR="00226FA7" w:rsidRPr="003D22BC" w:rsidRDefault="00226FA7" w:rsidP="00A30D89">
            <w:pPr>
              <w:suppressAutoHyphens/>
              <w:snapToGrid w:val="0"/>
              <w:spacing w:line="240" w:lineRule="auto"/>
              <w:ind w:firstLine="0"/>
              <w:rPr>
                <w:szCs w:val="22"/>
                <w:lang w:eastAsia="ar-SA"/>
              </w:rPr>
            </w:pPr>
            <w:r w:rsidRPr="003D22BC">
              <w:rPr>
                <w:sz w:val="22"/>
                <w:szCs w:val="22"/>
                <w:lang w:eastAsia="ar-SA"/>
              </w:rPr>
              <w:t>Увеличение доли общеобразовательных учреждений, соответствующих современным требованиям</w:t>
            </w:r>
          </w:p>
        </w:tc>
        <w:tc>
          <w:tcPr>
            <w:tcW w:w="1560" w:type="dxa"/>
          </w:tcPr>
          <w:p w:rsidR="00226FA7" w:rsidRPr="003D22BC" w:rsidRDefault="00226FA7" w:rsidP="00CA1A04">
            <w:pPr>
              <w:suppressAutoHyphens/>
              <w:snapToGrid w:val="0"/>
              <w:spacing w:line="240" w:lineRule="auto"/>
              <w:ind w:left="-108" w:right="-133" w:firstLine="0"/>
              <w:jc w:val="center"/>
              <w:rPr>
                <w:sz w:val="20"/>
                <w:lang w:eastAsia="ar-SA"/>
              </w:rPr>
            </w:pPr>
            <w:r w:rsidRPr="003D22BC">
              <w:rPr>
                <w:sz w:val="20"/>
                <w:lang w:eastAsia="ar-SA"/>
              </w:rPr>
              <w:t>в процентах  от числа общеобразовательных учреждений</w:t>
            </w:r>
          </w:p>
        </w:tc>
        <w:tc>
          <w:tcPr>
            <w:tcW w:w="1230" w:type="dxa"/>
            <w:vAlign w:val="center"/>
          </w:tcPr>
          <w:p w:rsidR="00226FA7" w:rsidRPr="003D22BC" w:rsidRDefault="00226FA7" w:rsidP="00A30D89">
            <w:pPr>
              <w:suppressAutoHyphens/>
              <w:snapToGrid w:val="0"/>
              <w:spacing w:line="240" w:lineRule="auto"/>
              <w:ind w:firstLine="0"/>
              <w:jc w:val="center"/>
              <w:rPr>
                <w:szCs w:val="22"/>
                <w:lang w:eastAsia="ar-SA"/>
              </w:rPr>
            </w:pPr>
            <w:r w:rsidRPr="003D22BC">
              <w:rPr>
                <w:sz w:val="22"/>
                <w:szCs w:val="22"/>
                <w:lang w:eastAsia="ar-SA"/>
              </w:rPr>
              <w:t>64,25</w:t>
            </w:r>
          </w:p>
        </w:tc>
        <w:tc>
          <w:tcPr>
            <w:tcW w:w="1230" w:type="dxa"/>
            <w:vAlign w:val="center"/>
          </w:tcPr>
          <w:p w:rsidR="00226FA7" w:rsidRPr="003D22BC" w:rsidRDefault="00226FA7" w:rsidP="00A30D89">
            <w:pPr>
              <w:suppressAutoHyphens/>
              <w:snapToGrid w:val="0"/>
              <w:spacing w:line="240" w:lineRule="auto"/>
              <w:ind w:firstLine="0"/>
              <w:jc w:val="center"/>
              <w:rPr>
                <w:szCs w:val="22"/>
                <w:lang w:eastAsia="ar-SA"/>
              </w:rPr>
            </w:pPr>
            <w:r w:rsidRPr="003D22BC">
              <w:rPr>
                <w:sz w:val="22"/>
                <w:szCs w:val="22"/>
                <w:lang w:eastAsia="ar-SA"/>
              </w:rPr>
              <w:t>64,25</w:t>
            </w:r>
          </w:p>
        </w:tc>
        <w:tc>
          <w:tcPr>
            <w:tcW w:w="1230" w:type="dxa"/>
            <w:vAlign w:val="center"/>
          </w:tcPr>
          <w:p w:rsidR="00226FA7" w:rsidRPr="003D22BC" w:rsidRDefault="00226FA7" w:rsidP="00A30D89">
            <w:pPr>
              <w:suppressAutoHyphens/>
              <w:snapToGrid w:val="0"/>
              <w:spacing w:line="240" w:lineRule="auto"/>
              <w:ind w:firstLine="0"/>
              <w:jc w:val="center"/>
              <w:rPr>
                <w:szCs w:val="22"/>
                <w:lang w:eastAsia="ar-SA"/>
              </w:rPr>
            </w:pPr>
            <w:r w:rsidRPr="003D22BC">
              <w:rPr>
                <w:sz w:val="22"/>
                <w:szCs w:val="22"/>
                <w:lang w:eastAsia="ar-SA"/>
              </w:rPr>
              <w:t>64,25</w:t>
            </w:r>
          </w:p>
        </w:tc>
        <w:tc>
          <w:tcPr>
            <w:tcW w:w="1230" w:type="dxa"/>
            <w:vAlign w:val="center"/>
          </w:tcPr>
          <w:p w:rsidR="00226FA7" w:rsidRPr="003D22BC" w:rsidRDefault="00226FA7" w:rsidP="00A30D89">
            <w:pPr>
              <w:suppressAutoHyphens/>
              <w:snapToGrid w:val="0"/>
              <w:spacing w:line="240" w:lineRule="auto"/>
              <w:ind w:firstLine="0"/>
              <w:jc w:val="center"/>
              <w:rPr>
                <w:szCs w:val="22"/>
                <w:lang w:eastAsia="ar-SA"/>
              </w:rPr>
            </w:pPr>
            <w:r w:rsidRPr="003D22BC">
              <w:rPr>
                <w:sz w:val="22"/>
                <w:szCs w:val="22"/>
                <w:lang w:eastAsia="ar-SA"/>
              </w:rPr>
              <w:t>64,25</w:t>
            </w:r>
          </w:p>
        </w:tc>
        <w:tc>
          <w:tcPr>
            <w:tcW w:w="1080" w:type="dxa"/>
            <w:vAlign w:val="center"/>
          </w:tcPr>
          <w:p w:rsidR="00226FA7" w:rsidRPr="008D3B9E" w:rsidRDefault="00226FA7" w:rsidP="00A30D89">
            <w:pPr>
              <w:suppressAutoHyphens/>
              <w:snapToGrid w:val="0"/>
              <w:spacing w:line="240" w:lineRule="auto"/>
              <w:ind w:firstLine="0"/>
              <w:jc w:val="center"/>
              <w:rPr>
                <w:szCs w:val="22"/>
                <w:lang w:eastAsia="ar-SA"/>
              </w:rPr>
            </w:pPr>
            <w:r w:rsidRPr="008D3B9E">
              <w:rPr>
                <w:sz w:val="22"/>
                <w:szCs w:val="22"/>
                <w:lang w:eastAsia="ar-SA"/>
              </w:rPr>
              <w:t>75</w:t>
            </w:r>
          </w:p>
        </w:tc>
        <w:tc>
          <w:tcPr>
            <w:tcW w:w="1230" w:type="dxa"/>
            <w:vAlign w:val="center"/>
          </w:tcPr>
          <w:p w:rsidR="00226FA7" w:rsidRPr="00AF695A" w:rsidRDefault="00226FA7" w:rsidP="00A30D89">
            <w:pPr>
              <w:suppressAutoHyphens/>
              <w:snapToGrid w:val="0"/>
              <w:spacing w:line="240" w:lineRule="auto"/>
              <w:ind w:firstLine="0"/>
              <w:jc w:val="center"/>
              <w:rPr>
                <w:szCs w:val="22"/>
                <w:lang w:eastAsia="ar-SA"/>
              </w:rPr>
            </w:pPr>
            <w:r w:rsidRPr="00AF695A">
              <w:rPr>
                <w:sz w:val="22"/>
                <w:szCs w:val="22"/>
                <w:lang w:eastAsia="ar-SA"/>
              </w:rPr>
              <w:t>91,1</w:t>
            </w:r>
          </w:p>
        </w:tc>
        <w:tc>
          <w:tcPr>
            <w:tcW w:w="1231" w:type="dxa"/>
            <w:vAlign w:val="center"/>
          </w:tcPr>
          <w:p w:rsidR="00226FA7" w:rsidRPr="00AF695A" w:rsidRDefault="00226FA7" w:rsidP="00D073EE">
            <w:pPr>
              <w:suppressAutoHyphens/>
              <w:snapToGrid w:val="0"/>
              <w:spacing w:line="240" w:lineRule="auto"/>
              <w:ind w:firstLine="0"/>
              <w:jc w:val="center"/>
              <w:rPr>
                <w:szCs w:val="22"/>
                <w:lang w:eastAsia="ar-SA"/>
              </w:rPr>
            </w:pPr>
          </w:p>
          <w:p w:rsidR="00226FA7" w:rsidRPr="00AF695A" w:rsidRDefault="00226FA7" w:rsidP="00D073EE">
            <w:pPr>
              <w:suppressAutoHyphens/>
              <w:snapToGrid w:val="0"/>
              <w:spacing w:line="240" w:lineRule="auto"/>
              <w:ind w:firstLine="0"/>
              <w:jc w:val="center"/>
              <w:rPr>
                <w:szCs w:val="22"/>
                <w:lang w:eastAsia="ar-SA"/>
              </w:rPr>
            </w:pPr>
            <w:r w:rsidRPr="00AF695A">
              <w:rPr>
                <w:sz w:val="22"/>
                <w:szCs w:val="22"/>
                <w:lang w:eastAsia="ar-SA"/>
              </w:rPr>
              <w:t>92,1</w:t>
            </w:r>
          </w:p>
          <w:p w:rsidR="00226FA7" w:rsidRPr="00AF695A" w:rsidRDefault="00226FA7" w:rsidP="00A30D89">
            <w:pPr>
              <w:suppressAutoHyphens/>
              <w:snapToGrid w:val="0"/>
              <w:spacing w:line="240" w:lineRule="auto"/>
              <w:ind w:firstLine="0"/>
              <w:jc w:val="center"/>
              <w:rPr>
                <w:szCs w:val="22"/>
                <w:lang w:eastAsia="ar-SA"/>
              </w:rPr>
            </w:pPr>
          </w:p>
        </w:tc>
      </w:tr>
    </w:tbl>
    <w:p w:rsidR="00226FA7" w:rsidRPr="002E182C" w:rsidRDefault="00226FA7" w:rsidP="003363D3">
      <w:pPr>
        <w:autoSpaceDE w:val="0"/>
        <w:autoSpaceDN w:val="0"/>
        <w:adjustRightInd w:val="0"/>
        <w:spacing w:line="264" w:lineRule="auto"/>
        <w:jc w:val="both"/>
      </w:pPr>
    </w:p>
    <w:p w:rsidR="00226FA7" w:rsidRDefault="00226FA7" w:rsidP="00E5408D"/>
    <w:p w:rsidR="00226FA7" w:rsidRPr="003363D3" w:rsidRDefault="00226FA7" w:rsidP="00E5408D">
      <w:pPr>
        <w:sectPr w:rsidR="00226FA7" w:rsidRPr="003363D3" w:rsidSect="006F07D9">
          <w:footerReference w:type="even" r:id="rId14"/>
          <w:footerReference w:type="default" r:id="rId15"/>
          <w:footerReference w:type="first" r:id="rId16"/>
          <w:pgSz w:w="16837" w:h="11905" w:orient="landscape"/>
          <w:pgMar w:top="851" w:right="1134" w:bottom="851" w:left="1440" w:header="720" w:footer="720" w:gutter="0"/>
          <w:cols w:space="720"/>
          <w:docGrid w:linePitch="360"/>
        </w:sectPr>
      </w:pPr>
    </w:p>
    <w:p w:rsidR="00226FA7" w:rsidRPr="007F2071" w:rsidRDefault="00226FA7" w:rsidP="006B2BEF">
      <w:pPr>
        <w:pStyle w:val="1"/>
        <w:spacing w:before="0" w:line="360" w:lineRule="auto"/>
        <w:jc w:val="center"/>
        <w:rPr>
          <w:rFonts w:cs="Times New Roman"/>
          <w:sz w:val="24"/>
          <w:szCs w:val="24"/>
        </w:rPr>
      </w:pPr>
      <w:bookmarkStart w:id="72" w:name="_Toc307405502"/>
      <w:r>
        <w:rPr>
          <w:rFonts w:cs="Times New Roman"/>
          <w:sz w:val="24"/>
          <w:szCs w:val="24"/>
          <w:lang w:val="en-US"/>
        </w:rPr>
        <w:lastRenderedPageBreak/>
        <w:t>VIII</w:t>
      </w:r>
      <w:r w:rsidRPr="007F2071">
        <w:rPr>
          <w:rFonts w:cs="Times New Roman"/>
          <w:sz w:val="24"/>
          <w:szCs w:val="24"/>
        </w:rPr>
        <w:t xml:space="preserve">. УПРАВЛЕНИЕ ПРОГРАММОЙ И </w:t>
      </w:r>
      <w:r>
        <w:rPr>
          <w:rFonts w:cs="Times New Roman"/>
          <w:sz w:val="24"/>
          <w:szCs w:val="24"/>
        </w:rPr>
        <w:br/>
      </w:r>
      <w:r w:rsidRPr="007F2071">
        <w:rPr>
          <w:rFonts w:cs="Times New Roman"/>
          <w:sz w:val="24"/>
          <w:szCs w:val="24"/>
        </w:rPr>
        <w:t>КОНТРОЛЬ ЗА ХОДОМ ЕЁ РЕАЛИЗАЦИИ</w:t>
      </w:r>
      <w:bookmarkEnd w:id="70"/>
      <w:bookmarkEnd w:id="72"/>
    </w:p>
    <w:p w:rsidR="00226FA7" w:rsidRPr="007F2071" w:rsidRDefault="00226FA7" w:rsidP="00271A99">
      <w:pPr>
        <w:pStyle w:val="2"/>
        <w:tabs>
          <w:tab w:val="left" w:pos="1134"/>
        </w:tabs>
        <w:spacing w:before="0" w:after="0" w:line="360" w:lineRule="auto"/>
        <w:ind w:left="600" w:hanging="600"/>
        <w:rPr>
          <w:i/>
          <w:szCs w:val="24"/>
        </w:rPr>
      </w:pPr>
      <w:bookmarkStart w:id="73" w:name="_Toc307405503"/>
      <w:r>
        <w:rPr>
          <w:szCs w:val="24"/>
        </w:rPr>
        <w:t xml:space="preserve">8.1 </w:t>
      </w:r>
      <w:r w:rsidRPr="007F2071">
        <w:rPr>
          <w:szCs w:val="24"/>
        </w:rPr>
        <w:t>Организация управления реализацией Программы</w:t>
      </w:r>
      <w:bookmarkEnd w:id="73"/>
      <w:r w:rsidRPr="007F2071">
        <w:rPr>
          <w:szCs w:val="24"/>
        </w:rPr>
        <w:t xml:space="preserve"> </w:t>
      </w:r>
    </w:p>
    <w:p w:rsidR="00226FA7" w:rsidRPr="008C73AF" w:rsidRDefault="00226FA7" w:rsidP="00E5408D">
      <w:pPr>
        <w:ind w:firstLine="709"/>
        <w:jc w:val="both"/>
      </w:pPr>
      <w:r w:rsidRPr="008C73AF">
        <w:t xml:space="preserve">Общее руководство реализацией Программы осуществляет Координационный Совет. К числу функций Совета относятся </w:t>
      </w:r>
      <w:r>
        <w:t xml:space="preserve">координация хода </w:t>
      </w:r>
      <w:r w:rsidRPr="008C73AF">
        <w:t>выполнения Программы</w:t>
      </w:r>
      <w:r>
        <w:t>, выработка</w:t>
      </w:r>
      <w:r w:rsidRPr="008C73AF">
        <w:t xml:space="preserve"> решений о необходимости внесения </w:t>
      </w:r>
      <w:r>
        <w:t xml:space="preserve">в неё </w:t>
      </w:r>
      <w:r w:rsidRPr="008C73AF">
        <w:t xml:space="preserve">корректив </w:t>
      </w:r>
      <w:r>
        <w:t>и ее актуализации</w:t>
      </w:r>
      <w:r w:rsidRPr="008C73AF">
        <w:t xml:space="preserve">. </w:t>
      </w:r>
    </w:p>
    <w:p w:rsidR="00226FA7" w:rsidRPr="008C73AF" w:rsidRDefault="00226FA7" w:rsidP="00E5408D">
      <w:pPr>
        <w:ind w:firstLine="709"/>
        <w:jc w:val="both"/>
      </w:pPr>
      <w:r w:rsidRPr="008C73AF">
        <w:t xml:space="preserve">Возглавляет Совет Глава Администрации ЗАТО Северск. </w:t>
      </w:r>
    </w:p>
    <w:p w:rsidR="00226FA7" w:rsidRPr="008C73AF" w:rsidRDefault="00226FA7" w:rsidP="00E5408D">
      <w:pPr>
        <w:ind w:firstLine="709"/>
        <w:jc w:val="both"/>
      </w:pPr>
      <w:bookmarkStart w:id="74" w:name="_Hlt30588319"/>
      <w:bookmarkEnd w:id="74"/>
      <w:r w:rsidRPr="008C73AF">
        <w:t xml:space="preserve">Задачи </w:t>
      </w:r>
      <w:r>
        <w:t xml:space="preserve">текущего </w:t>
      </w:r>
      <w:r w:rsidRPr="008C73AF">
        <w:t xml:space="preserve">контроля и мониторинга хода выполнения мероприятий Программы осуществляет </w:t>
      </w:r>
      <w:r w:rsidRPr="00DE5CE3">
        <w:t>аналитическая группа</w:t>
      </w:r>
      <w:r>
        <w:t>, формируемая из сотрудников Администрации ЗАТО Северск. Состав группы утверждается распоряжением Администрации ЗАТО Северск</w:t>
      </w:r>
      <w:r w:rsidRPr="008C73AF">
        <w:t xml:space="preserve">. </w:t>
      </w:r>
    </w:p>
    <w:p w:rsidR="00226FA7" w:rsidRPr="007F2071" w:rsidRDefault="00226FA7" w:rsidP="00271A99">
      <w:pPr>
        <w:pStyle w:val="2"/>
        <w:tabs>
          <w:tab w:val="left" w:pos="1134"/>
        </w:tabs>
        <w:spacing w:before="0" w:after="0" w:line="360" w:lineRule="auto"/>
        <w:ind w:firstLine="0"/>
        <w:rPr>
          <w:i/>
          <w:szCs w:val="24"/>
        </w:rPr>
      </w:pPr>
      <w:r>
        <w:rPr>
          <w:szCs w:val="24"/>
        </w:rPr>
        <w:t>8.2</w:t>
      </w:r>
      <w:r w:rsidRPr="00AD6F12">
        <w:rPr>
          <w:szCs w:val="24"/>
        </w:rPr>
        <w:t xml:space="preserve"> </w:t>
      </w:r>
      <w:bookmarkStart w:id="75" w:name="_Toc307405504"/>
      <w:r w:rsidRPr="007F2071">
        <w:rPr>
          <w:szCs w:val="24"/>
        </w:rPr>
        <w:t>Мониторинг и оценка реализации Программы</w:t>
      </w:r>
      <w:bookmarkEnd w:id="75"/>
    </w:p>
    <w:p w:rsidR="00226FA7" w:rsidRPr="007F2071" w:rsidRDefault="00226FA7" w:rsidP="00E5408D">
      <w:pPr>
        <w:ind w:firstLine="709"/>
        <w:jc w:val="both"/>
      </w:pPr>
      <w:r w:rsidRPr="007F2071">
        <w:t xml:space="preserve">Мониторинг реализации Программы (далее – мониторинг) </w:t>
      </w:r>
      <w:r>
        <w:t>осуществляется ежегодно</w:t>
      </w:r>
      <w:r w:rsidRPr="007F2071">
        <w:t xml:space="preserve">. </w:t>
      </w:r>
      <w:r>
        <w:t>Он включает оценку</w:t>
      </w:r>
      <w:r w:rsidRPr="007F2071">
        <w:t xml:space="preserve"> фактически</w:t>
      </w:r>
      <w:r>
        <w:t xml:space="preserve"> достигнутых за отчетный период</w:t>
      </w:r>
      <w:r w:rsidRPr="007F2071">
        <w:t xml:space="preserve"> значений </w:t>
      </w:r>
      <w:r>
        <w:t>ключевых показателей реализации Программы.</w:t>
      </w:r>
    </w:p>
    <w:p w:rsidR="00226FA7" w:rsidRDefault="00226FA7" w:rsidP="00E5408D">
      <w:pPr>
        <w:ind w:firstLine="709"/>
        <w:jc w:val="both"/>
      </w:pPr>
      <w:r w:rsidRPr="007F2071">
        <w:t xml:space="preserve">Органы </w:t>
      </w:r>
      <w:r>
        <w:t>А</w:t>
      </w:r>
      <w:r w:rsidRPr="007F2071">
        <w:t xml:space="preserve">дминистрации </w:t>
      </w:r>
      <w:r>
        <w:t>ЗАТО Северск (</w:t>
      </w:r>
      <w:r w:rsidRPr="007F2071">
        <w:t xml:space="preserve">отраслевые </w:t>
      </w:r>
      <w:r>
        <w:t xml:space="preserve">и </w:t>
      </w:r>
      <w:r w:rsidRPr="007F2071">
        <w:t xml:space="preserve">функциональные </w:t>
      </w:r>
      <w:r>
        <w:t>управления, комитеты и отделы)</w:t>
      </w:r>
      <w:r w:rsidRPr="007F2071">
        <w:t xml:space="preserve"> формируют информацию о </w:t>
      </w:r>
      <w:r>
        <w:t xml:space="preserve">реализации программных мероприятий, проектов по курируемым направлениям, и </w:t>
      </w:r>
      <w:r w:rsidRPr="007F2071">
        <w:t>фактических значениях индикаторов</w:t>
      </w:r>
      <w:r>
        <w:t xml:space="preserve">, находящихся </w:t>
      </w:r>
      <w:r w:rsidRPr="004173E3">
        <w:t>в пределах их компетенций</w:t>
      </w:r>
      <w:r w:rsidRPr="007F2071">
        <w:t>,</w:t>
      </w:r>
      <w:r>
        <w:t xml:space="preserve"> а также комментарии к ним, </w:t>
      </w:r>
      <w:r>
        <w:br/>
        <w:t>в случае расхождения фактически достигнутых с запланированными на отчетный год значениями. Указанная информация</w:t>
      </w:r>
      <w:r w:rsidRPr="007F2071">
        <w:t xml:space="preserve"> </w:t>
      </w:r>
      <w:r>
        <w:t xml:space="preserve">в срок до </w:t>
      </w:r>
      <w:r w:rsidRPr="00ED17C8">
        <w:t>15</w:t>
      </w:r>
      <w:r>
        <w:t xml:space="preserve"> </w:t>
      </w:r>
      <w:r w:rsidRPr="00ED17C8">
        <w:t>апреля</w:t>
      </w:r>
      <w:r>
        <w:t xml:space="preserve"> очередного года передается о</w:t>
      </w:r>
      <w:r w:rsidRPr="007F2071">
        <w:t>рган</w:t>
      </w:r>
      <w:r>
        <w:t>ами</w:t>
      </w:r>
      <w:r w:rsidRPr="007F2071">
        <w:t xml:space="preserve"> </w:t>
      </w:r>
      <w:r>
        <w:t>А</w:t>
      </w:r>
      <w:r w:rsidRPr="007F2071">
        <w:t xml:space="preserve">дминистрации </w:t>
      </w:r>
      <w:r>
        <w:t>ЗАТО Северск (</w:t>
      </w:r>
      <w:r w:rsidRPr="007F2071">
        <w:t>отраслевы</w:t>
      </w:r>
      <w:r>
        <w:t>ми</w:t>
      </w:r>
      <w:r w:rsidRPr="007F2071">
        <w:t xml:space="preserve"> </w:t>
      </w:r>
      <w:r>
        <w:t xml:space="preserve">и </w:t>
      </w:r>
      <w:r w:rsidRPr="007F2071">
        <w:t>функциональны</w:t>
      </w:r>
      <w:r>
        <w:t>ми</w:t>
      </w:r>
      <w:r w:rsidRPr="007F2071">
        <w:t xml:space="preserve"> </w:t>
      </w:r>
      <w:r>
        <w:t>управлениями, комитетами и отделами) в а</w:t>
      </w:r>
      <w:r w:rsidRPr="008C73AF">
        <w:t>налитическ</w:t>
      </w:r>
      <w:r>
        <w:t>ую</w:t>
      </w:r>
      <w:r w:rsidRPr="008C73AF">
        <w:t xml:space="preserve"> групп</w:t>
      </w:r>
      <w:r>
        <w:t>у</w:t>
      </w:r>
      <w:r w:rsidRPr="008C73AF">
        <w:t xml:space="preserve"> </w:t>
      </w:r>
      <w:r w:rsidRPr="007F2071">
        <w:t xml:space="preserve">в форме </w:t>
      </w:r>
      <w:r>
        <w:t>отчетов</w:t>
      </w:r>
      <w:r w:rsidRPr="007F2071">
        <w:t xml:space="preserve"> о </w:t>
      </w:r>
      <w:r>
        <w:t xml:space="preserve">реализации </w:t>
      </w:r>
      <w:r w:rsidRPr="007F2071">
        <w:t xml:space="preserve">Программы. </w:t>
      </w:r>
    </w:p>
    <w:p w:rsidR="00226FA7" w:rsidRDefault="00226FA7" w:rsidP="00E5408D">
      <w:pPr>
        <w:ind w:firstLine="709"/>
        <w:jc w:val="both"/>
      </w:pPr>
      <w:r w:rsidRPr="008C73AF">
        <w:t xml:space="preserve">Аналитическая группа </w:t>
      </w:r>
      <w:r w:rsidRPr="007F2071">
        <w:t>об</w:t>
      </w:r>
      <w:r>
        <w:t xml:space="preserve">общает и анализирует полученную информацию о реализации </w:t>
      </w:r>
      <w:r w:rsidRPr="007F2071">
        <w:t xml:space="preserve">Программы, формирует </w:t>
      </w:r>
      <w:r w:rsidRPr="00991F51">
        <w:t xml:space="preserve">отчет о результатах и ходе исполнения Программы </w:t>
      </w:r>
      <w:r w:rsidRPr="007F2071">
        <w:t xml:space="preserve">в соответствующем отчетном году </w:t>
      </w:r>
      <w:r>
        <w:t xml:space="preserve">и в срок до 1 июля очередного года </w:t>
      </w:r>
      <w:r w:rsidRPr="007F2071">
        <w:t xml:space="preserve">предоставляет </w:t>
      </w:r>
      <w:r>
        <w:t xml:space="preserve">отчет </w:t>
      </w:r>
      <w:r w:rsidRPr="007F2071">
        <w:t xml:space="preserve">Главе Администрации </w:t>
      </w:r>
      <w:r>
        <w:t xml:space="preserve">ЗАТО Северск </w:t>
      </w:r>
      <w:r w:rsidRPr="007F2071">
        <w:t xml:space="preserve">для последующего его рассмотрения на заседании </w:t>
      </w:r>
      <w:r w:rsidRPr="008C73AF">
        <w:t>Координационн</w:t>
      </w:r>
      <w:r>
        <w:t>ого</w:t>
      </w:r>
      <w:r w:rsidRPr="008C73AF">
        <w:t xml:space="preserve"> Совет</w:t>
      </w:r>
      <w:r>
        <w:t>а</w:t>
      </w:r>
      <w:r w:rsidRPr="007F2071">
        <w:t xml:space="preserve"> и </w:t>
      </w:r>
      <w:r>
        <w:t xml:space="preserve">направления </w:t>
      </w:r>
      <w:r w:rsidRPr="007F2071">
        <w:t xml:space="preserve">в </w:t>
      </w:r>
      <w:r w:rsidRPr="008C73AF">
        <w:t>Дум</w:t>
      </w:r>
      <w:r>
        <w:t>у</w:t>
      </w:r>
      <w:r w:rsidRPr="008C73AF">
        <w:t xml:space="preserve"> ЗАТО Северск</w:t>
      </w:r>
      <w:r w:rsidRPr="007F2071">
        <w:t xml:space="preserve"> в установленном порядке.</w:t>
      </w:r>
    </w:p>
    <w:p w:rsidR="00226FA7" w:rsidRPr="00FE5BD7" w:rsidRDefault="00226FA7" w:rsidP="00E5408D">
      <w:pPr>
        <w:ind w:firstLine="709"/>
        <w:jc w:val="both"/>
      </w:pPr>
      <w:r w:rsidRPr="00FE5BD7">
        <w:t xml:space="preserve">По результатам мониторинга, в случаях, когда индикаторы имеют отрицательную динамику значений и (или) темпы динамики недостаточны для достижения установленных целевых значений (или промежуточных целевых значений), проводится исследование причин возникновения этих различий и, в случае необходимости, формулируются предложения о внесении корректировок в Программу. </w:t>
      </w:r>
    </w:p>
    <w:p w:rsidR="00226FA7" w:rsidRDefault="00226FA7" w:rsidP="00E5408D">
      <w:pPr>
        <w:ind w:firstLine="709"/>
        <w:jc w:val="both"/>
      </w:pPr>
      <w:r>
        <w:lastRenderedPageBreak/>
        <w:t>Корректировка может осуществляться по следующим параметрам:</w:t>
      </w:r>
    </w:p>
    <w:p w:rsidR="00226FA7" w:rsidRDefault="00226FA7" w:rsidP="006B2BEF">
      <w:pPr>
        <w:pStyle w:val="a5"/>
        <w:numPr>
          <w:ilvl w:val="0"/>
          <w:numId w:val="19"/>
        </w:numPr>
        <w:tabs>
          <w:tab w:val="clear" w:pos="1428"/>
          <w:tab w:val="num" w:pos="0"/>
        </w:tabs>
        <w:suppressAutoHyphens/>
        <w:ind w:left="0" w:firstLine="1068"/>
        <w:rPr>
          <w:szCs w:val="24"/>
        </w:rPr>
      </w:pPr>
      <w:r>
        <w:rPr>
          <w:szCs w:val="24"/>
        </w:rPr>
        <w:t xml:space="preserve">перечень задач и политик Программы; </w:t>
      </w:r>
    </w:p>
    <w:p w:rsidR="00226FA7" w:rsidRDefault="00226FA7" w:rsidP="006B2BEF">
      <w:pPr>
        <w:pStyle w:val="a5"/>
        <w:numPr>
          <w:ilvl w:val="0"/>
          <w:numId w:val="19"/>
        </w:numPr>
        <w:tabs>
          <w:tab w:val="clear" w:pos="1428"/>
          <w:tab w:val="num" w:pos="0"/>
        </w:tabs>
        <w:suppressAutoHyphens/>
        <w:ind w:left="0" w:firstLine="1068"/>
        <w:rPr>
          <w:szCs w:val="24"/>
        </w:rPr>
      </w:pPr>
      <w:r>
        <w:rPr>
          <w:szCs w:val="24"/>
        </w:rPr>
        <w:t>перечень индикаторов;</w:t>
      </w:r>
    </w:p>
    <w:p w:rsidR="00226FA7" w:rsidRDefault="00226FA7" w:rsidP="006B2BEF">
      <w:pPr>
        <w:pStyle w:val="a5"/>
        <w:numPr>
          <w:ilvl w:val="0"/>
          <w:numId w:val="19"/>
        </w:numPr>
        <w:tabs>
          <w:tab w:val="clear" w:pos="1428"/>
          <w:tab w:val="num" w:pos="0"/>
        </w:tabs>
        <w:suppressAutoHyphens/>
        <w:ind w:left="0" w:firstLine="1068"/>
        <w:rPr>
          <w:szCs w:val="24"/>
        </w:rPr>
      </w:pPr>
      <w:r>
        <w:rPr>
          <w:szCs w:val="24"/>
        </w:rPr>
        <w:t>целевые значения индикаторов на планируемый период;</w:t>
      </w:r>
    </w:p>
    <w:p w:rsidR="00226FA7" w:rsidRDefault="00226FA7" w:rsidP="006B2BEF">
      <w:pPr>
        <w:pStyle w:val="a5"/>
        <w:numPr>
          <w:ilvl w:val="0"/>
          <w:numId w:val="19"/>
        </w:numPr>
        <w:tabs>
          <w:tab w:val="clear" w:pos="1428"/>
          <w:tab w:val="num" w:pos="0"/>
        </w:tabs>
        <w:suppressAutoHyphens/>
        <w:ind w:left="0" w:firstLine="1068"/>
        <w:rPr>
          <w:szCs w:val="24"/>
        </w:rPr>
      </w:pPr>
      <w:r>
        <w:rPr>
          <w:szCs w:val="24"/>
        </w:rPr>
        <w:t>состав проектов и мероприятий, объемы их финансирования.</w:t>
      </w:r>
    </w:p>
    <w:p w:rsidR="00226FA7" w:rsidRDefault="00226FA7" w:rsidP="00A7226F">
      <w:pPr>
        <w:ind w:firstLine="709"/>
        <w:jc w:val="both"/>
      </w:pPr>
      <w:r>
        <w:t>Прогнозная</w:t>
      </w:r>
      <w:r w:rsidRPr="00A7226F">
        <w:t xml:space="preserve"> финансовая</w:t>
      </w:r>
      <w:r>
        <w:t xml:space="preserve"> потребность на реализацию Программы</w:t>
      </w:r>
      <w:r w:rsidRPr="00A7226F">
        <w:t xml:space="preserve"> </w:t>
      </w:r>
      <w:r>
        <w:t>корректируется ежегодно</w:t>
      </w:r>
      <w:r w:rsidRPr="00A7226F">
        <w:t xml:space="preserve"> в соответствии с уточнением бюджетных назначений, </w:t>
      </w:r>
      <w:r>
        <w:t>муниципальных</w:t>
      </w:r>
      <w:r w:rsidRPr="00A7226F">
        <w:t xml:space="preserve"> программ, изменени</w:t>
      </w:r>
      <w:r>
        <w:t>ями</w:t>
      </w:r>
      <w:r w:rsidRPr="00A7226F">
        <w:t xml:space="preserve"> в налоговом законодательстве, уточнени</w:t>
      </w:r>
      <w:r>
        <w:t>ем</w:t>
      </w:r>
      <w:r w:rsidRPr="00A7226F">
        <w:t xml:space="preserve"> проектно-сметной документации, и други</w:t>
      </w:r>
      <w:r>
        <w:t xml:space="preserve">ми </w:t>
      </w:r>
      <w:r w:rsidRPr="00A7226F">
        <w:t>фактор</w:t>
      </w:r>
      <w:r>
        <w:t>ами</w:t>
      </w:r>
      <w:r w:rsidRPr="00A7226F">
        <w:t>, влияющи</w:t>
      </w:r>
      <w:r>
        <w:t>ми</w:t>
      </w:r>
      <w:r w:rsidRPr="00A7226F">
        <w:t xml:space="preserve"> на </w:t>
      </w:r>
      <w:r>
        <w:t>объемы финансирования программных мероприятий и проектов.</w:t>
      </w:r>
    </w:p>
    <w:p w:rsidR="00226FA7" w:rsidRDefault="00226FA7" w:rsidP="00A7226F">
      <w:pPr>
        <w:ind w:firstLine="709"/>
        <w:jc w:val="both"/>
      </w:pPr>
    </w:p>
    <w:p w:rsidR="00226FA7" w:rsidRPr="006B2BEF" w:rsidRDefault="00226FA7" w:rsidP="006B2BEF">
      <w:pPr>
        <w:spacing w:after="200" w:line="276" w:lineRule="auto"/>
        <w:ind w:firstLine="0"/>
        <w:jc w:val="center"/>
        <w:rPr>
          <w:b/>
        </w:rPr>
      </w:pPr>
      <w:r>
        <w:br w:type="page"/>
      </w:r>
      <w:bookmarkStart w:id="76" w:name="_Toc307405505"/>
      <w:r w:rsidRPr="006B2BEF">
        <w:rPr>
          <w:b/>
          <w:lang w:val="en-US"/>
        </w:rPr>
        <w:lastRenderedPageBreak/>
        <w:t>IX</w:t>
      </w:r>
      <w:r w:rsidRPr="006B2BEF">
        <w:rPr>
          <w:b/>
        </w:rPr>
        <w:t>.ЭТАПЫ РЕАЛИЗАЦИИ ПРОГРАММЫ</w:t>
      </w:r>
      <w:bookmarkEnd w:id="76"/>
    </w:p>
    <w:p w:rsidR="00226FA7" w:rsidRDefault="00226FA7">
      <w:r>
        <w:t xml:space="preserve">Программа социально-экономического развития ЗАТО Северск до 2016 года будет реализована в  три этапа. </w:t>
      </w:r>
    </w:p>
    <w:p w:rsidR="00226FA7" w:rsidRDefault="00226FA7" w:rsidP="00837009">
      <w:pPr>
        <w:jc w:val="both"/>
      </w:pPr>
      <w:r w:rsidRPr="00275EDA">
        <w:rPr>
          <w:b/>
        </w:rPr>
        <w:t>1 Э</w:t>
      </w:r>
      <w:r>
        <w:rPr>
          <w:b/>
        </w:rPr>
        <w:t xml:space="preserve">тап. Проектно-запускающий, 2012 </w:t>
      </w:r>
      <w:r w:rsidRPr="00275EDA">
        <w:rPr>
          <w:b/>
        </w:rPr>
        <w:t>год.</w:t>
      </w:r>
      <w:r>
        <w:t xml:space="preserve">  На этом этапе основные усилия будут сосредоточены на доработке концепции и детальных планов ключевых проектов, разработке проектно-сметной документации, подготовке нормативно-правового обеспечения проектов, а также подготовке и заключению инвестиционных соглашений. На этом этапе так же предполагается запуск проектов высокой степени готовности. </w:t>
      </w:r>
    </w:p>
    <w:p w:rsidR="00226FA7" w:rsidRDefault="00226FA7" w:rsidP="00837009">
      <w:pPr>
        <w:jc w:val="both"/>
      </w:pPr>
      <w:r>
        <w:t>Для кадрового обеспечения реализации программы на данном этапе необходимо проведение масштабных обучающих и проектных тренингов и семинаров, направленных на повышение практических навыков и знаний в области разработки и реализации комплексных социальных и социально-экономических проектов у активной части городского сообщества (предпринимателей, общественных и молодежных активистов, работников муниципальных учреждений).</w:t>
      </w:r>
    </w:p>
    <w:p w:rsidR="00226FA7" w:rsidRDefault="00226FA7" w:rsidP="00837009">
      <w:pPr>
        <w:jc w:val="both"/>
      </w:pPr>
      <w:r>
        <w:t xml:space="preserve">Результатом работ первого этапа должен стать пакет проработанных и прошедших общественное обсуждение и профессиональную экспертизу проектов,  обеспеченных нормативно-правовой базой, квалифицированными кадрами (проектными командами)  </w:t>
      </w:r>
      <w:r w:rsidRPr="00A51E99">
        <w:t>и имеющих подтвержденные источники финансирования.</w:t>
      </w:r>
      <w:r>
        <w:t xml:space="preserve"> </w:t>
      </w:r>
    </w:p>
    <w:p w:rsidR="00226FA7" w:rsidRDefault="00226FA7" w:rsidP="00837009">
      <w:pPr>
        <w:jc w:val="both"/>
      </w:pPr>
      <w:r>
        <w:t xml:space="preserve">Результатом данного этапа, кроме того, должно стать начало реализации нескольких проектов высокой степени готовности.  </w:t>
      </w:r>
    </w:p>
    <w:p w:rsidR="00226FA7" w:rsidRDefault="00226FA7" w:rsidP="00837009">
      <w:pPr>
        <w:jc w:val="both"/>
      </w:pPr>
      <w:r w:rsidRPr="00DA32E7">
        <w:rPr>
          <w:b/>
        </w:rPr>
        <w:t>2 Этап. Реализационный</w:t>
      </w:r>
      <w:r>
        <w:rPr>
          <w:b/>
        </w:rPr>
        <w:t>,</w:t>
      </w:r>
      <w:r w:rsidRPr="00DA32E7">
        <w:rPr>
          <w:b/>
        </w:rPr>
        <w:t xml:space="preserve"> 2013-2015</w:t>
      </w:r>
      <w:r>
        <w:rPr>
          <w:b/>
        </w:rPr>
        <w:t xml:space="preserve"> годы.</w:t>
      </w:r>
      <w:r>
        <w:t xml:space="preserve"> На этом этапе будет происходить скоординированная во времени и по территориям ЗАТО реализация подготовленных на первом этапе проектов (в основном первой и второй степени значимости). Именно на этом этапе предполагается максимально интенсивное строительство новых и реконструкция существующих объектов городской инфраструктуры, жилищного, включая коммерческое, строительства, а также реализация основного ядра социальных и культурно-образовательных проектов. Результатом данного этапа должно стать достижение существенных улучшений во всех сферах жизни ЗАТО Северск, массовое вовлечение жителей в модернизацию городского округа и формирование основного массива качественных и количественных изменений в материальной и социально-культурной составляющих городской среды Северска (включая внегородские территории).</w:t>
      </w:r>
    </w:p>
    <w:p w:rsidR="00226FA7" w:rsidRDefault="00226FA7" w:rsidP="00837009">
      <w:pPr>
        <w:jc w:val="both"/>
      </w:pPr>
      <w:r w:rsidRPr="00DA32E7">
        <w:rPr>
          <w:b/>
        </w:rPr>
        <w:t>3</w:t>
      </w:r>
      <w:r>
        <w:rPr>
          <w:b/>
        </w:rPr>
        <w:t xml:space="preserve"> Этап. </w:t>
      </w:r>
      <w:r w:rsidRPr="00DA32E7">
        <w:rPr>
          <w:b/>
        </w:rPr>
        <w:t>Системно-корректирующий</w:t>
      </w:r>
      <w:r>
        <w:rPr>
          <w:b/>
        </w:rPr>
        <w:t>,</w:t>
      </w:r>
      <w:r w:rsidRPr="00DA32E7">
        <w:rPr>
          <w:b/>
        </w:rPr>
        <w:t xml:space="preserve"> 2016 год</w:t>
      </w:r>
      <w:r>
        <w:rPr>
          <w:b/>
        </w:rPr>
        <w:t xml:space="preserve">. </w:t>
      </w:r>
      <w:r>
        <w:t xml:space="preserve">На этом этапе должна пройти всесторонняя оценка результатов реализации проектов в рамках предыдущего этапа, выявлены накопившиеся системные несоответствия и противоречия, разработана и реализована система мер по корректировке и дополнению реализуемых и уже </w:t>
      </w:r>
      <w:r>
        <w:lastRenderedPageBreak/>
        <w:t>завершенных в рамках предыдущих этапов проектов. Кроме того, должны быть реализованы проекты третьей степени приоритетности.</w:t>
      </w:r>
    </w:p>
    <w:p w:rsidR="00226FA7" w:rsidRDefault="00226FA7" w:rsidP="00837009">
      <w:pPr>
        <w:jc w:val="both"/>
      </w:pPr>
      <w:r>
        <w:t xml:space="preserve">На данном этапе должна быть начата разработка очередной среднесрочной программы социально-экономического развития ЗАТО Северск. </w:t>
      </w:r>
    </w:p>
    <w:p w:rsidR="00226FA7" w:rsidRDefault="00226FA7" w:rsidP="00251F44">
      <w:pPr>
        <w:jc w:val="both"/>
        <w:rPr>
          <w:b/>
        </w:rPr>
        <w:sectPr w:rsidR="00226FA7" w:rsidSect="00910E59">
          <w:pgSz w:w="11906" w:h="16838"/>
          <w:pgMar w:top="1134" w:right="851" w:bottom="1134" w:left="1701" w:header="709" w:footer="709" w:gutter="0"/>
          <w:cols w:space="708"/>
          <w:docGrid w:linePitch="360"/>
        </w:sectPr>
      </w:pPr>
      <w:r>
        <w:t>Результатом данного этапа должно стать достижение заявленных целей настоящей Программы, объективная оценка показателей и критериев социально-экономического положения и социально-психологического состояния местного сообщества ЗАТО Северск.</w:t>
      </w:r>
    </w:p>
    <w:p w:rsidR="00226FA7" w:rsidRDefault="00226FA7" w:rsidP="00DD00C6">
      <w:pPr>
        <w:ind w:firstLine="0"/>
        <w:jc w:val="both"/>
      </w:pPr>
    </w:p>
    <w:sectPr w:rsidR="00226FA7" w:rsidSect="00665F7E">
      <w:pgSz w:w="11906" w:h="16838" w:code="9"/>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726" w:rsidRDefault="006D1726" w:rsidP="00F63519">
      <w:pPr>
        <w:spacing w:line="240" w:lineRule="auto"/>
      </w:pPr>
      <w:r>
        <w:separator/>
      </w:r>
    </w:p>
  </w:endnote>
  <w:endnote w:type="continuationSeparator" w:id="1">
    <w:p w:rsidR="006D1726" w:rsidRDefault="006D1726" w:rsidP="00F635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CB757D" w:rsidP="00E80859">
    <w:pPr>
      <w:pStyle w:val="af"/>
      <w:framePr w:wrap="around" w:vAnchor="text" w:hAnchor="margin" w:xAlign="right" w:y="1"/>
      <w:rPr>
        <w:rStyle w:val="afb"/>
      </w:rPr>
    </w:pPr>
    <w:r>
      <w:rPr>
        <w:rStyle w:val="afb"/>
      </w:rPr>
      <w:fldChar w:fldCharType="begin"/>
    </w:r>
    <w:r w:rsidR="00226FA7">
      <w:rPr>
        <w:rStyle w:val="afb"/>
      </w:rPr>
      <w:instrText xml:space="preserve">PAGE  </w:instrText>
    </w:r>
    <w:r>
      <w:rPr>
        <w:rStyle w:val="afb"/>
      </w:rPr>
      <w:fldChar w:fldCharType="end"/>
    </w:r>
  </w:p>
  <w:p w:rsidR="00226FA7" w:rsidRDefault="00226FA7" w:rsidP="007F01C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CB757D" w:rsidP="00E80859">
    <w:pPr>
      <w:pStyle w:val="af"/>
      <w:framePr w:wrap="around" w:vAnchor="text" w:hAnchor="margin" w:xAlign="right" w:y="1"/>
      <w:rPr>
        <w:rStyle w:val="afb"/>
      </w:rPr>
    </w:pPr>
    <w:r>
      <w:rPr>
        <w:rStyle w:val="afb"/>
      </w:rPr>
      <w:fldChar w:fldCharType="begin"/>
    </w:r>
    <w:r w:rsidR="00226FA7">
      <w:rPr>
        <w:rStyle w:val="afb"/>
      </w:rPr>
      <w:instrText xml:space="preserve">PAGE  </w:instrText>
    </w:r>
    <w:r>
      <w:rPr>
        <w:rStyle w:val="afb"/>
      </w:rPr>
      <w:fldChar w:fldCharType="separate"/>
    </w:r>
    <w:r w:rsidR="0040780D">
      <w:rPr>
        <w:rStyle w:val="afb"/>
        <w:noProof/>
      </w:rPr>
      <w:t>65</w:t>
    </w:r>
    <w:r>
      <w:rPr>
        <w:rStyle w:val="afb"/>
      </w:rPr>
      <w:fldChar w:fldCharType="end"/>
    </w:r>
  </w:p>
  <w:p w:rsidR="00226FA7" w:rsidRDefault="00226FA7" w:rsidP="001A469A">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226FA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CB757D" w:rsidP="00FF4DE2">
    <w:pPr>
      <w:pStyle w:val="af"/>
      <w:framePr w:wrap="auto" w:vAnchor="text" w:hAnchor="margin" w:xAlign="right" w:y="1"/>
      <w:rPr>
        <w:rStyle w:val="afb"/>
      </w:rPr>
    </w:pPr>
    <w:r>
      <w:rPr>
        <w:rStyle w:val="afb"/>
      </w:rPr>
      <w:fldChar w:fldCharType="begin"/>
    </w:r>
    <w:r w:rsidR="00226FA7">
      <w:rPr>
        <w:rStyle w:val="afb"/>
      </w:rPr>
      <w:instrText xml:space="preserve">PAGE  </w:instrText>
    </w:r>
    <w:r>
      <w:rPr>
        <w:rStyle w:val="afb"/>
      </w:rPr>
      <w:fldChar w:fldCharType="separate"/>
    </w:r>
    <w:r w:rsidR="0040780D">
      <w:rPr>
        <w:rStyle w:val="afb"/>
        <w:noProof/>
      </w:rPr>
      <w:t>82</w:t>
    </w:r>
    <w:r>
      <w:rPr>
        <w:rStyle w:val="afb"/>
      </w:rPr>
      <w:fldChar w:fldCharType="end"/>
    </w:r>
  </w:p>
  <w:p w:rsidR="00226FA7" w:rsidRDefault="00226FA7">
    <w:pPr>
      <w:pStyle w:val="a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226FA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226FA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CB757D" w:rsidP="00FF4DE2">
    <w:pPr>
      <w:pStyle w:val="af"/>
      <w:framePr w:wrap="auto" w:vAnchor="text" w:hAnchor="margin" w:xAlign="right" w:y="1"/>
      <w:rPr>
        <w:rStyle w:val="afb"/>
      </w:rPr>
    </w:pPr>
    <w:r>
      <w:rPr>
        <w:rStyle w:val="afb"/>
      </w:rPr>
      <w:fldChar w:fldCharType="begin"/>
    </w:r>
    <w:r w:rsidR="00226FA7">
      <w:rPr>
        <w:rStyle w:val="afb"/>
      </w:rPr>
      <w:instrText xml:space="preserve">PAGE  </w:instrText>
    </w:r>
    <w:r>
      <w:rPr>
        <w:rStyle w:val="afb"/>
      </w:rPr>
      <w:fldChar w:fldCharType="separate"/>
    </w:r>
    <w:r w:rsidR="0040780D">
      <w:rPr>
        <w:rStyle w:val="afb"/>
        <w:noProof/>
      </w:rPr>
      <w:t>87</w:t>
    </w:r>
    <w:r>
      <w:rPr>
        <w:rStyle w:val="afb"/>
      </w:rPr>
      <w:fldChar w:fldCharType="end"/>
    </w:r>
  </w:p>
  <w:p w:rsidR="00226FA7" w:rsidRDefault="00226FA7">
    <w:pPr>
      <w:pStyle w:val="af"/>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A7" w:rsidRDefault="00226F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726" w:rsidRDefault="006D1726" w:rsidP="00F63519">
      <w:pPr>
        <w:spacing w:line="240" w:lineRule="auto"/>
      </w:pPr>
      <w:r>
        <w:separator/>
      </w:r>
    </w:p>
  </w:footnote>
  <w:footnote w:type="continuationSeparator" w:id="1">
    <w:p w:rsidR="006D1726" w:rsidRDefault="006D1726" w:rsidP="00F63519">
      <w:pPr>
        <w:spacing w:line="240" w:lineRule="auto"/>
      </w:pPr>
      <w:r>
        <w:continuationSeparator/>
      </w:r>
    </w:p>
  </w:footnote>
  <w:footnote w:id="2">
    <w:p w:rsidR="00226FA7" w:rsidRDefault="00226FA7" w:rsidP="007840B9">
      <w:pPr>
        <w:pStyle w:val="a7"/>
        <w:spacing w:line="240" w:lineRule="auto"/>
        <w:jc w:val="both"/>
      </w:pPr>
      <w:r>
        <w:rPr>
          <w:rStyle w:val="af7"/>
          <w:b/>
          <w:sz w:val="20"/>
        </w:rPr>
        <w:footnoteRef/>
      </w:r>
      <w:r w:rsidRPr="00435580">
        <w:rPr>
          <w:sz w:val="20"/>
        </w:rPr>
        <w:t xml:space="preserve">объем прогнозного финансирования подлежит ежегодной корректировке в соответствии с уточнением бюджетных </w:t>
      </w:r>
      <w:r>
        <w:rPr>
          <w:sz w:val="20"/>
        </w:rPr>
        <w:t xml:space="preserve">назначений </w:t>
      </w:r>
      <w:r w:rsidRPr="00435580">
        <w:rPr>
          <w:sz w:val="20"/>
        </w:rPr>
        <w:t>муниципальных программ, изменений в законодательстве, уточнения проектно-сметной документации, и других факторов, влияющих на объемы финансовых средств.</w:t>
      </w:r>
    </w:p>
  </w:footnote>
  <w:footnote w:id="3">
    <w:p w:rsidR="00226FA7" w:rsidRDefault="00226FA7" w:rsidP="007840B9">
      <w:pPr>
        <w:pStyle w:val="a7"/>
        <w:spacing w:line="240" w:lineRule="auto"/>
        <w:jc w:val="both"/>
      </w:pPr>
      <w:r w:rsidRPr="00435580">
        <w:rPr>
          <w:rStyle w:val="af7"/>
          <w:sz w:val="20"/>
        </w:rPr>
        <w:footnoteRef/>
      </w:r>
      <w:r w:rsidRPr="00435580">
        <w:rPr>
          <w:sz w:val="20"/>
        </w:rPr>
        <w:t>в части инвестиционных проектов и мероприятий АО «СХК» и АО «ОДЦ УГР» при условии стабилизации макроэкономической ситуации и снижения стоимости заемных с</w:t>
      </w:r>
      <w:bookmarkStart w:id="2" w:name="_GoBack"/>
      <w:bookmarkEnd w:id="2"/>
      <w:r w:rsidRPr="00435580">
        <w:rPr>
          <w:sz w:val="20"/>
        </w:rPr>
        <w:t>редств.</w:t>
      </w:r>
    </w:p>
  </w:footnote>
  <w:footnote w:id="4">
    <w:p w:rsidR="00226FA7" w:rsidRPr="00435580" w:rsidRDefault="00226FA7" w:rsidP="00435580">
      <w:pPr>
        <w:pStyle w:val="a7"/>
        <w:spacing w:line="240" w:lineRule="auto"/>
        <w:jc w:val="both"/>
        <w:rPr>
          <w:sz w:val="20"/>
        </w:rPr>
      </w:pPr>
      <w:r w:rsidRPr="00435580">
        <w:rPr>
          <w:rStyle w:val="af7"/>
          <w:sz w:val="20"/>
        </w:rPr>
        <w:footnoteRef/>
      </w:r>
      <w:r w:rsidRPr="00435580">
        <w:rPr>
          <w:sz w:val="20"/>
        </w:rPr>
        <w:t>реализация инвестиционных проектов и мероприятий АО «СХК» и АО «ОДЦ УГР» при условии стабилизации макроэкономической ситуации и снижения стоимости заемных средств.</w:t>
      </w:r>
    </w:p>
    <w:p w:rsidR="00226FA7" w:rsidRDefault="00226FA7" w:rsidP="00435580">
      <w:pPr>
        <w:pStyle w:val="a7"/>
        <w:spacing w:line="240" w:lineRule="auto"/>
        <w:jc w:val="both"/>
      </w:pPr>
    </w:p>
  </w:footnote>
  <w:footnote w:id="5">
    <w:p w:rsidR="00226FA7" w:rsidRDefault="00226FA7" w:rsidP="00805CF6">
      <w:pPr>
        <w:autoSpaceDE w:val="0"/>
        <w:autoSpaceDN w:val="0"/>
        <w:adjustRightInd w:val="0"/>
        <w:spacing w:line="240" w:lineRule="auto"/>
        <w:ind w:firstLine="709"/>
        <w:jc w:val="both"/>
      </w:pPr>
      <w:r w:rsidRPr="00E7491A">
        <w:rPr>
          <w:rStyle w:val="af7"/>
          <w:sz w:val="20"/>
        </w:rPr>
        <w:footnoteRef/>
      </w:r>
      <w:r w:rsidRPr="00E7491A">
        <w:rPr>
          <w:sz w:val="20"/>
        </w:rPr>
        <w:t>значение показателя приведено в соответствие с уточненной численностью экономически активного населения (с 61</w:t>
      </w:r>
      <w:r>
        <w:rPr>
          <w:sz w:val="20"/>
        </w:rPr>
        <w:t>,1 тыс. чел. до 58,3 тыс. чел.)</w:t>
      </w:r>
      <w:r w:rsidRPr="00E7491A">
        <w:rPr>
          <w:sz w:val="20"/>
        </w:rPr>
        <w:t xml:space="preserve"> по результатам обследования рабочей силы</w:t>
      </w:r>
      <w:r>
        <w:rPr>
          <w:sz w:val="20"/>
        </w:rPr>
        <w:t>, произведенного</w:t>
      </w:r>
      <w:r w:rsidRPr="00E7491A">
        <w:rPr>
          <w:sz w:val="20"/>
        </w:rPr>
        <w:t xml:space="preserve"> Федеральной службой государственной статистики</w:t>
      </w:r>
    </w:p>
  </w:footnote>
  <w:footnote w:id="6">
    <w:p w:rsidR="00226FA7" w:rsidRDefault="00226FA7" w:rsidP="00C117DE">
      <w:pPr>
        <w:pStyle w:val="a7"/>
        <w:spacing w:line="240" w:lineRule="auto"/>
        <w:ind w:firstLine="709"/>
      </w:pPr>
      <w:r w:rsidRPr="00E7491A">
        <w:rPr>
          <w:rStyle w:val="af7"/>
          <w:b/>
          <w:sz w:val="20"/>
        </w:rPr>
        <w:footnoteRef/>
      </w:r>
      <w:r w:rsidRPr="00E7491A">
        <w:rPr>
          <w:b/>
          <w:sz w:val="20"/>
        </w:rPr>
        <w:t xml:space="preserve"> </w:t>
      </w:r>
      <w:r w:rsidRPr="00C117DE">
        <w:rPr>
          <w:sz w:val="20"/>
        </w:rPr>
        <w:t>значение показателя приведено в соответствие с уточненной численностью населения ЗАТО Северск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F03450"/>
    <w:lvl w:ilvl="0">
      <w:numFmt w:val="bullet"/>
      <w:lvlText w:val="*"/>
      <w:lvlJc w:val="left"/>
    </w:lvl>
  </w:abstractNum>
  <w:abstractNum w:abstractNumId="1">
    <w:nsid w:val="00000002"/>
    <w:multiLevelType w:val="singleLevel"/>
    <w:tmpl w:val="00000002"/>
    <w:name w:val="WW8Num1"/>
    <w:lvl w:ilvl="0">
      <w:start w:val="1"/>
      <w:numFmt w:val="bullet"/>
      <w:lvlText w:val=""/>
      <w:lvlJc w:val="left"/>
      <w:pPr>
        <w:tabs>
          <w:tab w:val="num" w:pos="1069"/>
        </w:tabs>
        <w:ind w:left="1069" w:hanging="360"/>
      </w:pPr>
      <w:rPr>
        <w:rFonts w:ascii="Symbol" w:hAnsi="Symbol"/>
      </w:rPr>
    </w:lvl>
  </w:abstractNum>
  <w:abstractNum w:abstractNumId="2">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3">
    <w:nsid w:val="00000025"/>
    <w:multiLevelType w:val="singleLevel"/>
    <w:tmpl w:val="00000025"/>
    <w:name w:val="WW8Num41"/>
    <w:lvl w:ilvl="0">
      <w:start w:val="1"/>
      <w:numFmt w:val="decimal"/>
      <w:lvlText w:val="%1."/>
      <w:lvlJc w:val="left"/>
      <w:pPr>
        <w:tabs>
          <w:tab w:val="num" w:pos="720"/>
        </w:tabs>
        <w:ind w:left="720" w:hanging="360"/>
      </w:pPr>
      <w:rPr>
        <w:rFonts w:cs="Times New Roman"/>
      </w:rPr>
    </w:lvl>
  </w:abstractNum>
  <w:abstractNum w:abstractNumId="4">
    <w:nsid w:val="015D081A"/>
    <w:multiLevelType w:val="hybridMultilevel"/>
    <w:tmpl w:val="DFFA272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C5B2CFB"/>
    <w:multiLevelType w:val="hybridMultilevel"/>
    <w:tmpl w:val="B4661C6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0FB00AF7"/>
    <w:multiLevelType w:val="multilevel"/>
    <w:tmpl w:val="ABAA4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61B418E"/>
    <w:multiLevelType w:val="hybridMultilevel"/>
    <w:tmpl w:val="31BE9D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1A1844AE"/>
    <w:multiLevelType w:val="hybridMultilevel"/>
    <w:tmpl w:val="FF9A5D0A"/>
    <w:lvl w:ilvl="0" w:tplc="31C259F2">
      <w:start w:val="2"/>
      <w:numFmt w:val="decimal"/>
      <w:lvlText w:val="%1."/>
      <w:lvlJc w:val="left"/>
      <w:pPr>
        <w:tabs>
          <w:tab w:val="num" w:pos="2340"/>
        </w:tabs>
        <w:ind w:left="2340" w:hanging="360"/>
      </w:pPr>
      <w:rPr>
        <w:rFonts w:cs="Times New Roman" w:hint="default"/>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9">
    <w:nsid w:val="222D5150"/>
    <w:multiLevelType w:val="hybridMultilevel"/>
    <w:tmpl w:val="63C299D6"/>
    <w:lvl w:ilvl="0" w:tplc="04190001">
      <w:start w:val="1"/>
      <w:numFmt w:val="bullet"/>
      <w:lvlText w:val=""/>
      <w:lvlJc w:val="left"/>
      <w:pPr>
        <w:ind w:left="1800" w:hanging="360"/>
      </w:pPr>
      <w:rPr>
        <w:rFonts w:ascii="Symbol" w:hAnsi="Symbol"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0">
    <w:nsid w:val="239723E5"/>
    <w:multiLevelType w:val="hybridMultilevel"/>
    <w:tmpl w:val="88EC382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25ED2E03"/>
    <w:multiLevelType w:val="multilevel"/>
    <w:tmpl w:val="B84E3536"/>
    <w:lvl w:ilvl="0">
      <w:start w:val="8"/>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2">
    <w:nsid w:val="2A344C2A"/>
    <w:multiLevelType w:val="hybridMultilevel"/>
    <w:tmpl w:val="7D4ADBDA"/>
    <w:lvl w:ilvl="0" w:tplc="F7806CE8">
      <w:start w:val="1"/>
      <w:numFmt w:val="bullet"/>
      <w:lvlText w:val=""/>
      <w:lvlJc w:val="left"/>
      <w:pPr>
        <w:tabs>
          <w:tab w:val="num" w:pos="1814"/>
        </w:tabs>
        <w:ind w:left="680" w:firstLine="68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13">
    <w:nsid w:val="2A682531"/>
    <w:multiLevelType w:val="hybridMultilevel"/>
    <w:tmpl w:val="E5884B16"/>
    <w:lvl w:ilvl="0" w:tplc="B0EE35DE">
      <w:start w:val="1"/>
      <w:numFmt w:val="decimal"/>
      <w:lvlText w:val="%1."/>
      <w:lvlJc w:val="left"/>
      <w:pPr>
        <w:tabs>
          <w:tab w:val="num" w:pos="1080"/>
        </w:tabs>
        <w:ind w:left="1080" w:hanging="360"/>
      </w:pPr>
      <w:rPr>
        <w:rFonts w:ascii="Times New Roman" w:hAnsi="Times New Roman" w:cs="Times New Roman" w:hint="default"/>
        <w:b/>
        <w:i w:val="0"/>
        <w:sz w:val="24"/>
        <w:szCs w:val="24"/>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9A38C9DA">
      <w:start w:val="1"/>
      <w:numFmt w:val="decimal"/>
      <w:lvlText w:val="%4."/>
      <w:lvlJc w:val="left"/>
      <w:pPr>
        <w:tabs>
          <w:tab w:val="num" w:pos="1021"/>
        </w:tabs>
        <w:ind w:firstLine="680"/>
      </w:pPr>
      <w:rPr>
        <w:rFonts w:ascii="Times New Roman" w:hAnsi="Times New Roman" w:cs="Times New Roman" w:hint="default"/>
        <w:b w:val="0"/>
        <w:i w:val="0"/>
        <w:color w:val="auto"/>
        <w:sz w:val="24"/>
        <w:szCs w:val="24"/>
      </w:rPr>
    </w:lvl>
    <w:lvl w:ilvl="4" w:tplc="F7806CE8">
      <w:start w:val="1"/>
      <w:numFmt w:val="bullet"/>
      <w:lvlText w:val=""/>
      <w:lvlJc w:val="left"/>
      <w:pPr>
        <w:tabs>
          <w:tab w:val="num" w:pos="4054"/>
        </w:tabs>
        <w:ind w:left="2920" w:firstLine="680"/>
      </w:pPr>
      <w:rPr>
        <w:rFonts w:ascii="Symbol" w:hAnsi="Symbol" w:hint="default"/>
      </w:rPr>
    </w:lvl>
    <w:lvl w:ilvl="5" w:tplc="04190001">
      <w:start w:val="1"/>
      <w:numFmt w:val="bullet"/>
      <w:lvlText w:val=""/>
      <w:lvlJc w:val="left"/>
      <w:pPr>
        <w:tabs>
          <w:tab w:val="num" w:pos="4860"/>
        </w:tabs>
        <w:ind w:left="4860" w:hanging="360"/>
      </w:pPr>
      <w:rPr>
        <w:rFonts w:ascii="Symbol" w:hAnsi="Symbol" w:hint="default"/>
        <w:b/>
        <w:i w:val="0"/>
        <w:sz w:val="24"/>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A8977FC"/>
    <w:multiLevelType w:val="hybridMultilevel"/>
    <w:tmpl w:val="380C8F44"/>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5">
    <w:nsid w:val="2BFE6EC6"/>
    <w:multiLevelType w:val="hybridMultilevel"/>
    <w:tmpl w:val="DDAEE7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2E6213C3"/>
    <w:multiLevelType w:val="hybridMultilevel"/>
    <w:tmpl w:val="055AB4C2"/>
    <w:lvl w:ilvl="0" w:tplc="1820F3B4">
      <w:start w:val="1"/>
      <w:numFmt w:val="decimal"/>
      <w:lvlText w:val="%1."/>
      <w:lvlJc w:val="left"/>
      <w:pPr>
        <w:ind w:left="1320" w:hanging="360"/>
      </w:pPr>
      <w:rPr>
        <w:rFonts w:cs="Times New Roman"/>
        <w:b/>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17">
    <w:nsid w:val="30E04AC1"/>
    <w:multiLevelType w:val="hybridMultilevel"/>
    <w:tmpl w:val="0FC8AF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315F4F16"/>
    <w:multiLevelType w:val="hybridMultilevel"/>
    <w:tmpl w:val="776E5972"/>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9">
    <w:nsid w:val="3196090A"/>
    <w:multiLevelType w:val="multilevel"/>
    <w:tmpl w:val="CAF248F0"/>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395C4736"/>
    <w:multiLevelType w:val="hybridMultilevel"/>
    <w:tmpl w:val="5F8E3C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D3441D9"/>
    <w:multiLevelType w:val="hybridMultilevel"/>
    <w:tmpl w:val="C81C579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3D47205F"/>
    <w:multiLevelType w:val="hybridMultilevel"/>
    <w:tmpl w:val="802ED92E"/>
    <w:lvl w:ilvl="0" w:tplc="0419000F">
      <w:start w:val="20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E8652C4"/>
    <w:multiLevelType w:val="hybridMultilevel"/>
    <w:tmpl w:val="E6A4D7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3FC05F65"/>
    <w:multiLevelType w:val="hybridMultilevel"/>
    <w:tmpl w:val="B452628C"/>
    <w:lvl w:ilvl="0" w:tplc="C4E4167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5">
    <w:nsid w:val="49A9297C"/>
    <w:multiLevelType w:val="hybridMultilevel"/>
    <w:tmpl w:val="380C8F44"/>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6">
    <w:nsid w:val="4C342EBF"/>
    <w:multiLevelType w:val="hybridMultilevel"/>
    <w:tmpl w:val="AEE65A44"/>
    <w:lvl w:ilvl="0" w:tplc="AF82C00A">
      <w:start w:val="1"/>
      <w:numFmt w:val="decimal"/>
      <w:lvlText w:val="%1)"/>
      <w:lvlJc w:val="left"/>
      <w:pPr>
        <w:tabs>
          <w:tab w:val="num" w:pos="1134"/>
        </w:tabs>
        <w:ind w:firstLine="680"/>
      </w:pPr>
      <w:rPr>
        <w:rFonts w:ascii="Times New Roman" w:hAnsi="Times New Roman" w:cs="Times New Roman" w:hint="default"/>
        <w:b w:val="0"/>
        <w:i w:val="0"/>
        <w:color w:val="auto"/>
        <w:sz w:val="24"/>
        <w:szCs w:val="24"/>
      </w:rPr>
    </w:lvl>
    <w:lvl w:ilvl="1" w:tplc="ABD6AD72">
      <w:start w:val="1"/>
      <w:numFmt w:val="bullet"/>
      <w:lvlText w:val="-"/>
      <w:lvlJc w:val="left"/>
      <w:pPr>
        <w:tabs>
          <w:tab w:val="num" w:pos="1134"/>
        </w:tabs>
        <w:ind w:firstLine="680"/>
      </w:pPr>
      <w:rPr>
        <w:rFonts w:ascii="Times New Roman" w:hAnsi="Times New Roman" w:hint="default"/>
        <w:b w:val="0"/>
        <w:i w:val="0"/>
        <w:color w:val="auto"/>
        <w:sz w:val="24"/>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50DF53AE"/>
    <w:multiLevelType w:val="hybridMultilevel"/>
    <w:tmpl w:val="68CA7ED2"/>
    <w:lvl w:ilvl="0" w:tplc="D8AE312C">
      <w:start w:val="1"/>
      <w:numFmt w:val="bullet"/>
      <w:lvlText w:val=""/>
      <w:lvlJc w:val="left"/>
      <w:pPr>
        <w:tabs>
          <w:tab w:val="num" w:pos="1134"/>
        </w:tabs>
        <w:ind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5D973105"/>
    <w:multiLevelType w:val="hybridMultilevel"/>
    <w:tmpl w:val="2B86021E"/>
    <w:lvl w:ilvl="0" w:tplc="04190009">
      <w:start w:val="1"/>
      <w:numFmt w:val="bullet"/>
      <w:lvlText w:val=""/>
      <w:lvlJc w:val="left"/>
      <w:pPr>
        <w:tabs>
          <w:tab w:val="num" w:pos="540"/>
        </w:tabs>
        <w:ind w:left="540" w:hanging="18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BB3809C6">
      <w:start w:val="1"/>
      <w:numFmt w:val="decimal"/>
      <w:lvlText w:val="(%3)"/>
      <w:lvlJc w:val="left"/>
      <w:pPr>
        <w:ind w:left="2340" w:hanging="360"/>
      </w:pPr>
      <w:rPr>
        <w:rFonts w:cs="Times New Roman" w:hint="default"/>
        <w:b/>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ED85407"/>
    <w:multiLevelType w:val="hybridMultilevel"/>
    <w:tmpl w:val="C2A615FE"/>
    <w:lvl w:ilvl="0" w:tplc="5A3410CC">
      <w:start w:val="1"/>
      <w:numFmt w:val="bullet"/>
      <w:lvlText w:val=""/>
      <w:lvlJc w:val="left"/>
      <w:pPr>
        <w:tabs>
          <w:tab w:val="num" w:pos="1134"/>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2326E0F"/>
    <w:multiLevelType w:val="hybridMultilevel"/>
    <w:tmpl w:val="3AFAD134"/>
    <w:lvl w:ilvl="0" w:tplc="FA5C5A1A">
      <w:start w:val="1"/>
      <w:numFmt w:val="bullet"/>
      <w:lvlText w:val=""/>
      <w:lvlJc w:val="left"/>
      <w:pPr>
        <w:tabs>
          <w:tab w:val="num" w:pos="1134"/>
        </w:tabs>
        <w:ind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31B4EE5"/>
    <w:multiLevelType w:val="hybridMultilevel"/>
    <w:tmpl w:val="0FBCEC72"/>
    <w:lvl w:ilvl="0" w:tplc="78DC2FA6">
      <w:start w:val="1"/>
      <w:numFmt w:val="decimal"/>
      <w:lvlText w:val="%1."/>
      <w:lvlJc w:val="left"/>
      <w:pPr>
        <w:tabs>
          <w:tab w:val="num" w:pos="1920"/>
        </w:tabs>
        <w:ind w:left="1920" w:hanging="360"/>
      </w:pPr>
      <w:rPr>
        <w:rFonts w:ascii="Times New Roman" w:eastAsia="Times New Roman" w:hAnsi="Times New Roman" w:cs="Times New Roman"/>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32">
    <w:nsid w:val="640136E7"/>
    <w:multiLevelType w:val="hybridMultilevel"/>
    <w:tmpl w:val="E4E011EE"/>
    <w:lvl w:ilvl="0" w:tplc="705E363A">
      <w:start w:val="1"/>
      <w:numFmt w:val="bullet"/>
      <w:lvlText w:val=""/>
      <w:lvlJc w:val="left"/>
      <w:pPr>
        <w:tabs>
          <w:tab w:val="num" w:pos="1134"/>
        </w:tabs>
        <w:ind w:firstLine="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9F75E38"/>
    <w:multiLevelType w:val="multilevel"/>
    <w:tmpl w:val="9CB697B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E1C400C"/>
    <w:multiLevelType w:val="hybridMultilevel"/>
    <w:tmpl w:val="FD86BD98"/>
    <w:lvl w:ilvl="0" w:tplc="EDA2F04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9"/>
  </w:num>
  <w:num w:numId="2">
    <w:abstractNumId w:val="1"/>
  </w:num>
  <w:num w:numId="3">
    <w:abstractNumId w:val="16"/>
  </w:num>
  <w:num w:numId="4">
    <w:abstractNumId w:val="28"/>
  </w:num>
  <w:num w:numId="5">
    <w:abstractNumId w:val="25"/>
  </w:num>
  <w:num w:numId="6">
    <w:abstractNumId w:val="31"/>
  </w:num>
  <w:num w:numId="7">
    <w:abstractNumId w:val="9"/>
  </w:num>
  <w:num w:numId="8">
    <w:abstractNumId w:val="0"/>
    <w:lvlOverride w:ilvl="0">
      <w:lvl w:ilvl="0">
        <w:numFmt w:val="bullet"/>
        <w:lvlText w:val=""/>
        <w:legacy w:legacy="1" w:legacySpace="0" w:legacyIndent="0"/>
        <w:lvlJc w:val="left"/>
        <w:rPr>
          <w:rFonts w:ascii="Symbol" w:hAnsi="Symbol" w:hint="default"/>
        </w:rPr>
      </w:lvl>
    </w:lvlOverride>
  </w:num>
  <w:num w:numId="9">
    <w:abstractNumId w:val="20"/>
  </w:num>
  <w:num w:numId="10">
    <w:abstractNumId w:val="8"/>
  </w:num>
  <w:num w:numId="11">
    <w:abstractNumId w:val="6"/>
  </w:num>
  <w:num w:numId="12">
    <w:abstractNumId w:val="13"/>
  </w:num>
  <w:num w:numId="13">
    <w:abstractNumId w:val="32"/>
  </w:num>
  <w:num w:numId="14">
    <w:abstractNumId w:val="29"/>
  </w:num>
  <w:num w:numId="15">
    <w:abstractNumId w:val="27"/>
  </w:num>
  <w:num w:numId="16">
    <w:abstractNumId w:val="30"/>
  </w:num>
  <w:num w:numId="17">
    <w:abstractNumId w:val="12"/>
  </w:num>
  <w:num w:numId="18">
    <w:abstractNumId w:val="26"/>
  </w:num>
  <w:num w:numId="19">
    <w:abstractNumId w:val="2"/>
  </w:num>
  <w:num w:numId="20">
    <w:abstractNumId w:val="3"/>
  </w:num>
  <w:num w:numId="21">
    <w:abstractNumId w:val="33"/>
  </w:num>
  <w:num w:numId="22">
    <w:abstractNumId w:val="11"/>
  </w:num>
  <w:num w:numId="23">
    <w:abstractNumId w:val="15"/>
  </w:num>
  <w:num w:numId="24">
    <w:abstractNumId w:val="14"/>
  </w:num>
  <w:num w:numId="25">
    <w:abstractNumId w:val="18"/>
  </w:num>
  <w:num w:numId="26">
    <w:abstractNumId w:val="17"/>
  </w:num>
  <w:num w:numId="27">
    <w:abstractNumId w:val="10"/>
  </w:num>
  <w:num w:numId="28">
    <w:abstractNumId w:val="7"/>
  </w:num>
  <w:num w:numId="29">
    <w:abstractNumId w:val="5"/>
  </w:num>
  <w:num w:numId="30">
    <w:abstractNumId w:val="21"/>
  </w:num>
  <w:num w:numId="31">
    <w:abstractNumId w:val="23"/>
  </w:num>
  <w:num w:numId="32">
    <w:abstractNumId w:val="4"/>
  </w:num>
  <w:num w:numId="33">
    <w:abstractNumId w:val="24"/>
  </w:num>
  <w:num w:numId="34">
    <w:abstractNumId w:val="34"/>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77504F"/>
    <w:rsid w:val="0000085D"/>
    <w:rsid w:val="00001020"/>
    <w:rsid w:val="000015C9"/>
    <w:rsid w:val="000018A8"/>
    <w:rsid w:val="000020A6"/>
    <w:rsid w:val="00002990"/>
    <w:rsid w:val="00003399"/>
    <w:rsid w:val="000059A4"/>
    <w:rsid w:val="00006731"/>
    <w:rsid w:val="00007473"/>
    <w:rsid w:val="00007AE0"/>
    <w:rsid w:val="000100DD"/>
    <w:rsid w:val="00013E1A"/>
    <w:rsid w:val="00014099"/>
    <w:rsid w:val="00017C62"/>
    <w:rsid w:val="00017EA2"/>
    <w:rsid w:val="00022740"/>
    <w:rsid w:val="00022778"/>
    <w:rsid w:val="00023C2E"/>
    <w:rsid w:val="000247E9"/>
    <w:rsid w:val="00025002"/>
    <w:rsid w:val="00025570"/>
    <w:rsid w:val="00025656"/>
    <w:rsid w:val="00025833"/>
    <w:rsid w:val="0002721B"/>
    <w:rsid w:val="00030D17"/>
    <w:rsid w:val="00032755"/>
    <w:rsid w:val="000329D4"/>
    <w:rsid w:val="00032A4C"/>
    <w:rsid w:val="00032CFB"/>
    <w:rsid w:val="0003308E"/>
    <w:rsid w:val="0003309C"/>
    <w:rsid w:val="00034ACB"/>
    <w:rsid w:val="00035886"/>
    <w:rsid w:val="00035D1B"/>
    <w:rsid w:val="00035D7C"/>
    <w:rsid w:val="00041A01"/>
    <w:rsid w:val="00041B2B"/>
    <w:rsid w:val="000425F0"/>
    <w:rsid w:val="00044316"/>
    <w:rsid w:val="00045880"/>
    <w:rsid w:val="0004647A"/>
    <w:rsid w:val="00050305"/>
    <w:rsid w:val="0005556A"/>
    <w:rsid w:val="000555C2"/>
    <w:rsid w:val="00057541"/>
    <w:rsid w:val="00061230"/>
    <w:rsid w:val="00061AC2"/>
    <w:rsid w:val="00061EC0"/>
    <w:rsid w:val="0006405F"/>
    <w:rsid w:val="000661D4"/>
    <w:rsid w:val="000677DC"/>
    <w:rsid w:val="000703B3"/>
    <w:rsid w:val="0007125B"/>
    <w:rsid w:val="00071BCF"/>
    <w:rsid w:val="00071C97"/>
    <w:rsid w:val="000723B7"/>
    <w:rsid w:val="00072672"/>
    <w:rsid w:val="000726AA"/>
    <w:rsid w:val="00072E6E"/>
    <w:rsid w:val="000736D2"/>
    <w:rsid w:val="00073A83"/>
    <w:rsid w:val="00074DFE"/>
    <w:rsid w:val="0007631B"/>
    <w:rsid w:val="00076E84"/>
    <w:rsid w:val="00077860"/>
    <w:rsid w:val="00080BBA"/>
    <w:rsid w:val="000826F7"/>
    <w:rsid w:val="00083773"/>
    <w:rsid w:val="00083E55"/>
    <w:rsid w:val="00084947"/>
    <w:rsid w:val="00085685"/>
    <w:rsid w:val="00086E9C"/>
    <w:rsid w:val="000903ED"/>
    <w:rsid w:val="00090430"/>
    <w:rsid w:val="000908F1"/>
    <w:rsid w:val="000917E5"/>
    <w:rsid w:val="00091960"/>
    <w:rsid w:val="0009340E"/>
    <w:rsid w:val="00093A02"/>
    <w:rsid w:val="00093ED8"/>
    <w:rsid w:val="00094689"/>
    <w:rsid w:val="00095C6B"/>
    <w:rsid w:val="0009630D"/>
    <w:rsid w:val="00096D1C"/>
    <w:rsid w:val="00096E40"/>
    <w:rsid w:val="000A0791"/>
    <w:rsid w:val="000A24F3"/>
    <w:rsid w:val="000A369E"/>
    <w:rsid w:val="000A61F5"/>
    <w:rsid w:val="000A6BEA"/>
    <w:rsid w:val="000B0128"/>
    <w:rsid w:val="000B08CB"/>
    <w:rsid w:val="000B1843"/>
    <w:rsid w:val="000B1FDF"/>
    <w:rsid w:val="000B27C2"/>
    <w:rsid w:val="000B2920"/>
    <w:rsid w:val="000B35C1"/>
    <w:rsid w:val="000B4710"/>
    <w:rsid w:val="000B4C6B"/>
    <w:rsid w:val="000B506E"/>
    <w:rsid w:val="000B68DC"/>
    <w:rsid w:val="000C05C4"/>
    <w:rsid w:val="000C239B"/>
    <w:rsid w:val="000C353F"/>
    <w:rsid w:val="000C3C97"/>
    <w:rsid w:val="000C459B"/>
    <w:rsid w:val="000C5C07"/>
    <w:rsid w:val="000C600A"/>
    <w:rsid w:val="000C688B"/>
    <w:rsid w:val="000D0002"/>
    <w:rsid w:val="000D0447"/>
    <w:rsid w:val="000D230A"/>
    <w:rsid w:val="000D3DC9"/>
    <w:rsid w:val="000D4B1E"/>
    <w:rsid w:val="000D524E"/>
    <w:rsid w:val="000D6420"/>
    <w:rsid w:val="000D6B27"/>
    <w:rsid w:val="000D7155"/>
    <w:rsid w:val="000E023A"/>
    <w:rsid w:val="000E04C9"/>
    <w:rsid w:val="000E0753"/>
    <w:rsid w:val="000E14F3"/>
    <w:rsid w:val="000E2140"/>
    <w:rsid w:val="000E33B8"/>
    <w:rsid w:val="000E359C"/>
    <w:rsid w:val="000E4F6B"/>
    <w:rsid w:val="000E592F"/>
    <w:rsid w:val="000E63A8"/>
    <w:rsid w:val="000E6A1B"/>
    <w:rsid w:val="000F0107"/>
    <w:rsid w:val="000F10A8"/>
    <w:rsid w:val="000F1109"/>
    <w:rsid w:val="000F20C0"/>
    <w:rsid w:val="000F2BB9"/>
    <w:rsid w:val="000F2E45"/>
    <w:rsid w:val="000F33EF"/>
    <w:rsid w:val="000F3D3C"/>
    <w:rsid w:val="000F411F"/>
    <w:rsid w:val="000F415F"/>
    <w:rsid w:val="000F4C33"/>
    <w:rsid w:val="000F4C61"/>
    <w:rsid w:val="000F5542"/>
    <w:rsid w:val="000F5791"/>
    <w:rsid w:val="000F624A"/>
    <w:rsid w:val="000F6981"/>
    <w:rsid w:val="000F6BA3"/>
    <w:rsid w:val="000F73BD"/>
    <w:rsid w:val="000F7410"/>
    <w:rsid w:val="0010083B"/>
    <w:rsid w:val="00101539"/>
    <w:rsid w:val="00101CE6"/>
    <w:rsid w:val="00102733"/>
    <w:rsid w:val="0010326E"/>
    <w:rsid w:val="00103791"/>
    <w:rsid w:val="00103BA5"/>
    <w:rsid w:val="001050AE"/>
    <w:rsid w:val="0010557C"/>
    <w:rsid w:val="00105949"/>
    <w:rsid w:val="00105A2E"/>
    <w:rsid w:val="00107C44"/>
    <w:rsid w:val="001102AE"/>
    <w:rsid w:val="00110F6A"/>
    <w:rsid w:val="00111349"/>
    <w:rsid w:val="00111CD1"/>
    <w:rsid w:val="00112FEC"/>
    <w:rsid w:val="001139F4"/>
    <w:rsid w:val="00114049"/>
    <w:rsid w:val="00114100"/>
    <w:rsid w:val="00114ADC"/>
    <w:rsid w:val="00114EB9"/>
    <w:rsid w:val="00115116"/>
    <w:rsid w:val="00115ECE"/>
    <w:rsid w:val="00120B88"/>
    <w:rsid w:val="00120E33"/>
    <w:rsid w:val="00122222"/>
    <w:rsid w:val="0012284A"/>
    <w:rsid w:val="001238B2"/>
    <w:rsid w:val="001242A4"/>
    <w:rsid w:val="00124641"/>
    <w:rsid w:val="00127252"/>
    <w:rsid w:val="00127339"/>
    <w:rsid w:val="001278D1"/>
    <w:rsid w:val="00130AE5"/>
    <w:rsid w:val="00130F5D"/>
    <w:rsid w:val="0013118A"/>
    <w:rsid w:val="00132434"/>
    <w:rsid w:val="0013637D"/>
    <w:rsid w:val="00137190"/>
    <w:rsid w:val="00137EEC"/>
    <w:rsid w:val="00140770"/>
    <w:rsid w:val="0014147A"/>
    <w:rsid w:val="001423A0"/>
    <w:rsid w:val="00144228"/>
    <w:rsid w:val="001443BE"/>
    <w:rsid w:val="00145C9D"/>
    <w:rsid w:val="001516D3"/>
    <w:rsid w:val="00151F1A"/>
    <w:rsid w:val="001532BE"/>
    <w:rsid w:val="00154BC5"/>
    <w:rsid w:val="00154D7F"/>
    <w:rsid w:val="001550AD"/>
    <w:rsid w:val="001550CD"/>
    <w:rsid w:val="001556E2"/>
    <w:rsid w:val="0015629B"/>
    <w:rsid w:val="001564E3"/>
    <w:rsid w:val="001570FE"/>
    <w:rsid w:val="0015764F"/>
    <w:rsid w:val="00160D6D"/>
    <w:rsid w:val="00162538"/>
    <w:rsid w:val="0016270F"/>
    <w:rsid w:val="00165685"/>
    <w:rsid w:val="001657D7"/>
    <w:rsid w:val="00165919"/>
    <w:rsid w:val="00166923"/>
    <w:rsid w:val="0016794A"/>
    <w:rsid w:val="00170F4C"/>
    <w:rsid w:val="00172AAF"/>
    <w:rsid w:val="00172AC2"/>
    <w:rsid w:val="0017317B"/>
    <w:rsid w:val="00173E48"/>
    <w:rsid w:val="00181C0D"/>
    <w:rsid w:val="00181CCE"/>
    <w:rsid w:val="001835B5"/>
    <w:rsid w:val="00183B59"/>
    <w:rsid w:val="00183B9C"/>
    <w:rsid w:val="00185456"/>
    <w:rsid w:val="00185ECD"/>
    <w:rsid w:val="00186148"/>
    <w:rsid w:val="00190428"/>
    <w:rsid w:val="00190DDF"/>
    <w:rsid w:val="0019276E"/>
    <w:rsid w:val="00193407"/>
    <w:rsid w:val="00193F75"/>
    <w:rsid w:val="001949AB"/>
    <w:rsid w:val="00195A1A"/>
    <w:rsid w:val="00195D1C"/>
    <w:rsid w:val="00196D72"/>
    <w:rsid w:val="001A14FA"/>
    <w:rsid w:val="001A1D31"/>
    <w:rsid w:val="001A1E47"/>
    <w:rsid w:val="001A3B3F"/>
    <w:rsid w:val="001A469A"/>
    <w:rsid w:val="001A4827"/>
    <w:rsid w:val="001B00F6"/>
    <w:rsid w:val="001B0C88"/>
    <w:rsid w:val="001B24E8"/>
    <w:rsid w:val="001B3386"/>
    <w:rsid w:val="001B4061"/>
    <w:rsid w:val="001B47BE"/>
    <w:rsid w:val="001C045C"/>
    <w:rsid w:val="001C11BA"/>
    <w:rsid w:val="001C11D5"/>
    <w:rsid w:val="001C18F2"/>
    <w:rsid w:val="001C356C"/>
    <w:rsid w:val="001C5193"/>
    <w:rsid w:val="001C52DF"/>
    <w:rsid w:val="001C787A"/>
    <w:rsid w:val="001D060E"/>
    <w:rsid w:val="001D0642"/>
    <w:rsid w:val="001D1D2F"/>
    <w:rsid w:val="001D233E"/>
    <w:rsid w:val="001D2599"/>
    <w:rsid w:val="001D2AF1"/>
    <w:rsid w:val="001D34BB"/>
    <w:rsid w:val="001D510C"/>
    <w:rsid w:val="001D67ED"/>
    <w:rsid w:val="001D6879"/>
    <w:rsid w:val="001E074F"/>
    <w:rsid w:val="001E2708"/>
    <w:rsid w:val="001E65F8"/>
    <w:rsid w:val="001E7FD8"/>
    <w:rsid w:val="001F0E9F"/>
    <w:rsid w:val="001F120D"/>
    <w:rsid w:val="001F1EE9"/>
    <w:rsid w:val="001F26D3"/>
    <w:rsid w:val="001F2775"/>
    <w:rsid w:val="001F3CBB"/>
    <w:rsid w:val="001F414F"/>
    <w:rsid w:val="001F463D"/>
    <w:rsid w:val="001F67CE"/>
    <w:rsid w:val="001F734D"/>
    <w:rsid w:val="00200173"/>
    <w:rsid w:val="002001E6"/>
    <w:rsid w:val="00201C68"/>
    <w:rsid w:val="00202420"/>
    <w:rsid w:val="00203C3E"/>
    <w:rsid w:val="00203F53"/>
    <w:rsid w:val="0020431C"/>
    <w:rsid w:val="00204390"/>
    <w:rsid w:val="00206486"/>
    <w:rsid w:val="00213462"/>
    <w:rsid w:val="00214F8F"/>
    <w:rsid w:val="0021533F"/>
    <w:rsid w:val="002153D3"/>
    <w:rsid w:val="00217DC3"/>
    <w:rsid w:val="0022090A"/>
    <w:rsid w:val="00225E12"/>
    <w:rsid w:val="00226FA7"/>
    <w:rsid w:val="002273AC"/>
    <w:rsid w:val="00227946"/>
    <w:rsid w:val="002329EB"/>
    <w:rsid w:val="0023330F"/>
    <w:rsid w:val="00233442"/>
    <w:rsid w:val="00234A59"/>
    <w:rsid w:val="002374E3"/>
    <w:rsid w:val="00237AB5"/>
    <w:rsid w:val="00237C4C"/>
    <w:rsid w:val="0024040F"/>
    <w:rsid w:val="00240721"/>
    <w:rsid w:val="002410A4"/>
    <w:rsid w:val="00242057"/>
    <w:rsid w:val="00243137"/>
    <w:rsid w:val="00244D4B"/>
    <w:rsid w:val="00247674"/>
    <w:rsid w:val="00247E60"/>
    <w:rsid w:val="00251F44"/>
    <w:rsid w:val="00254A1A"/>
    <w:rsid w:val="00256A9E"/>
    <w:rsid w:val="00256DB0"/>
    <w:rsid w:val="00257281"/>
    <w:rsid w:val="0025730A"/>
    <w:rsid w:val="00257887"/>
    <w:rsid w:val="00257F03"/>
    <w:rsid w:val="0026046F"/>
    <w:rsid w:val="002617FD"/>
    <w:rsid w:val="00261961"/>
    <w:rsid w:val="00262D8D"/>
    <w:rsid w:val="0026300A"/>
    <w:rsid w:val="00264012"/>
    <w:rsid w:val="002652B2"/>
    <w:rsid w:val="0026670A"/>
    <w:rsid w:val="002678E4"/>
    <w:rsid w:val="0027049D"/>
    <w:rsid w:val="0027052A"/>
    <w:rsid w:val="00270E4C"/>
    <w:rsid w:val="00271844"/>
    <w:rsid w:val="00271A99"/>
    <w:rsid w:val="0027591F"/>
    <w:rsid w:val="00275EDA"/>
    <w:rsid w:val="00275FE9"/>
    <w:rsid w:val="00277C9E"/>
    <w:rsid w:val="0028028F"/>
    <w:rsid w:val="00282E05"/>
    <w:rsid w:val="002832E7"/>
    <w:rsid w:val="00283919"/>
    <w:rsid w:val="0028484D"/>
    <w:rsid w:val="002871AA"/>
    <w:rsid w:val="00287B27"/>
    <w:rsid w:val="00292693"/>
    <w:rsid w:val="00295420"/>
    <w:rsid w:val="0029631C"/>
    <w:rsid w:val="002A00DD"/>
    <w:rsid w:val="002A3728"/>
    <w:rsid w:val="002A4F24"/>
    <w:rsid w:val="002A7BB9"/>
    <w:rsid w:val="002A7CB2"/>
    <w:rsid w:val="002A7DAC"/>
    <w:rsid w:val="002B0F36"/>
    <w:rsid w:val="002B1A1D"/>
    <w:rsid w:val="002B217C"/>
    <w:rsid w:val="002B7E58"/>
    <w:rsid w:val="002C26CB"/>
    <w:rsid w:val="002C2927"/>
    <w:rsid w:val="002C35CB"/>
    <w:rsid w:val="002C35CE"/>
    <w:rsid w:val="002C491D"/>
    <w:rsid w:val="002C5619"/>
    <w:rsid w:val="002C64C2"/>
    <w:rsid w:val="002C754C"/>
    <w:rsid w:val="002C7590"/>
    <w:rsid w:val="002C7CF0"/>
    <w:rsid w:val="002D0C7C"/>
    <w:rsid w:val="002D3BE6"/>
    <w:rsid w:val="002D3C06"/>
    <w:rsid w:val="002D41A8"/>
    <w:rsid w:val="002D4461"/>
    <w:rsid w:val="002D6B02"/>
    <w:rsid w:val="002D6E36"/>
    <w:rsid w:val="002D6F79"/>
    <w:rsid w:val="002E0001"/>
    <w:rsid w:val="002E182C"/>
    <w:rsid w:val="002E2167"/>
    <w:rsid w:val="002E23BF"/>
    <w:rsid w:val="002E28A8"/>
    <w:rsid w:val="002E3033"/>
    <w:rsid w:val="002E3289"/>
    <w:rsid w:val="002E491D"/>
    <w:rsid w:val="002E4BA1"/>
    <w:rsid w:val="002E6A76"/>
    <w:rsid w:val="002E7D30"/>
    <w:rsid w:val="002E7F0B"/>
    <w:rsid w:val="002F1D2C"/>
    <w:rsid w:val="002F4410"/>
    <w:rsid w:val="002F4F2B"/>
    <w:rsid w:val="002F58CF"/>
    <w:rsid w:val="002F5AB7"/>
    <w:rsid w:val="002F5FF1"/>
    <w:rsid w:val="002F6988"/>
    <w:rsid w:val="0030206B"/>
    <w:rsid w:val="003046EC"/>
    <w:rsid w:val="00304B4C"/>
    <w:rsid w:val="00304BB5"/>
    <w:rsid w:val="003051DA"/>
    <w:rsid w:val="00306E9D"/>
    <w:rsid w:val="003114DB"/>
    <w:rsid w:val="00314377"/>
    <w:rsid w:val="0031456F"/>
    <w:rsid w:val="003147F3"/>
    <w:rsid w:val="00314FFE"/>
    <w:rsid w:val="00315A2D"/>
    <w:rsid w:val="00317272"/>
    <w:rsid w:val="0031760D"/>
    <w:rsid w:val="003176BD"/>
    <w:rsid w:val="00317BA4"/>
    <w:rsid w:val="00321045"/>
    <w:rsid w:val="00322088"/>
    <w:rsid w:val="00327BF4"/>
    <w:rsid w:val="00331C03"/>
    <w:rsid w:val="00331C6D"/>
    <w:rsid w:val="00332744"/>
    <w:rsid w:val="00334AD1"/>
    <w:rsid w:val="00335879"/>
    <w:rsid w:val="00335B9D"/>
    <w:rsid w:val="00335CFA"/>
    <w:rsid w:val="00335E35"/>
    <w:rsid w:val="003363D3"/>
    <w:rsid w:val="003364E6"/>
    <w:rsid w:val="00337102"/>
    <w:rsid w:val="00337176"/>
    <w:rsid w:val="003400BC"/>
    <w:rsid w:val="00340E73"/>
    <w:rsid w:val="003412A3"/>
    <w:rsid w:val="00341925"/>
    <w:rsid w:val="00343AA2"/>
    <w:rsid w:val="00344EAE"/>
    <w:rsid w:val="00345491"/>
    <w:rsid w:val="00345B3B"/>
    <w:rsid w:val="00347338"/>
    <w:rsid w:val="00350563"/>
    <w:rsid w:val="00352A7F"/>
    <w:rsid w:val="00352D27"/>
    <w:rsid w:val="00353633"/>
    <w:rsid w:val="0035380E"/>
    <w:rsid w:val="00353994"/>
    <w:rsid w:val="00353AD7"/>
    <w:rsid w:val="0035433D"/>
    <w:rsid w:val="00354CF2"/>
    <w:rsid w:val="00354F95"/>
    <w:rsid w:val="0035591A"/>
    <w:rsid w:val="003566DC"/>
    <w:rsid w:val="003569C4"/>
    <w:rsid w:val="00356DC0"/>
    <w:rsid w:val="00356FBF"/>
    <w:rsid w:val="00357C78"/>
    <w:rsid w:val="00360212"/>
    <w:rsid w:val="00361643"/>
    <w:rsid w:val="003616CD"/>
    <w:rsid w:val="003629B0"/>
    <w:rsid w:val="003644A3"/>
    <w:rsid w:val="003659B6"/>
    <w:rsid w:val="00365DC4"/>
    <w:rsid w:val="00367F43"/>
    <w:rsid w:val="00370FF1"/>
    <w:rsid w:val="003718EB"/>
    <w:rsid w:val="003727C8"/>
    <w:rsid w:val="003738EE"/>
    <w:rsid w:val="00373CEA"/>
    <w:rsid w:val="0037604F"/>
    <w:rsid w:val="003774C5"/>
    <w:rsid w:val="0038000C"/>
    <w:rsid w:val="0038387E"/>
    <w:rsid w:val="00383D16"/>
    <w:rsid w:val="00384595"/>
    <w:rsid w:val="00385C31"/>
    <w:rsid w:val="00386F13"/>
    <w:rsid w:val="00387445"/>
    <w:rsid w:val="003906A6"/>
    <w:rsid w:val="00391545"/>
    <w:rsid w:val="00392BA4"/>
    <w:rsid w:val="003935EF"/>
    <w:rsid w:val="0039361F"/>
    <w:rsid w:val="00393FA9"/>
    <w:rsid w:val="003958FA"/>
    <w:rsid w:val="00395CC3"/>
    <w:rsid w:val="00397880"/>
    <w:rsid w:val="00397B2A"/>
    <w:rsid w:val="00397F4F"/>
    <w:rsid w:val="003A1270"/>
    <w:rsid w:val="003A37F6"/>
    <w:rsid w:val="003A3860"/>
    <w:rsid w:val="003A5453"/>
    <w:rsid w:val="003A5FE6"/>
    <w:rsid w:val="003A6C51"/>
    <w:rsid w:val="003A7329"/>
    <w:rsid w:val="003B152D"/>
    <w:rsid w:val="003B2E3A"/>
    <w:rsid w:val="003B3423"/>
    <w:rsid w:val="003B3BA4"/>
    <w:rsid w:val="003B49F1"/>
    <w:rsid w:val="003B4FC5"/>
    <w:rsid w:val="003B56C6"/>
    <w:rsid w:val="003B6DF1"/>
    <w:rsid w:val="003B75CB"/>
    <w:rsid w:val="003C3CF2"/>
    <w:rsid w:val="003C48CF"/>
    <w:rsid w:val="003C5A4C"/>
    <w:rsid w:val="003C5B28"/>
    <w:rsid w:val="003C77E5"/>
    <w:rsid w:val="003C782C"/>
    <w:rsid w:val="003C7CD6"/>
    <w:rsid w:val="003D00E9"/>
    <w:rsid w:val="003D17D4"/>
    <w:rsid w:val="003D22BC"/>
    <w:rsid w:val="003D3458"/>
    <w:rsid w:val="003D351F"/>
    <w:rsid w:val="003D4C72"/>
    <w:rsid w:val="003D5B5C"/>
    <w:rsid w:val="003D66A2"/>
    <w:rsid w:val="003D680B"/>
    <w:rsid w:val="003D69E2"/>
    <w:rsid w:val="003D7461"/>
    <w:rsid w:val="003E0BBE"/>
    <w:rsid w:val="003E2A1B"/>
    <w:rsid w:val="003E7F02"/>
    <w:rsid w:val="003F0446"/>
    <w:rsid w:val="003F2213"/>
    <w:rsid w:val="003F3BEB"/>
    <w:rsid w:val="003F4877"/>
    <w:rsid w:val="003F490E"/>
    <w:rsid w:val="003F5363"/>
    <w:rsid w:val="003F5682"/>
    <w:rsid w:val="003F66C7"/>
    <w:rsid w:val="003F66DE"/>
    <w:rsid w:val="003F75CF"/>
    <w:rsid w:val="003F7AA1"/>
    <w:rsid w:val="00400352"/>
    <w:rsid w:val="0040063E"/>
    <w:rsid w:val="004008A0"/>
    <w:rsid w:val="00401E3C"/>
    <w:rsid w:val="00406FBC"/>
    <w:rsid w:val="0040780D"/>
    <w:rsid w:val="004101BD"/>
    <w:rsid w:val="004125B6"/>
    <w:rsid w:val="00413CA1"/>
    <w:rsid w:val="00415DE7"/>
    <w:rsid w:val="00416EA0"/>
    <w:rsid w:val="004173E3"/>
    <w:rsid w:val="00417F65"/>
    <w:rsid w:val="0042200F"/>
    <w:rsid w:val="00422592"/>
    <w:rsid w:val="0042467E"/>
    <w:rsid w:val="00425930"/>
    <w:rsid w:val="004309E3"/>
    <w:rsid w:val="00431607"/>
    <w:rsid w:val="00435580"/>
    <w:rsid w:val="00437CCF"/>
    <w:rsid w:val="00442F1E"/>
    <w:rsid w:val="00442FDB"/>
    <w:rsid w:val="0044480E"/>
    <w:rsid w:val="0044482F"/>
    <w:rsid w:val="00444C27"/>
    <w:rsid w:val="00444E47"/>
    <w:rsid w:val="00444F88"/>
    <w:rsid w:val="004469A1"/>
    <w:rsid w:val="00447AE5"/>
    <w:rsid w:val="0045398D"/>
    <w:rsid w:val="00453BE1"/>
    <w:rsid w:val="004540AF"/>
    <w:rsid w:val="004549F0"/>
    <w:rsid w:val="00455806"/>
    <w:rsid w:val="00457524"/>
    <w:rsid w:val="004613EB"/>
    <w:rsid w:val="00463607"/>
    <w:rsid w:val="0046770A"/>
    <w:rsid w:val="004678DA"/>
    <w:rsid w:val="00470AB0"/>
    <w:rsid w:val="0047132A"/>
    <w:rsid w:val="0047137E"/>
    <w:rsid w:val="00472282"/>
    <w:rsid w:val="00472522"/>
    <w:rsid w:val="00474767"/>
    <w:rsid w:val="00474E4A"/>
    <w:rsid w:val="00477973"/>
    <w:rsid w:val="00480099"/>
    <w:rsid w:val="00480124"/>
    <w:rsid w:val="004801A5"/>
    <w:rsid w:val="00480DEB"/>
    <w:rsid w:val="0048131D"/>
    <w:rsid w:val="004835EA"/>
    <w:rsid w:val="00484FFB"/>
    <w:rsid w:val="00490C6A"/>
    <w:rsid w:val="00490EC5"/>
    <w:rsid w:val="0049298E"/>
    <w:rsid w:val="00492DCC"/>
    <w:rsid w:val="004931FC"/>
    <w:rsid w:val="00496095"/>
    <w:rsid w:val="00496148"/>
    <w:rsid w:val="00496340"/>
    <w:rsid w:val="004A0212"/>
    <w:rsid w:val="004A0CBA"/>
    <w:rsid w:val="004A2452"/>
    <w:rsid w:val="004A390F"/>
    <w:rsid w:val="004A3D99"/>
    <w:rsid w:val="004A5C97"/>
    <w:rsid w:val="004A795D"/>
    <w:rsid w:val="004B182F"/>
    <w:rsid w:val="004B1F2E"/>
    <w:rsid w:val="004B29A7"/>
    <w:rsid w:val="004B3A9A"/>
    <w:rsid w:val="004B40C7"/>
    <w:rsid w:val="004B47AF"/>
    <w:rsid w:val="004C1022"/>
    <w:rsid w:val="004C161D"/>
    <w:rsid w:val="004C1E2B"/>
    <w:rsid w:val="004C1FF0"/>
    <w:rsid w:val="004C20FC"/>
    <w:rsid w:val="004C2384"/>
    <w:rsid w:val="004C3C25"/>
    <w:rsid w:val="004C5CB9"/>
    <w:rsid w:val="004C77E6"/>
    <w:rsid w:val="004D0604"/>
    <w:rsid w:val="004D149E"/>
    <w:rsid w:val="004D1BE3"/>
    <w:rsid w:val="004D238B"/>
    <w:rsid w:val="004D37FA"/>
    <w:rsid w:val="004D42AA"/>
    <w:rsid w:val="004D706E"/>
    <w:rsid w:val="004D7574"/>
    <w:rsid w:val="004D7CE3"/>
    <w:rsid w:val="004E0F79"/>
    <w:rsid w:val="004E13CD"/>
    <w:rsid w:val="004E2D1D"/>
    <w:rsid w:val="004E5F0B"/>
    <w:rsid w:val="004E615A"/>
    <w:rsid w:val="004E73DB"/>
    <w:rsid w:val="004F03E5"/>
    <w:rsid w:val="004F110D"/>
    <w:rsid w:val="004F3770"/>
    <w:rsid w:val="004F42A0"/>
    <w:rsid w:val="004F553F"/>
    <w:rsid w:val="004F583E"/>
    <w:rsid w:val="004F6F26"/>
    <w:rsid w:val="00502207"/>
    <w:rsid w:val="00504A92"/>
    <w:rsid w:val="00505A4D"/>
    <w:rsid w:val="00507DD1"/>
    <w:rsid w:val="005127D5"/>
    <w:rsid w:val="00512C54"/>
    <w:rsid w:val="00513113"/>
    <w:rsid w:val="00514084"/>
    <w:rsid w:val="00514A71"/>
    <w:rsid w:val="00514BE3"/>
    <w:rsid w:val="00515265"/>
    <w:rsid w:val="00517380"/>
    <w:rsid w:val="005207FD"/>
    <w:rsid w:val="005255A8"/>
    <w:rsid w:val="00525D6E"/>
    <w:rsid w:val="00525F9F"/>
    <w:rsid w:val="00526B7F"/>
    <w:rsid w:val="0053158C"/>
    <w:rsid w:val="00532D6E"/>
    <w:rsid w:val="005334A5"/>
    <w:rsid w:val="00533964"/>
    <w:rsid w:val="00535C64"/>
    <w:rsid w:val="00536323"/>
    <w:rsid w:val="0053689F"/>
    <w:rsid w:val="00536F95"/>
    <w:rsid w:val="005411C1"/>
    <w:rsid w:val="0054276D"/>
    <w:rsid w:val="00542B72"/>
    <w:rsid w:val="00545840"/>
    <w:rsid w:val="00546C10"/>
    <w:rsid w:val="0054711F"/>
    <w:rsid w:val="0054792F"/>
    <w:rsid w:val="00547BAF"/>
    <w:rsid w:val="00547D9B"/>
    <w:rsid w:val="0055065F"/>
    <w:rsid w:val="00550B4F"/>
    <w:rsid w:val="00550E6F"/>
    <w:rsid w:val="005511D2"/>
    <w:rsid w:val="00553283"/>
    <w:rsid w:val="00554CE9"/>
    <w:rsid w:val="00555647"/>
    <w:rsid w:val="00556031"/>
    <w:rsid w:val="00556307"/>
    <w:rsid w:val="00557BAF"/>
    <w:rsid w:val="00557E7C"/>
    <w:rsid w:val="00560A89"/>
    <w:rsid w:val="00561042"/>
    <w:rsid w:val="0056118D"/>
    <w:rsid w:val="00561350"/>
    <w:rsid w:val="00561E4F"/>
    <w:rsid w:val="0056213C"/>
    <w:rsid w:val="00562151"/>
    <w:rsid w:val="005621D8"/>
    <w:rsid w:val="00563935"/>
    <w:rsid w:val="005640CB"/>
    <w:rsid w:val="00564824"/>
    <w:rsid w:val="005651E9"/>
    <w:rsid w:val="00565546"/>
    <w:rsid w:val="00565F6D"/>
    <w:rsid w:val="00566029"/>
    <w:rsid w:val="00570D11"/>
    <w:rsid w:val="0057130D"/>
    <w:rsid w:val="00571437"/>
    <w:rsid w:val="00572712"/>
    <w:rsid w:val="00573251"/>
    <w:rsid w:val="00573BCD"/>
    <w:rsid w:val="00575575"/>
    <w:rsid w:val="005769B4"/>
    <w:rsid w:val="005772C3"/>
    <w:rsid w:val="00577CEA"/>
    <w:rsid w:val="00580884"/>
    <w:rsid w:val="0058414C"/>
    <w:rsid w:val="00586893"/>
    <w:rsid w:val="005871E9"/>
    <w:rsid w:val="00587291"/>
    <w:rsid w:val="005902B0"/>
    <w:rsid w:val="005908FE"/>
    <w:rsid w:val="00590997"/>
    <w:rsid w:val="00591ECA"/>
    <w:rsid w:val="00592077"/>
    <w:rsid w:val="00593B2B"/>
    <w:rsid w:val="0059528D"/>
    <w:rsid w:val="00595862"/>
    <w:rsid w:val="0059669A"/>
    <w:rsid w:val="005A1605"/>
    <w:rsid w:val="005A1CF9"/>
    <w:rsid w:val="005A20C1"/>
    <w:rsid w:val="005A25EB"/>
    <w:rsid w:val="005A51F6"/>
    <w:rsid w:val="005A5774"/>
    <w:rsid w:val="005A5CAA"/>
    <w:rsid w:val="005A5CAE"/>
    <w:rsid w:val="005A6248"/>
    <w:rsid w:val="005A688B"/>
    <w:rsid w:val="005B005A"/>
    <w:rsid w:val="005B02E3"/>
    <w:rsid w:val="005B0998"/>
    <w:rsid w:val="005B0A5E"/>
    <w:rsid w:val="005B178F"/>
    <w:rsid w:val="005B1D54"/>
    <w:rsid w:val="005B1E36"/>
    <w:rsid w:val="005B1E63"/>
    <w:rsid w:val="005B24DE"/>
    <w:rsid w:val="005B52D3"/>
    <w:rsid w:val="005B5553"/>
    <w:rsid w:val="005B6E06"/>
    <w:rsid w:val="005B76C8"/>
    <w:rsid w:val="005C0025"/>
    <w:rsid w:val="005C01A7"/>
    <w:rsid w:val="005C34A3"/>
    <w:rsid w:val="005C364D"/>
    <w:rsid w:val="005C64A6"/>
    <w:rsid w:val="005C740F"/>
    <w:rsid w:val="005D05F1"/>
    <w:rsid w:val="005D1A38"/>
    <w:rsid w:val="005D1DF3"/>
    <w:rsid w:val="005D1F04"/>
    <w:rsid w:val="005D240A"/>
    <w:rsid w:val="005D265F"/>
    <w:rsid w:val="005D2816"/>
    <w:rsid w:val="005D342F"/>
    <w:rsid w:val="005D3D3B"/>
    <w:rsid w:val="005D3E21"/>
    <w:rsid w:val="005D5CB3"/>
    <w:rsid w:val="005D5DF3"/>
    <w:rsid w:val="005E051F"/>
    <w:rsid w:val="005E14F7"/>
    <w:rsid w:val="005E1F55"/>
    <w:rsid w:val="005E215C"/>
    <w:rsid w:val="005E222E"/>
    <w:rsid w:val="005E2645"/>
    <w:rsid w:val="005E2DAA"/>
    <w:rsid w:val="005E553A"/>
    <w:rsid w:val="005E5C89"/>
    <w:rsid w:val="005E67D7"/>
    <w:rsid w:val="005F157B"/>
    <w:rsid w:val="005F2002"/>
    <w:rsid w:val="005F336F"/>
    <w:rsid w:val="005F4AE4"/>
    <w:rsid w:val="005F4CE4"/>
    <w:rsid w:val="005F59C0"/>
    <w:rsid w:val="005F750D"/>
    <w:rsid w:val="00601945"/>
    <w:rsid w:val="006038C9"/>
    <w:rsid w:val="00604752"/>
    <w:rsid w:val="00604B38"/>
    <w:rsid w:val="00604D3D"/>
    <w:rsid w:val="00607943"/>
    <w:rsid w:val="00612399"/>
    <w:rsid w:val="00613DA3"/>
    <w:rsid w:val="006151C7"/>
    <w:rsid w:val="00615594"/>
    <w:rsid w:val="00615920"/>
    <w:rsid w:val="00615A9D"/>
    <w:rsid w:val="00616B9F"/>
    <w:rsid w:val="00616F00"/>
    <w:rsid w:val="00617510"/>
    <w:rsid w:val="006206F9"/>
    <w:rsid w:val="006208BC"/>
    <w:rsid w:val="00620DBA"/>
    <w:rsid w:val="0062208E"/>
    <w:rsid w:val="0062389F"/>
    <w:rsid w:val="00623F73"/>
    <w:rsid w:val="00625512"/>
    <w:rsid w:val="0062684D"/>
    <w:rsid w:val="00627109"/>
    <w:rsid w:val="00627ABA"/>
    <w:rsid w:val="00631E07"/>
    <w:rsid w:val="006328B3"/>
    <w:rsid w:val="00633E8E"/>
    <w:rsid w:val="00634123"/>
    <w:rsid w:val="00636E61"/>
    <w:rsid w:val="006378C9"/>
    <w:rsid w:val="00637CE0"/>
    <w:rsid w:val="00641A02"/>
    <w:rsid w:val="00644886"/>
    <w:rsid w:val="00645E32"/>
    <w:rsid w:val="0064629D"/>
    <w:rsid w:val="00650A9C"/>
    <w:rsid w:val="00652A48"/>
    <w:rsid w:val="00655869"/>
    <w:rsid w:val="00657914"/>
    <w:rsid w:val="006616FD"/>
    <w:rsid w:val="0066428D"/>
    <w:rsid w:val="0066488A"/>
    <w:rsid w:val="00665140"/>
    <w:rsid w:val="00665F7E"/>
    <w:rsid w:val="00666501"/>
    <w:rsid w:val="00666D0C"/>
    <w:rsid w:val="006707F9"/>
    <w:rsid w:val="00670CE6"/>
    <w:rsid w:val="00672A4E"/>
    <w:rsid w:val="006732AC"/>
    <w:rsid w:val="006743FE"/>
    <w:rsid w:val="00674668"/>
    <w:rsid w:val="00674C4A"/>
    <w:rsid w:val="0068216B"/>
    <w:rsid w:val="006821D2"/>
    <w:rsid w:val="006824C7"/>
    <w:rsid w:val="00682634"/>
    <w:rsid w:val="00683F68"/>
    <w:rsid w:val="00685314"/>
    <w:rsid w:val="00685330"/>
    <w:rsid w:val="0068569E"/>
    <w:rsid w:val="006871A6"/>
    <w:rsid w:val="00687BA2"/>
    <w:rsid w:val="00691513"/>
    <w:rsid w:val="006916A2"/>
    <w:rsid w:val="006939E7"/>
    <w:rsid w:val="00694182"/>
    <w:rsid w:val="0069506C"/>
    <w:rsid w:val="006952F7"/>
    <w:rsid w:val="00695B67"/>
    <w:rsid w:val="00695BB5"/>
    <w:rsid w:val="006A0B09"/>
    <w:rsid w:val="006A0ED5"/>
    <w:rsid w:val="006A102E"/>
    <w:rsid w:val="006A29B0"/>
    <w:rsid w:val="006A2DCB"/>
    <w:rsid w:val="006A33BC"/>
    <w:rsid w:val="006A44C0"/>
    <w:rsid w:val="006A5862"/>
    <w:rsid w:val="006A644E"/>
    <w:rsid w:val="006A6E7C"/>
    <w:rsid w:val="006A79E5"/>
    <w:rsid w:val="006B0057"/>
    <w:rsid w:val="006B2BEF"/>
    <w:rsid w:val="006B2C26"/>
    <w:rsid w:val="006B4664"/>
    <w:rsid w:val="006B4CD7"/>
    <w:rsid w:val="006B6391"/>
    <w:rsid w:val="006B6427"/>
    <w:rsid w:val="006B6D85"/>
    <w:rsid w:val="006B766E"/>
    <w:rsid w:val="006B7C37"/>
    <w:rsid w:val="006C042D"/>
    <w:rsid w:val="006C078D"/>
    <w:rsid w:val="006C20C8"/>
    <w:rsid w:val="006C22A2"/>
    <w:rsid w:val="006C64E7"/>
    <w:rsid w:val="006C68C7"/>
    <w:rsid w:val="006C7C06"/>
    <w:rsid w:val="006D1235"/>
    <w:rsid w:val="006D12F5"/>
    <w:rsid w:val="006D1726"/>
    <w:rsid w:val="006D6454"/>
    <w:rsid w:val="006D6A5E"/>
    <w:rsid w:val="006D6E45"/>
    <w:rsid w:val="006D70D3"/>
    <w:rsid w:val="006D7C06"/>
    <w:rsid w:val="006E1B5C"/>
    <w:rsid w:val="006E2190"/>
    <w:rsid w:val="006E232F"/>
    <w:rsid w:val="006E3346"/>
    <w:rsid w:val="006E3674"/>
    <w:rsid w:val="006E5B5C"/>
    <w:rsid w:val="006F07D9"/>
    <w:rsid w:val="006F0C23"/>
    <w:rsid w:val="006F1054"/>
    <w:rsid w:val="006F312E"/>
    <w:rsid w:val="006F4831"/>
    <w:rsid w:val="006F4B18"/>
    <w:rsid w:val="006F4B93"/>
    <w:rsid w:val="006F5431"/>
    <w:rsid w:val="006F6A1C"/>
    <w:rsid w:val="006F6B6A"/>
    <w:rsid w:val="006F6D60"/>
    <w:rsid w:val="006F6F2C"/>
    <w:rsid w:val="00700934"/>
    <w:rsid w:val="00701D46"/>
    <w:rsid w:val="00703B3F"/>
    <w:rsid w:val="00706EB8"/>
    <w:rsid w:val="00707DEC"/>
    <w:rsid w:val="0071054F"/>
    <w:rsid w:val="00710603"/>
    <w:rsid w:val="00710A8C"/>
    <w:rsid w:val="007110F1"/>
    <w:rsid w:val="007117BB"/>
    <w:rsid w:val="00712C16"/>
    <w:rsid w:val="00714AA1"/>
    <w:rsid w:val="00715301"/>
    <w:rsid w:val="00716663"/>
    <w:rsid w:val="007172AB"/>
    <w:rsid w:val="00720572"/>
    <w:rsid w:val="00722111"/>
    <w:rsid w:val="00723ABB"/>
    <w:rsid w:val="00723EBC"/>
    <w:rsid w:val="007254A9"/>
    <w:rsid w:val="00725971"/>
    <w:rsid w:val="00725ABF"/>
    <w:rsid w:val="00725BBB"/>
    <w:rsid w:val="00725DCC"/>
    <w:rsid w:val="00726338"/>
    <w:rsid w:val="00730B51"/>
    <w:rsid w:val="00730B8D"/>
    <w:rsid w:val="00732E09"/>
    <w:rsid w:val="0073310E"/>
    <w:rsid w:val="00734578"/>
    <w:rsid w:val="00734946"/>
    <w:rsid w:val="00734A8C"/>
    <w:rsid w:val="00734C66"/>
    <w:rsid w:val="007350A4"/>
    <w:rsid w:val="007359F7"/>
    <w:rsid w:val="00736B84"/>
    <w:rsid w:val="007419FF"/>
    <w:rsid w:val="00742C5A"/>
    <w:rsid w:val="00745EB7"/>
    <w:rsid w:val="007464A2"/>
    <w:rsid w:val="00751620"/>
    <w:rsid w:val="00753C4A"/>
    <w:rsid w:val="00754296"/>
    <w:rsid w:val="00754857"/>
    <w:rsid w:val="007551E6"/>
    <w:rsid w:val="007557FC"/>
    <w:rsid w:val="00755A42"/>
    <w:rsid w:val="0076036E"/>
    <w:rsid w:val="00760E8C"/>
    <w:rsid w:val="007618EC"/>
    <w:rsid w:val="00761E40"/>
    <w:rsid w:val="00763881"/>
    <w:rsid w:val="00772A9D"/>
    <w:rsid w:val="00773639"/>
    <w:rsid w:val="0077504F"/>
    <w:rsid w:val="0077508C"/>
    <w:rsid w:val="0077551C"/>
    <w:rsid w:val="00776DDF"/>
    <w:rsid w:val="0077732B"/>
    <w:rsid w:val="00777FD9"/>
    <w:rsid w:val="00780083"/>
    <w:rsid w:val="0078026F"/>
    <w:rsid w:val="00781180"/>
    <w:rsid w:val="007823F0"/>
    <w:rsid w:val="00782F41"/>
    <w:rsid w:val="007840B9"/>
    <w:rsid w:val="007852D7"/>
    <w:rsid w:val="0078541E"/>
    <w:rsid w:val="00786013"/>
    <w:rsid w:val="007917C6"/>
    <w:rsid w:val="0079240C"/>
    <w:rsid w:val="00792FAC"/>
    <w:rsid w:val="00793041"/>
    <w:rsid w:val="007938A5"/>
    <w:rsid w:val="00797054"/>
    <w:rsid w:val="007A07C1"/>
    <w:rsid w:val="007A0CCC"/>
    <w:rsid w:val="007A189D"/>
    <w:rsid w:val="007A22E6"/>
    <w:rsid w:val="007A2A56"/>
    <w:rsid w:val="007A4147"/>
    <w:rsid w:val="007A44ED"/>
    <w:rsid w:val="007A7806"/>
    <w:rsid w:val="007B071F"/>
    <w:rsid w:val="007B0A1B"/>
    <w:rsid w:val="007B0F15"/>
    <w:rsid w:val="007B1BEC"/>
    <w:rsid w:val="007B25E7"/>
    <w:rsid w:val="007B2BFD"/>
    <w:rsid w:val="007B4266"/>
    <w:rsid w:val="007B4C16"/>
    <w:rsid w:val="007B6A04"/>
    <w:rsid w:val="007B6AA0"/>
    <w:rsid w:val="007B6EC5"/>
    <w:rsid w:val="007B6EE0"/>
    <w:rsid w:val="007B7B83"/>
    <w:rsid w:val="007C02AF"/>
    <w:rsid w:val="007C11B2"/>
    <w:rsid w:val="007C1B1F"/>
    <w:rsid w:val="007C32E7"/>
    <w:rsid w:val="007C397B"/>
    <w:rsid w:val="007C3A68"/>
    <w:rsid w:val="007C410F"/>
    <w:rsid w:val="007C4FBD"/>
    <w:rsid w:val="007C6292"/>
    <w:rsid w:val="007C6A14"/>
    <w:rsid w:val="007C763B"/>
    <w:rsid w:val="007C7A89"/>
    <w:rsid w:val="007D43B3"/>
    <w:rsid w:val="007D4521"/>
    <w:rsid w:val="007D6635"/>
    <w:rsid w:val="007D75B1"/>
    <w:rsid w:val="007D7B87"/>
    <w:rsid w:val="007D7DE8"/>
    <w:rsid w:val="007E2EBA"/>
    <w:rsid w:val="007E3A9C"/>
    <w:rsid w:val="007E4635"/>
    <w:rsid w:val="007E5A11"/>
    <w:rsid w:val="007E73B3"/>
    <w:rsid w:val="007E7E00"/>
    <w:rsid w:val="007F01C7"/>
    <w:rsid w:val="007F2071"/>
    <w:rsid w:val="007F2651"/>
    <w:rsid w:val="007F4103"/>
    <w:rsid w:val="007F54BD"/>
    <w:rsid w:val="007F7401"/>
    <w:rsid w:val="0080021F"/>
    <w:rsid w:val="0080023E"/>
    <w:rsid w:val="00800521"/>
    <w:rsid w:val="00801521"/>
    <w:rsid w:val="00802A61"/>
    <w:rsid w:val="00803C14"/>
    <w:rsid w:val="00803EDD"/>
    <w:rsid w:val="008043DB"/>
    <w:rsid w:val="00805CF6"/>
    <w:rsid w:val="00806902"/>
    <w:rsid w:val="00806C05"/>
    <w:rsid w:val="0080716C"/>
    <w:rsid w:val="00807413"/>
    <w:rsid w:val="00810E00"/>
    <w:rsid w:val="008113E7"/>
    <w:rsid w:val="00812030"/>
    <w:rsid w:val="00813F88"/>
    <w:rsid w:val="00813F97"/>
    <w:rsid w:val="0081424A"/>
    <w:rsid w:val="00815C03"/>
    <w:rsid w:val="00817D39"/>
    <w:rsid w:val="00820388"/>
    <w:rsid w:val="00820A9B"/>
    <w:rsid w:val="00820F69"/>
    <w:rsid w:val="00821FD5"/>
    <w:rsid w:val="00822778"/>
    <w:rsid w:val="008232DF"/>
    <w:rsid w:val="00823E59"/>
    <w:rsid w:val="00824139"/>
    <w:rsid w:val="008241D7"/>
    <w:rsid w:val="00825D8D"/>
    <w:rsid w:val="0083067C"/>
    <w:rsid w:val="0083156A"/>
    <w:rsid w:val="00831867"/>
    <w:rsid w:val="00831DF1"/>
    <w:rsid w:val="00833C96"/>
    <w:rsid w:val="0083619D"/>
    <w:rsid w:val="00837009"/>
    <w:rsid w:val="008377AE"/>
    <w:rsid w:val="00840461"/>
    <w:rsid w:val="00841A72"/>
    <w:rsid w:val="0084480E"/>
    <w:rsid w:val="00845AB7"/>
    <w:rsid w:val="00845D76"/>
    <w:rsid w:val="0085086A"/>
    <w:rsid w:val="00853F5E"/>
    <w:rsid w:val="00856607"/>
    <w:rsid w:val="00857C32"/>
    <w:rsid w:val="00857E56"/>
    <w:rsid w:val="0086048E"/>
    <w:rsid w:val="00861CBE"/>
    <w:rsid w:val="00862BDE"/>
    <w:rsid w:val="00862F28"/>
    <w:rsid w:val="0086575A"/>
    <w:rsid w:val="008660E5"/>
    <w:rsid w:val="00866259"/>
    <w:rsid w:val="0086753E"/>
    <w:rsid w:val="00867E50"/>
    <w:rsid w:val="008709F4"/>
    <w:rsid w:val="00870A2B"/>
    <w:rsid w:val="0087309E"/>
    <w:rsid w:val="008742C8"/>
    <w:rsid w:val="00875B2B"/>
    <w:rsid w:val="00877258"/>
    <w:rsid w:val="00880962"/>
    <w:rsid w:val="0088277C"/>
    <w:rsid w:val="0088390B"/>
    <w:rsid w:val="00883AC3"/>
    <w:rsid w:val="008844C2"/>
    <w:rsid w:val="00884857"/>
    <w:rsid w:val="008859C6"/>
    <w:rsid w:val="00886132"/>
    <w:rsid w:val="008865E6"/>
    <w:rsid w:val="00886ED9"/>
    <w:rsid w:val="00887442"/>
    <w:rsid w:val="00887EF8"/>
    <w:rsid w:val="00891341"/>
    <w:rsid w:val="00891770"/>
    <w:rsid w:val="008933DA"/>
    <w:rsid w:val="00893ADF"/>
    <w:rsid w:val="00894C58"/>
    <w:rsid w:val="00894D94"/>
    <w:rsid w:val="0089507D"/>
    <w:rsid w:val="00896E23"/>
    <w:rsid w:val="008973B7"/>
    <w:rsid w:val="0089756C"/>
    <w:rsid w:val="008978AF"/>
    <w:rsid w:val="008A0408"/>
    <w:rsid w:val="008A1614"/>
    <w:rsid w:val="008A1EC5"/>
    <w:rsid w:val="008A20E4"/>
    <w:rsid w:val="008A2F5B"/>
    <w:rsid w:val="008A7ACD"/>
    <w:rsid w:val="008B0755"/>
    <w:rsid w:val="008B1309"/>
    <w:rsid w:val="008B252A"/>
    <w:rsid w:val="008B254D"/>
    <w:rsid w:val="008B3807"/>
    <w:rsid w:val="008B4EFE"/>
    <w:rsid w:val="008B5AE7"/>
    <w:rsid w:val="008B71B6"/>
    <w:rsid w:val="008B7CC5"/>
    <w:rsid w:val="008C2920"/>
    <w:rsid w:val="008C66DD"/>
    <w:rsid w:val="008C73AF"/>
    <w:rsid w:val="008D06AA"/>
    <w:rsid w:val="008D2FD2"/>
    <w:rsid w:val="008D3141"/>
    <w:rsid w:val="008D35C8"/>
    <w:rsid w:val="008D37AB"/>
    <w:rsid w:val="008D3B9E"/>
    <w:rsid w:val="008D403C"/>
    <w:rsid w:val="008D5995"/>
    <w:rsid w:val="008D6075"/>
    <w:rsid w:val="008D70CF"/>
    <w:rsid w:val="008D7E21"/>
    <w:rsid w:val="008E1124"/>
    <w:rsid w:val="008E32FB"/>
    <w:rsid w:val="008E4CB5"/>
    <w:rsid w:val="008E58D4"/>
    <w:rsid w:val="008E6C4F"/>
    <w:rsid w:val="008F108D"/>
    <w:rsid w:val="008F159D"/>
    <w:rsid w:val="008F171C"/>
    <w:rsid w:val="008F18F1"/>
    <w:rsid w:val="008F291D"/>
    <w:rsid w:val="008F41C6"/>
    <w:rsid w:val="008F5094"/>
    <w:rsid w:val="009016B7"/>
    <w:rsid w:val="00901C0E"/>
    <w:rsid w:val="00901F50"/>
    <w:rsid w:val="0090219C"/>
    <w:rsid w:val="0090353E"/>
    <w:rsid w:val="00903820"/>
    <w:rsid w:val="009040F8"/>
    <w:rsid w:val="009043CF"/>
    <w:rsid w:val="00907161"/>
    <w:rsid w:val="00910554"/>
    <w:rsid w:val="00910E59"/>
    <w:rsid w:val="00912915"/>
    <w:rsid w:val="009129AC"/>
    <w:rsid w:val="009144E3"/>
    <w:rsid w:val="00914D55"/>
    <w:rsid w:val="00916E25"/>
    <w:rsid w:val="00917EF9"/>
    <w:rsid w:val="00920762"/>
    <w:rsid w:val="00924024"/>
    <w:rsid w:val="00924223"/>
    <w:rsid w:val="00927099"/>
    <w:rsid w:val="0092795A"/>
    <w:rsid w:val="00930041"/>
    <w:rsid w:val="00931F0A"/>
    <w:rsid w:val="009328B2"/>
    <w:rsid w:val="009334C0"/>
    <w:rsid w:val="00933628"/>
    <w:rsid w:val="009339E0"/>
    <w:rsid w:val="00933E1C"/>
    <w:rsid w:val="009366FC"/>
    <w:rsid w:val="00937429"/>
    <w:rsid w:val="00937D0B"/>
    <w:rsid w:val="009402C8"/>
    <w:rsid w:val="00940880"/>
    <w:rsid w:val="009408BC"/>
    <w:rsid w:val="009424CB"/>
    <w:rsid w:val="00943CFA"/>
    <w:rsid w:val="00943E1C"/>
    <w:rsid w:val="009455CC"/>
    <w:rsid w:val="009457F4"/>
    <w:rsid w:val="00946ACA"/>
    <w:rsid w:val="0094795E"/>
    <w:rsid w:val="00947D30"/>
    <w:rsid w:val="009551C6"/>
    <w:rsid w:val="00957E88"/>
    <w:rsid w:val="00957FBF"/>
    <w:rsid w:val="0096386A"/>
    <w:rsid w:val="009642E0"/>
    <w:rsid w:val="00965BD9"/>
    <w:rsid w:val="00967901"/>
    <w:rsid w:val="009706A7"/>
    <w:rsid w:val="0097189A"/>
    <w:rsid w:val="0097257B"/>
    <w:rsid w:val="009729D1"/>
    <w:rsid w:val="00972C48"/>
    <w:rsid w:val="0097314B"/>
    <w:rsid w:val="00974C1D"/>
    <w:rsid w:val="00975767"/>
    <w:rsid w:val="00980119"/>
    <w:rsid w:val="0098069D"/>
    <w:rsid w:val="0098122C"/>
    <w:rsid w:val="00982ADE"/>
    <w:rsid w:val="00983343"/>
    <w:rsid w:val="009842B6"/>
    <w:rsid w:val="009858A4"/>
    <w:rsid w:val="00985BF7"/>
    <w:rsid w:val="00987548"/>
    <w:rsid w:val="00987B6D"/>
    <w:rsid w:val="00990C4B"/>
    <w:rsid w:val="00991F51"/>
    <w:rsid w:val="009926D5"/>
    <w:rsid w:val="0099709F"/>
    <w:rsid w:val="009A180E"/>
    <w:rsid w:val="009A23FD"/>
    <w:rsid w:val="009A3091"/>
    <w:rsid w:val="009A514C"/>
    <w:rsid w:val="009A53F2"/>
    <w:rsid w:val="009A68F2"/>
    <w:rsid w:val="009B0812"/>
    <w:rsid w:val="009B17B3"/>
    <w:rsid w:val="009B3EDE"/>
    <w:rsid w:val="009B4768"/>
    <w:rsid w:val="009B5CA0"/>
    <w:rsid w:val="009B5E5D"/>
    <w:rsid w:val="009B61CB"/>
    <w:rsid w:val="009B69D7"/>
    <w:rsid w:val="009C1503"/>
    <w:rsid w:val="009C2305"/>
    <w:rsid w:val="009C2FC0"/>
    <w:rsid w:val="009C38AB"/>
    <w:rsid w:val="009C3EC9"/>
    <w:rsid w:val="009C5042"/>
    <w:rsid w:val="009C5F8C"/>
    <w:rsid w:val="009C6BD6"/>
    <w:rsid w:val="009C6C06"/>
    <w:rsid w:val="009C6D51"/>
    <w:rsid w:val="009C77EC"/>
    <w:rsid w:val="009D0557"/>
    <w:rsid w:val="009D090F"/>
    <w:rsid w:val="009D334E"/>
    <w:rsid w:val="009D3DF5"/>
    <w:rsid w:val="009D55C1"/>
    <w:rsid w:val="009D7AB0"/>
    <w:rsid w:val="009E04C0"/>
    <w:rsid w:val="009E09FA"/>
    <w:rsid w:val="009E40DE"/>
    <w:rsid w:val="009E490C"/>
    <w:rsid w:val="009F2852"/>
    <w:rsid w:val="009F3A95"/>
    <w:rsid w:val="009F4747"/>
    <w:rsid w:val="009F4993"/>
    <w:rsid w:val="009F4B2E"/>
    <w:rsid w:val="009F617B"/>
    <w:rsid w:val="00A00692"/>
    <w:rsid w:val="00A02510"/>
    <w:rsid w:val="00A036C2"/>
    <w:rsid w:val="00A04094"/>
    <w:rsid w:val="00A0480A"/>
    <w:rsid w:val="00A04AD3"/>
    <w:rsid w:val="00A056B6"/>
    <w:rsid w:val="00A0709C"/>
    <w:rsid w:val="00A100B0"/>
    <w:rsid w:val="00A102A5"/>
    <w:rsid w:val="00A110B8"/>
    <w:rsid w:val="00A11184"/>
    <w:rsid w:val="00A11A89"/>
    <w:rsid w:val="00A14466"/>
    <w:rsid w:val="00A15DD3"/>
    <w:rsid w:val="00A16686"/>
    <w:rsid w:val="00A17BC9"/>
    <w:rsid w:val="00A212CC"/>
    <w:rsid w:val="00A23B01"/>
    <w:rsid w:val="00A24422"/>
    <w:rsid w:val="00A247F8"/>
    <w:rsid w:val="00A25938"/>
    <w:rsid w:val="00A25A8D"/>
    <w:rsid w:val="00A2624B"/>
    <w:rsid w:val="00A26783"/>
    <w:rsid w:val="00A30192"/>
    <w:rsid w:val="00A30D89"/>
    <w:rsid w:val="00A31379"/>
    <w:rsid w:val="00A31F67"/>
    <w:rsid w:val="00A343D8"/>
    <w:rsid w:val="00A35952"/>
    <w:rsid w:val="00A36D51"/>
    <w:rsid w:val="00A371D2"/>
    <w:rsid w:val="00A401AB"/>
    <w:rsid w:val="00A443DE"/>
    <w:rsid w:val="00A44E0A"/>
    <w:rsid w:val="00A45778"/>
    <w:rsid w:val="00A45DE5"/>
    <w:rsid w:val="00A45FC6"/>
    <w:rsid w:val="00A4693E"/>
    <w:rsid w:val="00A51886"/>
    <w:rsid w:val="00A51D83"/>
    <w:rsid w:val="00A51E99"/>
    <w:rsid w:val="00A52569"/>
    <w:rsid w:val="00A53A36"/>
    <w:rsid w:val="00A53A66"/>
    <w:rsid w:val="00A549DB"/>
    <w:rsid w:val="00A556E5"/>
    <w:rsid w:val="00A56EF6"/>
    <w:rsid w:val="00A57580"/>
    <w:rsid w:val="00A57F27"/>
    <w:rsid w:val="00A62EDF"/>
    <w:rsid w:val="00A65C9C"/>
    <w:rsid w:val="00A66DFE"/>
    <w:rsid w:val="00A67D22"/>
    <w:rsid w:val="00A719B8"/>
    <w:rsid w:val="00A7226F"/>
    <w:rsid w:val="00A75504"/>
    <w:rsid w:val="00A77345"/>
    <w:rsid w:val="00A81211"/>
    <w:rsid w:val="00A8231C"/>
    <w:rsid w:val="00A82815"/>
    <w:rsid w:val="00A840AC"/>
    <w:rsid w:val="00A845D7"/>
    <w:rsid w:val="00A86573"/>
    <w:rsid w:val="00A87730"/>
    <w:rsid w:val="00A900B8"/>
    <w:rsid w:val="00A90C4B"/>
    <w:rsid w:val="00A930A7"/>
    <w:rsid w:val="00A933E2"/>
    <w:rsid w:val="00A94DE1"/>
    <w:rsid w:val="00A95BFC"/>
    <w:rsid w:val="00A96481"/>
    <w:rsid w:val="00A97EF4"/>
    <w:rsid w:val="00AA03D6"/>
    <w:rsid w:val="00AA0472"/>
    <w:rsid w:val="00AA3385"/>
    <w:rsid w:val="00AA4B55"/>
    <w:rsid w:val="00AA5E2B"/>
    <w:rsid w:val="00AA6AD1"/>
    <w:rsid w:val="00AA6CE2"/>
    <w:rsid w:val="00AA7642"/>
    <w:rsid w:val="00AB37BE"/>
    <w:rsid w:val="00AB388B"/>
    <w:rsid w:val="00AB4A34"/>
    <w:rsid w:val="00AB6B9F"/>
    <w:rsid w:val="00AB7064"/>
    <w:rsid w:val="00AC0952"/>
    <w:rsid w:val="00AC0DE2"/>
    <w:rsid w:val="00AC13E0"/>
    <w:rsid w:val="00AC23E1"/>
    <w:rsid w:val="00AC295C"/>
    <w:rsid w:val="00AC2E5B"/>
    <w:rsid w:val="00AC4340"/>
    <w:rsid w:val="00AC4E99"/>
    <w:rsid w:val="00AC560A"/>
    <w:rsid w:val="00AC5E9F"/>
    <w:rsid w:val="00AC6D8E"/>
    <w:rsid w:val="00AD08F5"/>
    <w:rsid w:val="00AD1006"/>
    <w:rsid w:val="00AD1388"/>
    <w:rsid w:val="00AD13D1"/>
    <w:rsid w:val="00AD4108"/>
    <w:rsid w:val="00AD46C8"/>
    <w:rsid w:val="00AD4EF3"/>
    <w:rsid w:val="00AD50A5"/>
    <w:rsid w:val="00AD628D"/>
    <w:rsid w:val="00AD6F12"/>
    <w:rsid w:val="00AE0E40"/>
    <w:rsid w:val="00AE132A"/>
    <w:rsid w:val="00AE167B"/>
    <w:rsid w:val="00AE1B7D"/>
    <w:rsid w:val="00AE416D"/>
    <w:rsid w:val="00AE6590"/>
    <w:rsid w:val="00AE76FD"/>
    <w:rsid w:val="00AF07D4"/>
    <w:rsid w:val="00AF0DBD"/>
    <w:rsid w:val="00AF0FD2"/>
    <w:rsid w:val="00AF30E5"/>
    <w:rsid w:val="00AF450C"/>
    <w:rsid w:val="00AF4D96"/>
    <w:rsid w:val="00AF695A"/>
    <w:rsid w:val="00AF70A9"/>
    <w:rsid w:val="00AF7870"/>
    <w:rsid w:val="00AF7D8C"/>
    <w:rsid w:val="00B007A7"/>
    <w:rsid w:val="00B008D5"/>
    <w:rsid w:val="00B04309"/>
    <w:rsid w:val="00B05380"/>
    <w:rsid w:val="00B07D03"/>
    <w:rsid w:val="00B11691"/>
    <w:rsid w:val="00B1209D"/>
    <w:rsid w:val="00B12FA5"/>
    <w:rsid w:val="00B13858"/>
    <w:rsid w:val="00B139B7"/>
    <w:rsid w:val="00B13E78"/>
    <w:rsid w:val="00B154C4"/>
    <w:rsid w:val="00B15B4A"/>
    <w:rsid w:val="00B169BC"/>
    <w:rsid w:val="00B16B59"/>
    <w:rsid w:val="00B17273"/>
    <w:rsid w:val="00B17EF2"/>
    <w:rsid w:val="00B2509C"/>
    <w:rsid w:val="00B25120"/>
    <w:rsid w:val="00B258FF"/>
    <w:rsid w:val="00B2633E"/>
    <w:rsid w:val="00B26BB7"/>
    <w:rsid w:val="00B309DB"/>
    <w:rsid w:val="00B312F0"/>
    <w:rsid w:val="00B32987"/>
    <w:rsid w:val="00B359D0"/>
    <w:rsid w:val="00B35CE7"/>
    <w:rsid w:val="00B362EB"/>
    <w:rsid w:val="00B4048B"/>
    <w:rsid w:val="00B41465"/>
    <w:rsid w:val="00B4404E"/>
    <w:rsid w:val="00B44824"/>
    <w:rsid w:val="00B45488"/>
    <w:rsid w:val="00B462F5"/>
    <w:rsid w:val="00B46831"/>
    <w:rsid w:val="00B50489"/>
    <w:rsid w:val="00B50636"/>
    <w:rsid w:val="00B51BF2"/>
    <w:rsid w:val="00B5219C"/>
    <w:rsid w:val="00B55ECA"/>
    <w:rsid w:val="00B57360"/>
    <w:rsid w:val="00B576AA"/>
    <w:rsid w:val="00B61873"/>
    <w:rsid w:val="00B61C19"/>
    <w:rsid w:val="00B65698"/>
    <w:rsid w:val="00B661B5"/>
    <w:rsid w:val="00B67FAF"/>
    <w:rsid w:val="00B70347"/>
    <w:rsid w:val="00B7044D"/>
    <w:rsid w:val="00B707C6"/>
    <w:rsid w:val="00B72B8A"/>
    <w:rsid w:val="00B7307B"/>
    <w:rsid w:val="00B743C2"/>
    <w:rsid w:val="00B7508F"/>
    <w:rsid w:val="00B75EA3"/>
    <w:rsid w:val="00B76990"/>
    <w:rsid w:val="00B77274"/>
    <w:rsid w:val="00B80920"/>
    <w:rsid w:val="00B80E3A"/>
    <w:rsid w:val="00B80FE2"/>
    <w:rsid w:val="00B84190"/>
    <w:rsid w:val="00B853ED"/>
    <w:rsid w:val="00B869CA"/>
    <w:rsid w:val="00B90A4C"/>
    <w:rsid w:val="00B919D6"/>
    <w:rsid w:val="00B93959"/>
    <w:rsid w:val="00B96859"/>
    <w:rsid w:val="00B96A3B"/>
    <w:rsid w:val="00B96B8D"/>
    <w:rsid w:val="00BA23CB"/>
    <w:rsid w:val="00BA2D3E"/>
    <w:rsid w:val="00BA3D13"/>
    <w:rsid w:val="00BA62F1"/>
    <w:rsid w:val="00BA6457"/>
    <w:rsid w:val="00BB00DD"/>
    <w:rsid w:val="00BB164A"/>
    <w:rsid w:val="00BB26DF"/>
    <w:rsid w:val="00BB3EB8"/>
    <w:rsid w:val="00BB54D8"/>
    <w:rsid w:val="00BB5C9A"/>
    <w:rsid w:val="00BB650D"/>
    <w:rsid w:val="00BB6F74"/>
    <w:rsid w:val="00BC12AE"/>
    <w:rsid w:val="00BC29B3"/>
    <w:rsid w:val="00BC2AD3"/>
    <w:rsid w:val="00BC3628"/>
    <w:rsid w:val="00BC4537"/>
    <w:rsid w:val="00BC4669"/>
    <w:rsid w:val="00BC6685"/>
    <w:rsid w:val="00BD03B7"/>
    <w:rsid w:val="00BD0B12"/>
    <w:rsid w:val="00BD393B"/>
    <w:rsid w:val="00BD3C6B"/>
    <w:rsid w:val="00BD7173"/>
    <w:rsid w:val="00BE2922"/>
    <w:rsid w:val="00BE35CE"/>
    <w:rsid w:val="00BE3898"/>
    <w:rsid w:val="00BE414E"/>
    <w:rsid w:val="00BE53C1"/>
    <w:rsid w:val="00BE53ED"/>
    <w:rsid w:val="00BE6AD2"/>
    <w:rsid w:val="00BE7511"/>
    <w:rsid w:val="00BF018B"/>
    <w:rsid w:val="00BF07B0"/>
    <w:rsid w:val="00BF1A3B"/>
    <w:rsid w:val="00BF34BE"/>
    <w:rsid w:val="00BF3BFE"/>
    <w:rsid w:val="00BF3CF9"/>
    <w:rsid w:val="00BF42A5"/>
    <w:rsid w:val="00BF5B1B"/>
    <w:rsid w:val="00BF605F"/>
    <w:rsid w:val="00BF6897"/>
    <w:rsid w:val="00BF6F5C"/>
    <w:rsid w:val="00C00E0A"/>
    <w:rsid w:val="00C0266F"/>
    <w:rsid w:val="00C02AB6"/>
    <w:rsid w:val="00C02D4B"/>
    <w:rsid w:val="00C03992"/>
    <w:rsid w:val="00C0415C"/>
    <w:rsid w:val="00C04D0F"/>
    <w:rsid w:val="00C055CE"/>
    <w:rsid w:val="00C05C30"/>
    <w:rsid w:val="00C0614D"/>
    <w:rsid w:val="00C06AA9"/>
    <w:rsid w:val="00C1119B"/>
    <w:rsid w:val="00C115DF"/>
    <w:rsid w:val="00C117DE"/>
    <w:rsid w:val="00C11DC8"/>
    <w:rsid w:val="00C13364"/>
    <w:rsid w:val="00C13A9D"/>
    <w:rsid w:val="00C15C93"/>
    <w:rsid w:val="00C237D5"/>
    <w:rsid w:val="00C25644"/>
    <w:rsid w:val="00C256F0"/>
    <w:rsid w:val="00C30807"/>
    <w:rsid w:val="00C328FF"/>
    <w:rsid w:val="00C32C9D"/>
    <w:rsid w:val="00C334EF"/>
    <w:rsid w:val="00C33FF8"/>
    <w:rsid w:val="00C35DC8"/>
    <w:rsid w:val="00C377DC"/>
    <w:rsid w:val="00C40428"/>
    <w:rsid w:val="00C40D98"/>
    <w:rsid w:val="00C412C6"/>
    <w:rsid w:val="00C42274"/>
    <w:rsid w:val="00C42995"/>
    <w:rsid w:val="00C451DD"/>
    <w:rsid w:val="00C45F31"/>
    <w:rsid w:val="00C46953"/>
    <w:rsid w:val="00C51DF9"/>
    <w:rsid w:val="00C53A77"/>
    <w:rsid w:val="00C53CF0"/>
    <w:rsid w:val="00C542E4"/>
    <w:rsid w:val="00C544B9"/>
    <w:rsid w:val="00C54718"/>
    <w:rsid w:val="00C549AF"/>
    <w:rsid w:val="00C54B67"/>
    <w:rsid w:val="00C55271"/>
    <w:rsid w:val="00C56010"/>
    <w:rsid w:val="00C600BE"/>
    <w:rsid w:val="00C6015B"/>
    <w:rsid w:val="00C6193C"/>
    <w:rsid w:val="00C61EC4"/>
    <w:rsid w:val="00C62441"/>
    <w:rsid w:val="00C64E43"/>
    <w:rsid w:val="00C65BD8"/>
    <w:rsid w:val="00C661A2"/>
    <w:rsid w:val="00C66CCC"/>
    <w:rsid w:val="00C707D4"/>
    <w:rsid w:val="00C70BAB"/>
    <w:rsid w:val="00C70E81"/>
    <w:rsid w:val="00C71216"/>
    <w:rsid w:val="00C71743"/>
    <w:rsid w:val="00C73EAE"/>
    <w:rsid w:val="00C748D8"/>
    <w:rsid w:val="00C75748"/>
    <w:rsid w:val="00C75A10"/>
    <w:rsid w:val="00C76758"/>
    <w:rsid w:val="00C774D2"/>
    <w:rsid w:val="00C775F8"/>
    <w:rsid w:val="00C807C1"/>
    <w:rsid w:val="00C83558"/>
    <w:rsid w:val="00C84B74"/>
    <w:rsid w:val="00C85B3F"/>
    <w:rsid w:val="00C86485"/>
    <w:rsid w:val="00C8716B"/>
    <w:rsid w:val="00C87199"/>
    <w:rsid w:val="00C9089C"/>
    <w:rsid w:val="00C90C10"/>
    <w:rsid w:val="00C91065"/>
    <w:rsid w:val="00C914B5"/>
    <w:rsid w:val="00C91ED0"/>
    <w:rsid w:val="00C9283A"/>
    <w:rsid w:val="00C935C1"/>
    <w:rsid w:val="00C93980"/>
    <w:rsid w:val="00C957D9"/>
    <w:rsid w:val="00C9583B"/>
    <w:rsid w:val="00C959CA"/>
    <w:rsid w:val="00C95B1E"/>
    <w:rsid w:val="00C95ECE"/>
    <w:rsid w:val="00C95F2B"/>
    <w:rsid w:val="00C9732E"/>
    <w:rsid w:val="00CA0288"/>
    <w:rsid w:val="00CA02A8"/>
    <w:rsid w:val="00CA0E50"/>
    <w:rsid w:val="00CA1A04"/>
    <w:rsid w:val="00CA343E"/>
    <w:rsid w:val="00CA50E0"/>
    <w:rsid w:val="00CA65CF"/>
    <w:rsid w:val="00CB1C0C"/>
    <w:rsid w:val="00CB1CD2"/>
    <w:rsid w:val="00CB2317"/>
    <w:rsid w:val="00CB23A0"/>
    <w:rsid w:val="00CB23DA"/>
    <w:rsid w:val="00CB2C08"/>
    <w:rsid w:val="00CB31E9"/>
    <w:rsid w:val="00CB4033"/>
    <w:rsid w:val="00CB41A0"/>
    <w:rsid w:val="00CB4BEA"/>
    <w:rsid w:val="00CB5134"/>
    <w:rsid w:val="00CB534D"/>
    <w:rsid w:val="00CB5E8E"/>
    <w:rsid w:val="00CB6E7B"/>
    <w:rsid w:val="00CB757D"/>
    <w:rsid w:val="00CB7D32"/>
    <w:rsid w:val="00CB7F78"/>
    <w:rsid w:val="00CC082B"/>
    <w:rsid w:val="00CC2262"/>
    <w:rsid w:val="00CC3089"/>
    <w:rsid w:val="00CC427D"/>
    <w:rsid w:val="00CC46EB"/>
    <w:rsid w:val="00CC55FA"/>
    <w:rsid w:val="00CC5673"/>
    <w:rsid w:val="00CC7192"/>
    <w:rsid w:val="00CD0E4E"/>
    <w:rsid w:val="00CD0ED9"/>
    <w:rsid w:val="00CD0F33"/>
    <w:rsid w:val="00CD2287"/>
    <w:rsid w:val="00CE207A"/>
    <w:rsid w:val="00CE2486"/>
    <w:rsid w:val="00CE2894"/>
    <w:rsid w:val="00CE34F1"/>
    <w:rsid w:val="00CE41CE"/>
    <w:rsid w:val="00CE43D0"/>
    <w:rsid w:val="00CE5D9F"/>
    <w:rsid w:val="00CF1711"/>
    <w:rsid w:val="00CF320A"/>
    <w:rsid w:val="00CF35DB"/>
    <w:rsid w:val="00CF466C"/>
    <w:rsid w:val="00CF4880"/>
    <w:rsid w:val="00CF518D"/>
    <w:rsid w:val="00CF6CF2"/>
    <w:rsid w:val="00D00182"/>
    <w:rsid w:val="00D00E41"/>
    <w:rsid w:val="00D012E4"/>
    <w:rsid w:val="00D02477"/>
    <w:rsid w:val="00D02B04"/>
    <w:rsid w:val="00D02DEC"/>
    <w:rsid w:val="00D04B08"/>
    <w:rsid w:val="00D0529A"/>
    <w:rsid w:val="00D055F3"/>
    <w:rsid w:val="00D058EE"/>
    <w:rsid w:val="00D06AA2"/>
    <w:rsid w:val="00D073EE"/>
    <w:rsid w:val="00D10504"/>
    <w:rsid w:val="00D10546"/>
    <w:rsid w:val="00D10D76"/>
    <w:rsid w:val="00D1299F"/>
    <w:rsid w:val="00D13E24"/>
    <w:rsid w:val="00D14E6A"/>
    <w:rsid w:val="00D16104"/>
    <w:rsid w:val="00D164CB"/>
    <w:rsid w:val="00D16BC1"/>
    <w:rsid w:val="00D171AA"/>
    <w:rsid w:val="00D17676"/>
    <w:rsid w:val="00D217D8"/>
    <w:rsid w:val="00D21F38"/>
    <w:rsid w:val="00D2410F"/>
    <w:rsid w:val="00D2543B"/>
    <w:rsid w:val="00D278B3"/>
    <w:rsid w:val="00D30243"/>
    <w:rsid w:val="00D33BD4"/>
    <w:rsid w:val="00D33FB7"/>
    <w:rsid w:val="00D340C7"/>
    <w:rsid w:val="00D34DD2"/>
    <w:rsid w:val="00D351C4"/>
    <w:rsid w:val="00D35AB3"/>
    <w:rsid w:val="00D361C8"/>
    <w:rsid w:val="00D36ADE"/>
    <w:rsid w:val="00D41A03"/>
    <w:rsid w:val="00D41C34"/>
    <w:rsid w:val="00D42629"/>
    <w:rsid w:val="00D42C4E"/>
    <w:rsid w:val="00D43BF8"/>
    <w:rsid w:val="00D44C6D"/>
    <w:rsid w:val="00D46DA7"/>
    <w:rsid w:val="00D5060C"/>
    <w:rsid w:val="00D50F4F"/>
    <w:rsid w:val="00D51719"/>
    <w:rsid w:val="00D51FE9"/>
    <w:rsid w:val="00D54B48"/>
    <w:rsid w:val="00D54FBF"/>
    <w:rsid w:val="00D600BD"/>
    <w:rsid w:val="00D61466"/>
    <w:rsid w:val="00D6193C"/>
    <w:rsid w:val="00D62431"/>
    <w:rsid w:val="00D63587"/>
    <w:rsid w:val="00D64337"/>
    <w:rsid w:val="00D64CF2"/>
    <w:rsid w:val="00D654B3"/>
    <w:rsid w:val="00D65DAF"/>
    <w:rsid w:val="00D6746A"/>
    <w:rsid w:val="00D714BA"/>
    <w:rsid w:val="00D71CA3"/>
    <w:rsid w:val="00D72139"/>
    <w:rsid w:val="00D72161"/>
    <w:rsid w:val="00D72810"/>
    <w:rsid w:val="00D72F47"/>
    <w:rsid w:val="00D7423B"/>
    <w:rsid w:val="00D74C85"/>
    <w:rsid w:val="00D759CA"/>
    <w:rsid w:val="00D764DD"/>
    <w:rsid w:val="00D77583"/>
    <w:rsid w:val="00D775CD"/>
    <w:rsid w:val="00D77DF1"/>
    <w:rsid w:val="00D815DA"/>
    <w:rsid w:val="00D81A12"/>
    <w:rsid w:val="00D81B96"/>
    <w:rsid w:val="00D82CBD"/>
    <w:rsid w:val="00D84E3A"/>
    <w:rsid w:val="00D900BB"/>
    <w:rsid w:val="00D913E4"/>
    <w:rsid w:val="00D9492C"/>
    <w:rsid w:val="00D9637E"/>
    <w:rsid w:val="00D96552"/>
    <w:rsid w:val="00D9736E"/>
    <w:rsid w:val="00DA1D89"/>
    <w:rsid w:val="00DA2411"/>
    <w:rsid w:val="00DA32E7"/>
    <w:rsid w:val="00DA39C0"/>
    <w:rsid w:val="00DA4256"/>
    <w:rsid w:val="00DA48F0"/>
    <w:rsid w:val="00DA7334"/>
    <w:rsid w:val="00DA7DE1"/>
    <w:rsid w:val="00DB0352"/>
    <w:rsid w:val="00DB06BD"/>
    <w:rsid w:val="00DB0849"/>
    <w:rsid w:val="00DB1D86"/>
    <w:rsid w:val="00DB292C"/>
    <w:rsid w:val="00DB428C"/>
    <w:rsid w:val="00DB63F3"/>
    <w:rsid w:val="00DB6665"/>
    <w:rsid w:val="00DB6B7E"/>
    <w:rsid w:val="00DB76AB"/>
    <w:rsid w:val="00DC1575"/>
    <w:rsid w:val="00DC174E"/>
    <w:rsid w:val="00DC2915"/>
    <w:rsid w:val="00DC2C61"/>
    <w:rsid w:val="00DC5E5D"/>
    <w:rsid w:val="00DC79FE"/>
    <w:rsid w:val="00DD00C6"/>
    <w:rsid w:val="00DD0A32"/>
    <w:rsid w:val="00DD13FB"/>
    <w:rsid w:val="00DD15E5"/>
    <w:rsid w:val="00DD16FB"/>
    <w:rsid w:val="00DD2410"/>
    <w:rsid w:val="00DD26BC"/>
    <w:rsid w:val="00DD339D"/>
    <w:rsid w:val="00DD37A1"/>
    <w:rsid w:val="00DD48F5"/>
    <w:rsid w:val="00DD544F"/>
    <w:rsid w:val="00DD62DC"/>
    <w:rsid w:val="00DD631B"/>
    <w:rsid w:val="00DD7455"/>
    <w:rsid w:val="00DE00FD"/>
    <w:rsid w:val="00DE06AD"/>
    <w:rsid w:val="00DE1C3C"/>
    <w:rsid w:val="00DE29EF"/>
    <w:rsid w:val="00DE4E1F"/>
    <w:rsid w:val="00DE5CE3"/>
    <w:rsid w:val="00DE6740"/>
    <w:rsid w:val="00DE73A6"/>
    <w:rsid w:val="00DE7D32"/>
    <w:rsid w:val="00DF019B"/>
    <w:rsid w:val="00DF040D"/>
    <w:rsid w:val="00DF1043"/>
    <w:rsid w:val="00DF20AE"/>
    <w:rsid w:val="00DF2CC3"/>
    <w:rsid w:val="00DF37F0"/>
    <w:rsid w:val="00DF45A8"/>
    <w:rsid w:val="00DF5258"/>
    <w:rsid w:val="00DF70C6"/>
    <w:rsid w:val="00DF7C2B"/>
    <w:rsid w:val="00DF7D10"/>
    <w:rsid w:val="00E004CA"/>
    <w:rsid w:val="00E00933"/>
    <w:rsid w:val="00E01252"/>
    <w:rsid w:val="00E0331E"/>
    <w:rsid w:val="00E03FFE"/>
    <w:rsid w:val="00E0477A"/>
    <w:rsid w:val="00E10EF7"/>
    <w:rsid w:val="00E11D6B"/>
    <w:rsid w:val="00E1321C"/>
    <w:rsid w:val="00E13858"/>
    <w:rsid w:val="00E14C27"/>
    <w:rsid w:val="00E168D4"/>
    <w:rsid w:val="00E16BDF"/>
    <w:rsid w:val="00E20CD7"/>
    <w:rsid w:val="00E21015"/>
    <w:rsid w:val="00E21030"/>
    <w:rsid w:val="00E2158E"/>
    <w:rsid w:val="00E21BCE"/>
    <w:rsid w:val="00E2584D"/>
    <w:rsid w:val="00E27929"/>
    <w:rsid w:val="00E27A8B"/>
    <w:rsid w:val="00E304FC"/>
    <w:rsid w:val="00E325CE"/>
    <w:rsid w:val="00E330EA"/>
    <w:rsid w:val="00E35826"/>
    <w:rsid w:val="00E37376"/>
    <w:rsid w:val="00E40865"/>
    <w:rsid w:val="00E41433"/>
    <w:rsid w:val="00E4297A"/>
    <w:rsid w:val="00E432F8"/>
    <w:rsid w:val="00E43E8D"/>
    <w:rsid w:val="00E43EE2"/>
    <w:rsid w:val="00E44B4B"/>
    <w:rsid w:val="00E503A6"/>
    <w:rsid w:val="00E50B21"/>
    <w:rsid w:val="00E50C9F"/>
    <w:rsid w:val="00E51E41"/>
    <w:rsid w:val="00E5259E"/>
    <w:rsid w:val="00E5408D"/>
    <w:rsid w:val="00E542F3"/>
    <w:rsid w:val="00E5444E"/>
    <w:rsid w:val="00E549A0"/>
    <w:rsid w:val="00E56556"/>
    <w:rsid w:val="00E5680F"/>
    <w:rsid w:val="00E57230"/>
    <w:rsid w:val="00E61315"/>
    <w:rsid w:val="00E62F74"/>
    <w:rsid w:val="00E65338"/>
    <w:rsid w:val="00E6612F"/>
    <w:rsid w:val="00E661B4"/>
    <w:rsid w:val="00E661C8"/>
    <w:rsid w:val="00E663D3"/>
    <w:rsid w:val="00E66FE1"/>
    <w:rsid w:val="00E7186C"/>
    <w:rsid w:val="00E71BEE"/>
    <w:rsid w:val="00E71C1B"/>
    <w:rsid w:val="00E729FC"/>
    <w:rsid w:val="00E735D3"/>
    <w:rsid w:val="00E7491A"/>
    <w:rsid w:val="00E767BB"/>
    <w:rsid w:val="00E76B17"/>
    <w:rsid w:val="00E77061"/>
    <w:rsid w:val="00E80859"/>
    <w:rsid w:val="00E81AA2"/>
    <w:rsid w:val="00E8206A"/>
    <w:rsid w:val="00E82EA6"/>
    <w:rsid w:val="00E848BF"/>
    <w:rsid w:val="00E8522A"/>
    <w:rsid w:val="00E85A4A"/>
    <w:rsid w:val="00E86371"/>
    <w:rsid w:val="00E87838"/>
    <w:rsid w:val="00E87BB5"/>
    <w:rsid w:val="00E87E25"/>
    <w:rsid w:val="00E901AC"/>
    <w:rsid w:val="00E91192"/>
    <w:rsid w:val="00E9133B"/>
    <w:rsid w:val="00E9221A"/>
    <w:rsid w:val="00E927F3"/>
    <w:rsid w:val="00E936F6"/>
    <w:rsid w:val="00E93D35"/>
    <w:rsid w:val="00E94417"/>
    <w:rsid w:val="00E95F1A"/>
    <w:rsid w:val="00E96695"/>
    <w:rsid w:val="00E9797B"/>
    <w:rsid w:val="00E97D4E"/>
    <w:rsid w:val="00E97ED1"/>
    <w:rsid w:val="00EA15C8"/>
    <w:rsid w:val="00EA21B0"/>
    <w:rsid w:val="00EA47C6"/>
    <w:rsid w:val="00EA589F"/>
    <w:rsid w:val="00EB039C"/>
    <w:rsid w:val="00EB1401"/>
    <w:rsid w:val="00EB14B8"/>
    <w:rsid w:val="00EB1508"/>
    <w:rsid w:val="00EB16DB"/>
    <w:rsid w:val="00EB24E6"/>
    <w:rsid w:val="00EB2B77"/>
    <w:rsid w:val="00EB3295"/>
    <w:rsid w:val="00EB3BAC"/>
    <w:rsid w:val="00EB6164"/>
    <w:rsid w:val="00EB79D0"/>
    <w:rsid w:val="00EC2084"/>
    <w:rsid w:val="00EC3730"/>
    <w:rsid w:val="00EC3857"/>
    <w:rsid w:val="00EC3F29"/>
    <w:rsid w:val="00EC5869"/>
    <w:rsid w:val="00EC6A17"/>
    <w:rsid w:val="00EC716B"/>
    <w:rsid w:val="00EC749F"/>
    <w:rsid w:val="00EC7A1B"/>
    <w:rsid w:val="00EC7ABA"/>
    <w:rsid w:val="00ED1323"/>
    <w:rsid w:val="00ED16CF"/>
    <w:rsid w:val="00ED17C8"/>
    <w:rsid w:val="00ED22E8"/>
    <w:rsid w:val="00ED395C"/>
    <w:rsid w:val="00ED4F48"/>
    <w:rsid w:val="00ED6670"/>
    <w:rsid w:val="00ED67D5"/>
    <w:rsid w:val="00ED7EBD"/>
    <w:rsid w:val="00EE3212"/>
    <w:rsid w:val="00EE4D8D"/>
    <w:rsid w:val="00EE709E"/>
    <w:rsid w:val="00EF0648"/>
    <w:rsid w:val="00EF0933"/>
    <w:rsid w:val="00EF104A"/>
    <w:rsid w:val="00EF2667"/>
    <w:rsid w:val="00EF27BB"/>
    <w:rsid w:val="00EF3AC3"/>
    <w:rsid w:val="00EF3E52"/>
    <w:rsid w:val="00EF4375"/>
    <w:rsid w:val="00EF49DF"/>
    <w:rsid w:val="00EF72D1"/>
    <w:rsid w:val="00F0032D"/>
    <w:rsid w:val="00F020AF"/>
    <w:rsid w:val="00F026F8"/>
    <w:rsid w:val="00F029CE"/>
    <w:rsid w:val="00F0344F"/>
    <w:rsid w:val="00F03478"/>
    <w:rsid w:val="00F04284"/>
    <w:rsid w:val="00F05701"/>
    <w:rsid w:val="00F06D66"/>
    <w:rsid w:val="00F078D9"/>
    <w:rsid w:val="00F0798B"/>
    <w:rsid w:val="00F103DA"/>
    <w:rsid w:val="00F1042B"/>
    <w:rsid w:val="00F10CE3"/>
    <w:rsid w:val="00F10F08"/>
    <w:rsid w:val="00F119C3"/>
    <w:rsid w:val="00F11FE8"/>
    <w:rsid w:val="00F120CB"/>
    <w:rsid w:val="00F12434"/>
    <w:rsid w:val="00F12B82"/>
    <w:rsid w:val="00F138B6"/>
    <w:rsid w:val="00F15136"/>
    <w:rsid w:val="00F15C01"/>
    <w:rsid w:val="00F16F16"/>
    <w:rsid w:val="00F208BF"/>
    <w:rsid w:val="00F23FF5"/>
    <w:rsid w:val="00F262F6"/>
    <w:rsid w:val="00F37747"/>
    <w:rsid w:val="00F40543"/>
    <w:rsid w:val="00F41E20"/>
    <w:rsid w:val="00F466F7"/>
    <w:rsid w:val="00F472D9"/>
    <w:rsid w:val="00F47EA7"/>
    <w:rsid w:val="00F51392"/>
    <w:rsid w:val="00F51797"/>
    <w:rsid w:val="00F535DF"/>
    <w:rsid w:val="00F5428B"/>
    <w:rsid w:val="00F5445D"/>
    <w:rsid w:val="00F56C78"/>
    <w:rsid w:val="00F620E2"/>
    <w:rsid w:val="00F63519"/>
    <w:rsid w:val="00F653D3"/>
    <w:rsid w:val="00F6695F"/>
    <w:rsid w:val="00F67763"/>
    <w:rsid w:val="00F703DE"/>
    <w:rsid w:val="00F70CD2"/>
    <w:rsid w:val="00F71002"/>
    <w:rsid w:val="00F72F50"/>
    <w:rsid w:val="00F73557"/>
    <w:rsid w:val="00F741AB"/>
    <w:rsid w:val="00F77A2D"/>
    <w:rsid w:val="00F8037A"/>
    <w:rsid w:val="00F804A4"/>
    <w:rsid w:val="00F8124B"/>
    <w:rsid w:val="00F82A6C"/>
    <w:rsid w:val="00F830FC"/>
    <w:rsid w:val="00F840E8"/>
    <w:rsid w:val="00F879C6"/>
    <w:rsid w:val="00F900A6"/>
    <w:rsid w:val="00F90FAB"/>
    <w:rsid w:val="00F91502"/>
    <w:rsid w:val="00F91970"/>
    <w:rsid w:val="00F93FD5"/>
    <w:rsid w:val="00F95100"/>
    <w:rsid w:val="00F964A9"/>
    <w:rsid w:val="00F96933"/>
    <w:rsid w:val="00F97639"/>
    <w:rsid w:val="00FA08C6"/>
    <w:rsid w:val="00FA0FA8"/>
    <w:rsid w:val="00FA1C2C"/>
    <w:rsid w:val="00FA20FF"/>
    <w:rsid w:val="00FA28FE"/>
    <w:rsid w:val="00FA3F2B"/>
    <w:rsid w:val="00FA6E41"/>
    <w:rsid w:val="00FA735D"/>
    <w:rsid w:val="00FA7C1E"/>
    <w:rsid w:val="00FB12BF"/>
    <w:rsid w:val="00FB23EB"/>
    <w:rsid w:val="00FB2666"/>
    <w:rsid w:val="00FB3323"/>
    <w:rsid w:val="00FC0CEC"/>
    <w:rsid w:val="00FC11E6"/>
    <w:rsid w:val="00FC1C05"/>
    <w:rsid w:val="00FC2390"/>
    <w:rsid w:val="00FC389E"/>
    <w:rsid w:val="00FD028A"/>
    <w:rsid w:val="00FD068E"/>
    <w:rsid w:val="00FD1C97"/>
    <w:rsid w:val="00FD1E9B"/>
    <w:rsid w:val="00FD25FA"/>
    <w:rsid w:val="00FD379D"/>
    <w:rsid w:val="00FD4095"/>
    <w:rsid w:val="00FD4B05"/>
    <w:rsid w:val="00FD6B43"/>
    <w:rsid w:val="00FD6D3F"/>
    <w:rsid w:val="00FD7917"/>
    <w:rsid w:val="00FE25AD"/>
    <w:rsid w:val="00FE4E3D"/>
    <w:rsid w:val="00FE520C"/>
    <w:rsid w:val="00FE5BD7"/>
    <w:rsid w:val="00FE6339"/>
    <w:rsid w:val="00FE68D1"/>
    <w:rsid w:val="00FE768E"/>
    <w:rsid w:val="00FE791C"/>
    <w:rsid w:val="00FF046A"/>
    <w:rsid w:val="00FF048B"/>
    <w:rsid w:val="00FF2189"/>
    <w:rsid w:val="00FF2191"/>
    <w:rsid w:val="00FF4804"/>
    <w:rsid w:val="00FF4DE2"/>
    <w:rsid w:val="00FF4E6D"/>
    <w:rsid w:val="00FF5B61"/>
    <w:rsid w:val="00FF5D1E"/>
    <w:rsid w:val="00FF5EDA"/>
    <w:rsid w:val="00FF6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4F"/>
    <w:pPr>
      <w:spacing w:line="360" w:lineRule="auto"/>
      <w:ind w:firstLine="720"/>
    </w:pPr>
    <w:rPr>
      <w:rFonts w:ascii="Times New Roman" w:hAnsi="Times New Roman"/>
      <w:sz w:val="24"/>
      <w:szCs w:val="20"/>
    </w:rPr>
  </w:style>
  <w:style w:type="paragraph" w:styleId="1">
    <w:name w:val="heading 1"/>
    <w:basedOn w:val="a"/>
    <w:next w:val="a"/>
    <w:link w:val="10"/>
    <w:uiPriority w:val="99"/>
    <w:qFormat/>
    <w:rsid w:val="0077504F"/>
    <w:pPr>
      <w:keepNext/>
      <w:autoSpaceDE w:val="0"/>
      <w:autoSpaceDN w:val="0"/>
      <w:spacing w:before="240" w:after="120" w:line="240" w:lineRule="auto"/>
      <w:ind w:firstLine="0"/>
      <w:outlineLvl w:val="0"/>
    </w:pPr>
    <w:rPr>
      <w:rFonts w:cs="Arial"/>
      <w:b/>
      <w:bCs/>
      <w:kern w:val="28"/>
      <w:sz w:val="28"/>
      <w:szCs w:val="28"/>
    </w:rPr>
  </w:style>
  <w:style w:type="paragraph" w:styleId="2">
    <w:name w:val="heading 2"/>
    <w:basedOn w:val="a"/>
    <w:next w:val="a"/>
    <w:link w:val="20"/>
    <w:uiPriority w:val="99"/>
    <w:qFormat/>
    <w:rsid w:val="0077504F"/>
    <w:pPr>
      <w:keepNext/>
      <w:spacing w:before="120" w:after="120" w:line="240" w:lineRule="auto"/>
      <w:outlineLvl w:val="1"/>
    </w:pPr>
    <w:rPr>
      <w:b/>
    </w:rPr>
  </w:style>
  <w:style w:type="paragraph" w:styleId="3">
    <w:name w:val="heading 3"/>
    <w:basedOn w:val="a"/>
    <w:next w:val="a"/>
    <w:link w:val="30"/>
    <w:uiPriority w:val="99"/>
    <w:qFormat/>
    <w:rsid w:val="004D37FA"/>
    <w:pPr>
      <w:keepNext/>
      <w:keepLines/>
      <w:spacing w:before="200"/>
      <w:outlineLvl w:val="2"/>
    </w:pPr>
    <w:rPr>
      <w:rFonts w:ascii="Cambria" w:hAnsi="Cambria"/>
      <w:b/>
      <w:bCs/>
      <w:color w:val="4F81BD"/>
    </w:rPr>
  </w:style>
  <w:style w:type="paragraph" w:styleId="6">
    <w:name w:val="heading 6"/>
    <w:basedOn w:val="a"/>
    <w:next w:val="a"/>
    <w:link w:val="60"/>
    <w:uiPriority w:val="99"/>
    <w:qFormat/>
    <w:rsid w:val="0077504F"/>
    <w:pPr>
      <w:widowControl w:val="0"/>
      <w:spacing w:before="240" w:after="60" w:line="300" w:lineRule="auto"/>
      <w:ind w:left="360" w:hanging="34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504F"/>
    <w:rPr>
      <w:rFonts w:ascii="Times New Roman" w:hAnsi="Times New Roman" w:cs="Arial"/>
      <w:b/>
      <w:bCs/>
      <w:kern w:val="28"/>
      <w:sz w:val="28"/>
      <w:szCs w:val="28"/>
      <w:lang w:eastAsia="ru-RU"/>
    </w:rPr>
  </w:style>
  <w:style w:type="character" w:customStyle="1" w:styleId="20">
    <w:name w:val="Заголовок 2 Знак"/>
    <w:basedOn w:val="a0"/>
    <w:link w:val="2"/>
    <w:uiPriority w:val="99"/>
    <w:locked/>
    <w:rsid w:val="0077504F"/>
    <w:rPr>
      <w:rFonts w:ascii="Times New Roman" w:hAnsi="Times New Roman" w:cs="Times New Roman"/>
      <w:b/>
      <w:sz w:val="20"/>
      <w:szCs w:val="20"/>
      <w:lang w:eastAsia="ru-RU"/>
    </w:rPr>
  </w:style>
  <w:style w:type="character" w:customStyle="1" w:styleId="30">
    <w:name w:val="Заголовок 3 Знак"/>
    <w:basedOn w:val="a0"/>
    <w:link w:val="3"/>
    <w:uiPriority w:val="99"/>
    <w:semiHidden/>
    <w:locked/>
    <w:rsid w:val="004D37FA"/>
    <w:rPr>
      <w:rFonts w:ascii="Cambria" w:hAnsi="Cambria" w:cs="Times New Roman"/>
      <w:b/>
      <w:bCs/>
      <w:color w:val="4F81BD"/>
      <w:sz w:val="20"/>
      <w:szCs w:val="20"/>
      <w:lang w:eastAsia="ru-RU"/>
    </w:rPr>
  </w:style>
  <w:style w:type="character" w:customStyle="1" w:styleId="60">
    <w:name w:val="Заголовок 6 Знак"/>
    <w:basedOn w:val="a0"/>
    <w:link w:val="6"/>
    <w:uiPriority w:val="99"/>
    <w:locked/>
    <w:rsid w:val="0077504F"/>
    <w:rPr>
      <w:rFonts w:ascii="Times New Roman" w:hAnsi="Times New Roman" w:cs="Times New Roman"/>
      <w:b/>
      <w:bCs/>
      <w:lang w:eastAsia="ru-RU"/>
    </w:rPr>
  </w:style>
  <w:style w:type="paragraph" w:styleId="a3">
    <w:name w:val="Balloon Text"/>
    <w:basedOn w:val="a"/>
    <w:link w:val="a4"/>
    <w:uiPriority w:val="99"/>
    <w:semiHidden/>
    <w:rsid w:val="0009043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90430"/>
    <w:rPr>
      <w:rFonts w:ascii="Tahoma" w:hAnsi="Tahoma" w:cs="Tahoma"/>
      <w:sz w:val="16"/>
      <w:szCs w:val="16"/>
      <w:lang w:eastAsia="ru-RU"/>
    </w:rPr>
  </w:style>
  <w:style w:type="paragraph" w:styleId="a5">
    <w:name w:val="Body Text"/>
    <w:basedOn w:val="a"/>
    <w:link w:val="a6"/>
    <w:uiPriority w:val="99"/>
    <w:rsid w:val="0077504F"/>
    <w:pPr>
      <w:ind w:firstLine="709"/>
      <w:jc w:val="both"/>
    </w:pPr>
  </w:style>
  <w:style w:type="character" w:customStyle="1" w:styleId="a6">
    <w:name w:val="Основной текст Знак"/>
    <w:basedOn w:val="a0"/>
    <w:link w:val="a5"/>
    <w:uiPriority w:val="99"/>
    <w:locked/>
    <w:rsid w:val="0077504F"/>
    <w:rPr>
      <w:rFonts w:ascii="Times New Roman" w:hAnsi="Times New Roman" w:cs="Times New Roman"/>
      <w:sz w:val="20"/>
      <w:szCs w:val="20"/>
      <w:lang w:eastAsia="ru-RU"/>
    </w:rPr>
  </w:style>
  <w:style w:type="paragraph" w:styleId="31">
    <w:name w:val="Body Text Indent 3"/>
    <w:basedOn w:val="a"/>
    <w:link w:val="32"/>
    <w:uiPriority w:val="99"/>
    <w:rsid w:val="0077504F"/>
    <w:pPr>
      <w:autoSpaceDE w:val="0"/>
      <w:autoSpaceDN w:val="0"/>
      <w:spacing w:after="120"/>
      <w:ind w:left="283"/>
    </w:pPr>
    <w:rPr>
      <w:sz w:val="16"/>
      <w:szCs w:val="16"/>
    </w:rPr>
  </w:style>
  <w:style w:type="character" w:customStyle="1" w:styleId="32">
    <w:name w:val="Основной текст с отступом 3 Знак"/>
    <w:basedOn w:val="a0"/>
    <w:link w:val="31"/>
    <w:uiPriority w:val="99"/>
    <w:locked/>
    <w:rsid w:val="0077504F"/>
    <w:rPr>
      <w:rFonts w:ascii="Times New Roman" w:hAnsi="Times New Roman" w:cs="Times New Roman"/>
      <w:sz w:val="16"/>
      <w:szCs w:val="16"/>
      <w:lang w:eastAsia="ru-RU"/>
    </w:rPr>
  </w:style>
  <w:style w:type="paragraph" w:styleId="a7">
    <w:name w:val="footnote text"/>
    <w:aliases w:val="Знак,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8"/>
    <w:uiPriority w:val="99"/>
    <w:semiHidden/>
    <w:rsid w:val="0077504F"/>
  </w:style>
  <w:style w:type="character" w:customStyle="1" w:styleId="a8">
    <w:name w:val="Текст сноски Знак"/>
    <w:aliases w:val="Знак Знак2,Table_Footnote_last Знак2,Table_Footnote_last Знак Знак Знак Знак1,Table_Footnote_last Знак Знак1,Текст сноски Знак1 Знак1,Текст сноски Знак Знак Знак1,Текст сноски Знак1 Знак Знак Знак1,single space Знак"/>
    <w:basedOn w:val="a0"/>
    <w:link w:val="a7"/>
    <w:uiPriority w:val="99"/>
    <w:locked/>
    <w:rsid w:val="0077504F"/>
    <w:rPr>
      <w:rFonts w:ascii="Times New Roman" w:hAnsi="Times New Roman" w:cs="Times New Roman"/>
      <w:sz w:val="20"/>
      <w:szCs w:val="20"/>
      <w:lang w:eastAsia="ru-RU"/>
    </w:rPr>
  </w:style>
  <w:style w:type="table" w:styleId="a9">
    <w:name w:val="Table Grid"/>
    <w:basedOn w:val="a1"/>
    <w:uiPriority w:val="99"/>
    <w:rsid w:val="0077504F"/>
    <w:rPr>
      <w:rFonts w:ascii="Times New Roman CYR" w:hAnsi="Times New Roman CY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99"/>
    <w:semiHidden/>
    <w:rsid w:val="002C26CB"/>
    <w:pPr>
      <w:tabs>
        <w:tab w:val="right" w:leader="dot" w:pos="9345"/>
      </w:tabs>
      <w:spacing w:before="120" w:after="120" w:line="240" w:lineRule="auto"/>
      <w:ind w:firstLine="0"/>
    </w:pPr>
  </w:style>
  <w:style w:type="character" w:styleId="aa">
    <w:name w:val="Hyperlink"/>
    <w:basedOn w:val="a0"/>
    <w:uiPriority w:val="99"/>
    <w:rsid w:val="0077504F"/>
    <w:rPr>
      <w:rFonts w:cs="Times New Roman"/>
      <w:color w:val="0000FF"/>
      <w:u w:val="single"/>
    </w:rPr>
  </w:style>
  <w:style w:type="paragraph" w:styleId="21">
    <w:name w:val="toc 2"/>
    <w:basedOn w:val="a"/>
    <w:next w:val="a"/>
    <w:autoRedefine/>
    <w:uiPriority w:val="99"/>
    <w:semiHidden/>
    <w:rsid w:val="00975767"/>
    <w:pPr>
      <w:tabs>
        <w:tab w:val="right" w:leader="dot" w:pos="9346"/>
      </w:tabs>
      <w:spacing w:before="60" w:after="60" w:line="240" w:lineRule="auto"/>
      <w:ind w:left="754" w:hanging="34"/>
    </w:pPr>
    <w:rPr>
      <w:noProof/>
    </w:rPr>
  </w:style>
  <w:style w:type="paragraph" w:styleId="ab">
    <w:name w:val="Body Text Indent"/>
    <w:basedOn w:val="a"/>
    <w:link w:val="ac"/>
    <w:uiPriority w:val="99"/>
    <w:rsid w:val="00E5408D"/>
    <w:pPr>
      <w:spacing w:after="120"/>
      <w:ind w:left="283"/>
    </w:pPr>
  </w:style>
  <w:style w:type="character" w:customStyle="1" w:styleId="ac">
    <w:name w:val="Основной текст с отступом Знак"/>
    <w:basedOn w:val="a0"/>
    <w:link w:val="ab"/>
    <w:uiPriority w:val="99"/>
    <w:locked/>
    <w:rsid w:val="00E5408D"/>
    <w:rPr>
      <w:rFonts w:ascii="Times New Roman" w:hAnsi="Times New Roman" w:cs="Times New Roman"/>
      <w:sz w:val="20"/>
      <w:szCs w:val="20"/>
      <w:lang w:eastAsia="ru-RU"/>
    </w:rPr>
  </w:style>
  <w:style w:type="paragraph" w:styleId="ad">
    <w:name w:val="Normal (Web)"/>
    <w:aliases w:val="Обычный (Web)"/>
    <w:basedOn w:val="a"/>
    <w:uiPriority w:val="99"/>
    <w:rsid w:val="00E5408D"/>
    <w:pPr>
      <w:spacing w:before="100" w:beforeAutospacing="1" w:after="100" w:afterAutospacing="1"/>
    </w:pPr>
    <w:rPr>
      <w:szCs w:val="24"/>
    </w:rPr>
  </w:style>
  <w:style w:type="paragraph" w:customStyle="1" w:styleId="ConsNormal">
    <w:name w:val="ConsNormal"/>
    <w:uiPriority w:val="99"/>
    <w:rsid w:val="00E5408D"/>
    <w:pPr>
      <w:widowControl w:val="0"/>
      <w:autoSpaceDE w:val="0"/>
      <w:autoSpaceDN w:val="0"/>
      <w:adjustRightInd w:val="0"/>
      <w:ind w:firstLine="720"/>
    </w:pPr>
    <w:rPr>
      <w:rFonts w:ascii="Arial" w:hAnsi="Arial" w:cs="Arial"/>
      <w:sz w:val="20"/>
      <w:szCs w:val="20"/>
      <w:lang w:eastAsia="en-US"/>
    </w:rPr>
  </w:style>
  <w:style w:type="paragraph" w:customStyle="1" w:styleId="12">
    <w:name w:val="Абзац списка1"/>
    <w:basedOn w:val="a"/>
    <w:uiPriority w:val="99"/>
    <w:rsid w:val="00E5408D"/>
    <w:pPr>
      <w:ind w:left="720"/>
    </w:pPr>
  </w:style>
  <w:style w:type="character" w:customStyle="1" w:styleId="apple-style-span">
    <w:name w:val="apple-style-span"/>
    <w:basedOn w:val="a0"/>
    <w:uiPriority w:val="99"/>
    <w:rsid w:val="00E5408D"/>
    <w:rPr>
      <w:rFonts w:cs="Times New Roman"/>
    </w:rPr>
  </w:style>
  <w:style w:type="character" w:customStyle="1" w:styleId="apple-converted-space">
    <w:name w:val="apple-converted-space"/>
    <w:basedOn w:val="a0"/>
    <w:uiPriority w:val="99"/>
    <w:rsid w:val="00E5408D"/>
    <w:rPr>
      <w:rFonts w:cs="Times New Roman"/>
    </w:rPr>
  </w:style>
  <w:style w:type="paragraph" w:customStyle="1" w:styleId="ConsPlusNormal">
    <w:name w:val="ConsPlusNormal"/>
    <w:uiPriority w:val="99"/>
    <w:rsid w:val="00E5408D"/>
    <w:pPr>
      <w:widowControl w:val="0"/>
      <w:autoSpaceDE w:val="0"/>
      <w:autoSpaceDN w:val="0"/>
      <w:adjustRightInd w:val="0"/>
      <w:ind w:firstLine="720"/>
    </w:pPr>
    <w:rPr>
      <w:rFonts w:ascii="Arial" w:hAnsi="Arial" w:cs="Arial"/>
      <w:sz w:val="20"/>
      <w:szCs w:val="20"/>
    </w:rPr>
  </w:style>
  <w:style w:type="paragraph" w:customStyle="1" w:styleId="ae">
    <w:name w:val="Знак Знак Знак"/>
    <w:basedOn w:val="a"/>
    <w:uiPriority w:val="99"/>
    <w:rsid w:val="00E5408D"/>
    <w:pPr>
      <w:spacing w:line="240" w:lineRule="auto"/>
      <w:ind w:firstLine="0"/>
    </w:pPr>
    <w:rPr>
      <w:rFonts w:ascii="Verdana" w:hAnsi="Verdana" w:cs="Verdana"/>
      <w:sz w:val="20"/>
      <w:lang w:val="en-US" w:eastAsia="en-US"/>
    </w:rPr>
  </w:style>
  <w:style w:type="paragraph" w:customStyle="1" w:styleId="consplusnormal0">
    <w:name w:val="consplusnormal"/>
    <w:uiPriority w:val="99"/>
    <w:rsid w:val="00E5408D"/>
    <w:pPr>
      <w:autoSpaceDE w:val="0"/>
      <w:autoSpaceDN w:val="0"/>
      <w:ind w:firstLine="720"/>
    </w:pPr>
    <w:rPr>
      <w:rFonts w:ascii="Arial" w:hAnsi="Arial" w:cs="Arial"/>
      <w:sz w:val="20"/>
      <w:szCs w:val="20"/>
    </w:rPr>
  </w:style>
  <w:style w:type="paragraph" w:customStyle="1" w:styleId="110">
    <w:name w:val="Абзац списка11"/>
    <w:basedOn w:val="a"/>
    <w:uiPriority w:val="99"/>
    <w:rsid w:val="00E5408D"/>
    <w:pPr>
      <w:spacing w:after="200" w:line="276" w:lineRule="auto"/>
      <w:ind w:left="720" w:firstLine="0"/>
    </w:pPr>
    <w:rPr>
      <w:rFonts w:ascii="Calibri" w:eastAsia="Times New Roman" w:hAnsi="Calibri" w:cs="Calibri"/>
      <w:sz w:val="22"/>
      <w:szCs w:val="22"/>
      <w:lang w:eastAsia="en-US"/>
    </w:rPr>
  </w:style>
  <w:style w:type="paragraph" w:customStyle="1" w:styleId="western">
    <w:name w:val="western"/>
    <w:basedOn w:val="a"/>
    <w:uiPriority w:val="99"/>
    <w:rsid w:val="00E5408D"/>
    <w:pPr>
      <w:spacing w:before="100" w:beforeAutospacing="1" w:after="100" w:afterAutospacing="1" w:line="240" w:lineRule="auto"/>
      <w:ind w:firstLine="0"/>
    </w:pPr>
    <w:rPr>
      <w:szCs w:val="24"/>
    </w:rPr>
  </w:style>
  <w:style w:type="paragraph" w:styleId="af">
    <w:name w:val="footer"/>
    <w:basedOn w:val="a"/>
    <w:link w:val="af0"/>
    <w:uiPriority w:val="99"/>
    <w:rsid w:val="00E5408D"/>
    <w:pPr>
      <w:tabs>
        <w:tab w:val="center" w:pos="4677"/>
        <w:tab w:val="right" w:pos="9355"/>
      </w:tabs>
      <w:suppressAutoHyphens/>
      <w:spacing w:line="240" w:lineRule="auto"/>
      <w:ind w:firstLine="0"/>
    </w:pPr>
    <w:rPr>
      <w:szCs w:val="24"/>
      <w:lang w:eastAsia="ar-SA"/>
    </w:rPr>
  </w:style>
  <w:style w:type="character" w:customStyle="1" w:styleId="af0">
    <w:name w:val="Нижний колонтитул Знак"/>
    <w:basedOn w:val="a0"/>
    <w:link w:val="af"/>
    <w:uiPriority w:val="99"/>
    <w:locked/>
    <w:rsid w:val="00E5408D"/>
    <w:rPr>
      <w:rFonts w:ascii="Times New Roman" w:hAnsi="Times New Roman" w:cs="Times New Roman"/>
      <w:sz w:val="24"/>
      <w:szCs w:val="24"/>
      <w:lang w:eastAsia="ar-SA" w:bidi="ar-SA"/>
    </w:rPr>
  </w:style>
  <w:style w:type="paragraph" w:customStyle="1" w:styleId="33">
    <w:name w:val="Знак3"/>
    <w:basedOn w:val="a"/>
    <w:uiPriority w:val="99"/>
    <w:rsid w:val="00D16BC1"/>
    <w:pPr>
      <w:spacing w:before="100" w:beforeAutospacing="1" w:after="100" w:afterAutospacing="1" w:line="240" w:lineRule="auto"/>
      <w:ind w:firstLine="0"/>
    </w:pPr>
    <w:rPr>
      <w:rFonts w:ascii="Tahoma" w:hAnsi="Tahoma"/>
      <w:sz w:val="20"/>
      <w:lang w:val="en-US" w:eastAsia="en-US"/>
    </w:rPr>
  </w:style>
  <w:style w:type="paragraph" w:customStyle="1" w:styleId="22">
    <w:name w:val="Абзац списка2"/>
    <w:basedOn w:val="a"/>
    <w:uiPriority w:val="99"/>
    <w:rsid w:val="00337176"/>
    <w:pPr>
      <w:spacing w:after="200" w:line="276" w:lineRule="auto"/>
      <w:ind w:left="720" w:firstLine="567"/>
      <w:jc w:val="both"/>
    </w:pPr>
    <w:rPr>
      <w:rFonts w:eastAsia="Times New Roman"/>
      <w:sz w:val="22"/>
      <w:szCs w:val="22"/>
      <w:lang w:eastAsia="en-US"/>
    </w:rPr>
  </w:style>
  <w:style w:type="paragraph" w:customStyle="1" w:styleId="ListParagraph1">
    <w:name w:val="List Paragraph1"/>
    <w:basedOn w:val="a"/>
    <w:uiPriority w:val="99"/>
    <w:rsid w:val="00337176"/>
    <w:pPr>
      <w:spacing w:after="200" w:line="276" w:lineRule="auto"/>
      <w:ind w:left="720" w:firstLine="0"/>
    </w:pPr>
    <w:rPr>
      <w:rFonts w:ascii="Calibri" w:hAnsi="Calibri" w:cs="Calibri"/>
      <w:sz w:val="22"/>
      <w:szCs w:val="22"/>
      <w:lang w:eastAsia="en-US"/>
    </w:rPr>
  </w:style>
  <w:style w:type="character" w:styleId="af1">
    <w:name w:val="Strong"/>
    <w:basedOn w:val="a0"/>
    <w:uiPriority w:val="99"/>
    <w:qFormat/>
    <w:rsid w:val="0071054F"/>
    <w:rPr>
      <w:rFonts w:cs="Times New Roman"/>
      <w:b/>
      <w:bCs/>
    </w:rPr>
  </w:style>
  <w:style w:type="character" w:styleId="af2">
    <w:name w:val="annotation reference"/>
    <w:basedOn w:val="a0"/>
    <w:uiPriority w:val="99"/>
    <w:semiHidden/>
    <w:rsid w:val="00090430"/>
    <w:rPr>
      <w:rFonts w:cs="Times New Roman"/>
      <w:sz w:val="16"/>
      <w:szCs w:val="16"/>
    </w:rPr>
  </w:style>
  <w:style w:type="paragraph" w:styleId="af3">
    <w:name w:val="annotation text"/>
    <w:basedOn w:val="a"/>
    <w:link w:val="af4"/>
    <w:uiPriority w:val="99"/>
    <w:semiHidden/>
    <w:rsid w:val="000F5542"/>
    <w:rPr>
      <w:sz w:val="20"/>
    </w:rPr>
  </w:style>
  <w:style w:type="character" w:customStyle="1" w:styleId="af4">
    <w:name w:val="Текст примечания Знак"/>
    <w:basedOn w:val="a0"/>
    <w:link w:val="af3"/>
    <w:uiPriority w:val="99"/>
    <w:semiHidden/>
    <w:locked/>
    <w:rsid w:val="000F5542"/>
    <w:rPr>
      <w:rFonts w:ascii="Times New Roman" w:hAnsi="Times New Roman" w:cs="Times New Roman"/>
      <w:sz w:val="20"/>
      <w:szCs w:val="20"/>
      <w:lang w:eastAsia="ru-RU"/>
    </w:rPr>
  </w:style>
  <w:style w:type="paragraph" w:styleId="af5">
    <w:name w:val="Subtitle"/>
    <w:basedOn w:val="a"/>
    <w:link w:val="af6"/>
    <w:uiPriority w:val="99"/>
    <w:qFormat/>
    <w:rsid w:val="000F5542"/>
    <w:pPr>
      <w:tabs>
        <w:tab w:val="num" w:pos="2160"/>
      </w:tabs>
      <w:spacing w:line="288" w:lineRule="auto"/>
      <w:ind w:firstLine="0"/>
    </w:pPr>
    <w:rPr>
      <w:b/>
      <w:bCs/>
      <w:sz w:val="28"/>
      <w:szCs w:val="24"/>
    </w:rPr>
  </w:style>
  <w:style w:type="character" w:customStyle="1" w:styleId="af6">
    <w:name w:val="Подзаголовок Знак"/>
    <w:basedOn w:val="a0"/>
    <w:link w:val="af5"/>
    <w:uiPriority w:val="99"/>
    <w:locked/>
    <w:rsid w:val="000F5542"/>
    <w:rPr>
      <w:rFonts w:ascii="Times New Roman" w:hAnsi="Times New Roman" w:cs="Times New Roman"/>
      <w:b/>
      <w:bCs/>
      <w:sz w:val="24"/>
      <w:szCs w:val="24"/>
      <w:lang w:eastAsia="ru-RU"/>
    </w:rPr>
  </w:style>
  <w:style w:type="paragraph" w:customStyle="1" w:styleId="13">
    <w:name w:val="Заголовок оглавления1"/>
    <w:basedOn w:val="1"/>
    <w:next w:val="a"/>
    <w:uiPriority w:val="99"/>
    <w:rsid w:val="00F97639"/>
    <w:pPr>
      <w:keepLines/>
      <w:autoSpaceDE/>
      <w:autoSpaceDN/>
      <w:spacing w:before="480" w:after="0" w:line="276" w:lineRule="auto"/>
      <w:outlineLvl w:val="9"/>
    </w:pPr>
    <w:rPr>
      <w:rFonts w:ascii="Cambria" w:hAnsi="Cambria" w:cs="Times New Roman"/>
      <w:color w:val="365F91"/>
      <w:kern w:val="0"/>
      <w:lang w:eastAsia="en-US"/>
    </w:rPr>
  </w:style>
  <w:style w:type="paragraph" w:styleId="34">
    <w:name w:val="toc 3"/>
    <w:basedOn w:val="a"/>
    <w:next w:val="a"/>
    <w:autoRedefine/>
    <w:uiPriority w:val="99"/>
    <w:semiHidden/>
    <w:rsid w:val="00F97639"/>
    <w:pPr>
      <w:spacing w:after="100"/>
      <w:ind w:left="480"/>
    </w:pPr>
  </w:style>
  <w:style w:type="paragraph" w:customStyle="1" w:styleId="ConsPlusNonformat">
    <w:name w:val="ConsPlusNonformat"/>
    <w:uiPriority w:val="99"/>
    <w:rsid w:val="00561E4F"/>
    <w:pPr>
      <w:widowControl w:val="0"/>
      <w:autoSpaceDE w:val="0"/>
      <w:autoSpaceDN w:val="0"/>
      <w:adjustRightInd w:val="0"/>
    </w:pPr>
    <w:rPr>
      <w:rFonts w:ascii="Courier New" w:hAnsi="Courier New" w:cs="Courier New"/>
      <w:sz w:val="20"/>
      <w:szCs w:val="20"/>
    </w:rPr>
  </w:style>
  <w:style w:type="character" w:styleId="af7">
    <w:name w:val="footnote reference"/>
    <w:basedOn w:val="a0"/>
    <w:uiPriority w:val="99"/>
    <w:semiHidden/>
    <w:rsid w:val="00561E4F"/>
    <w:rPr>
      <w:rFonts w:cs="Times New Roman"/>
      <w:vertAlign w:val="superscript"/>
    </w:rPr>
  </w:style>
  <w:style w:type="paragraph" w:styleId="af8">
    <w:name w:val="annotation subject"/>
    <w:basedOn w:val="af3"/>
    <w:next w:val="af3"/>
    <w:link w:val="af9"/>
    <w:uiPriority w:val="99"/>
    <w:semiHidden/>
    <w:rsid w:val="00570D11"/>
    <w:pPr>
      <w:spacing w:line="240" w:lineRule="auto"/>
    </w:pPr>
    <w:rPr>
      <w:b/>
      <w:bCs/>
    </w:rPr>
  </w:style>
  <w:style w:type="character" w:customStyle="1" w:styleId="af9">
    <w:name w:val="Тема примечания Знак"/>
    <w:basedOn w:val="af4"/>
    <w:link w:val="af8"/>
    <w:uiPriority w:val="99"/>
    <w:semiHidden/>
    <w:locked/>
    <w:rsid w:val="00570D11"/>
    <w:rPr>
      <w:b/>
      <w:bCs/>
    </w:rPr>
  </w:style>
  <w:style w:type="paragraph" w:customStyle="1" w:styleId="afa">
    <w:name w:val="Знак Знак"/>
    <w:basedOn w:val="a"/>
    <w:uiPriority w:val="99"/>
    <w:rsid w:val="000015C9"/>
    <w:pPr>
      <w:spacing w:before="100" w:beforeAutospacing="1" w:after="100" w:afterAutospacing="1" w:line="240" w:lineRule="auto"/>
      <w:ind w:firstLine="0"/>
    </w:pPr>
    <w:rPr>
      <w:rFonts w:ascii="Tahoma" w:hAnsi="Tahoma"/>
      <w:sz w:val="20"/>
      <w:lang w:val="en-US" w:eastAsia="en-US"/>
    </w:rPr>
  </w:style>
  <w:style w:type="character" w:styleId="afb">
    <w:name w:val="page number"/>
    <w:basedOn w:val="a0"/>
    <w:uiPriority w:val="99"/>
    <w:rsid w:val="007F01C7"/>
    <w:rPr>
      <w:rFonts w:cs="Times New Roman"/>
    </w:rPr>
  </w:style>
  <w:style w:type="paragraph" w:styleId="afc">
    <w:name w:val="header"/>
    <w:basedOn w:val="a"/>
    <w:link w:val="afd"/>
    <w:uiPriority w:val="99"/>
    <w:rsid w:val="001A469A"/>
    <w:pPr>
      <w:tabs>
        <w:tab w:val="center" w:pos="4677"/>
        <w:tab w:val="right" w:pos="9355"/>
      </w:tabs>
    </w:pPr>
  </w:style>
  <w:style w:type="character" w:customStyle="1" w:styleId="afd">
    <w:name w:val="Верхний колонтитул Знак"/>
    <w:basedOn w:val="a0"/>
    <w:link w:val="afc"/>
    <w:uiPriority w:val="99"/>
    <w:semiHidden/>
    <w:locked/>
    <w:rsid w:val="00FA1C2C"/>
    <w:rPr>
      <w:rFonts w:ascii="Times New Roman" w:hAnsi="Times New Roman" w:cs="Times New Roman"/>
      <w:sz w:val="20"/>
      <w:szCs w:val="20"/>
    </w:rPr>
  </w:style>
  <w:style w:type="character" w:customStyle="1" w:styleId="14">
    <w:name w:val="Знак Знак1"/>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
    <w:basedOn w:val="a0"/>
    <w:uiPriority w:val="99"/>
    <w:locked/>
    <w:rsid w:val="00353994"/>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53974250">
      <w:marLeft w:val="0"/>
      <w:marRight w:val="0"/>
      <w:marTop w:val="0"/>
      <w:marBottom w:val="0"/>
      <w:divBdr>
        <w:top w:val="none" w:sz="0" w:space="0" w:color="auto"/>
        <w:left w:val="none" w:sz="0" w:space="0" w:color="auto"/>
        <w:bottom w:val="none" w:sz="0" w:space="0" w:color="auto"/>
        <w:right w:val="none" w:sz="0" w:space="0" w:color="auto"/>
      </w:divBdr>
    </w:div>
    <w:div w:id="953974251">
      <w:marLeft w:val="0"/>
      <w:marRight w:val="0"/>
      <w:marTop w:val="0"/>
      <w:marBottom w:val="0"/>
      <w:divBdr>
        <w:top w:val="none" w:sz="0" w:space="0" w:color="auto"/>
        <w:left w:val="none" w:sz="0" w:space="0" w:color="auto"/>
        <w:bottom w:val="none" w:sz="0" w:space="0" w:color="auto"/>
        <w:right w:val="none" w:sz="0" w:space="0" w:color="auto"/>
      </w:divBdr>
    </w:div>
    <w:div w:id="953974252">
      <w:marLeft w:val="0"/>
      <w:marRight w:val="0"/>
      <w:marTop w:val="0"/>
      <w:marBottom w:val="0"/>
      <w:divBdr>
        <w:top w:val="none" w:sz="0" w:space="0" w:color="auto"/>
        <w:left w:val="none" w:sz="0" w:space="0" w:color="auto"/>
        <w:bottom w:val="none" w:sz="0" w:space="0" w:color="auto"/>
        <w:right w:val="none" w:sz="0" w:space="0" w:color="auto"/>
      </w:divBdr>
    </w:div>
    <w:div w:id="953974253">
      <w:marLeft w:val="0"/>
      <w:marRight w:val="0"/>
      <w:marTop w:val="0"/>
      <w:marBottom w:val="0"/>
      <w:divBdr>
        <w:top w:val="none" w:sz="0" w:space="0" w:color="auto"/>
        <w:left w:val="none" w:sz="0" w:space="0" w:color="auto"/>
        <w:bottom w:val="none" w:sz="0" w:space="0" w:color="auto"/>
        <w:right w:val="none" w:sz="0" w:space="0" w:color="auto"/>
      </w:divBdr>
    </w:div>
    <w:div w:id="953974254">
      <w:marLeft w:val="0"/>
      <w:marRight w:val="0"/>
      <w:marTop w:val="0"/>
      <w:marBottom w:val="0"/>
      <w:divBdr>
        <w:top w:val="none" w:sz="0" w:space="0" w:color="auto"/>
        <w:left w:val="none" w:sz="0" w:space="0" w:color="auto"/>
        <w:bottom w:val="none" w:sz="0" w:space="0" w:color="auto"/>
        <w:right w:val="none" w:sz="0" w:space="0" w:color="auto"/>
      </w:divBdr>
    </w:div>
    <w:div w:id="953974255">
      <w:marLeft w:val="0"/>
      <w:marRight w:val="0"/>
      <w:marTop w:val="0"/>
      <w:marBottom w:val="0"/>
      <w:divBdr>
        <w:top w:val="none" w:sz="0" w:space="0" w:color="auto"/>
        <w:left w:val="none" w:sz="0" w:space="0" w:color="auto"/>
        <w:bottom w:val="none" w:sz="0" w:space="0" w:color="auto"/>
        <w:right w:val="none" w:sz="0" w:space="0" w:color="auto"/>
      </w:divBdr>
    </w:div>
    <w:div w:id="953974256">
      <w:marLeft w:val="0"/>
      <w:marRight w:val="0"/>
      <w:marTop w:val="0"/>
      <w:marBottom w:val="0"/>
      <w:divBdr>
        <w:top w:val="none" w:sz="0" w:space="0" w:color="auto"/>
        <w:left w:val="none" w:sz="0" w:space="0" w:color="auto"/>
        <w:bottom w:val="none" w:sz="0" w:space="0" w:color="auto"/>
        <w:right w:val="none" w:sz="0" w:space="0" w:color="auto"/>
      </w:divBdr>
    </w:div>
    <w:div w:id="953974257">
      <w:marLeft w:val="0"/>
      <w:marRight w:val="0"/>
      <w:marTop w:val="0"/>
      <w:marBottom w:val="0"/>
      <w:divBdr>
        <w:top w:val="none" w:sz="0" w:space="0" w:color="auto"/>
        <w:left w:val="none" w:sz="0" w:space="0" w:color="auto"/>
        <w:bottom w:val="none" w:sz="0" w:space="0" w:color="auto"/>
        <w:right w:val="none" w:sz="0" w:space="0" w:color="auto"/>
      </w:divBdr>
    </w:div>
    <w:div w:id="953974258">
      <w:marLeft w:val="0"/>
      <w:marRight w:val="0"/>
      <w:marTop w:val="0"/>
      <w:marBottom w:val="0"/>
      <w:divBdr>
        <w:top w:val="none" w:sz="0" w:space="0" w:color="auto"/>
        <w:left w:val="none" w:sz="0" w:space="0" w:color="auto"/>
        <w:bottom w:val="none" w:sz="0" w:space="0" w:color="auto"/>
        <w:right w:val="none" w:sz="0" w:space="0" w:color="auto"/>
      </w:divBdr>
    </w:div>
    <w:div w:id="953974259">
      <w:marLeft w:val="0"/>
      <w:marRight w:val="0"/>
      <w:marTop w:val="0"/>
      <w:marBottom w:val="0"/>
      <w:divBdr>
        <w:top w:val="none" w:sz="0" w:space="0" w:color="auto"/>
        <w:left w:val="none" w:sz="0" w:space="0" w:color="auto"/>
        <w:bottom w:val="none" w:sz="0" w:space="0" w:color="auto"/>
        <w:right w:val="none" w:sz="0" w:space="0" w:color="auto"/>
      </w:divBdr>
    </w:div>
    <w:div w:id="953974260">
      <w:marLeft w:val="0"/>
      <w:marRight w:val="0"/>
      <w:marTop w:val="0"/>
      <w:marBottom w:val="0"/>
      <w:divBdr>
        <w:top w:val="none" w:sz="0" w:space="0" w:color="auto"/>
        <w:left w:val="none" w:sz="0" w:space="0" w:color="auto"/>
        <w:bottom w:val="none" w:sz="0" w:space="0" w:color="auto"/>
        <w:right w:val="none" w:sz="0" w:space="0" w:color="auto"/>
      </w:divBdr>
    </w:div>
    <w:div w:id="953974261">
      <w:marLeft w:val="0"/>
      <w:marRight w:val="0"/>
      <w:marTop w:val="0"/>
      <w:marBottom w:val="0"/>
      <w:divBdr>
        <w:top w:val="none" w:sz="0" w:space="0" w:color="auto"/>
        <w:left w:val="none" w:sz="0" w:space="0" w:color="auto"/>
        <w:bottom w:val="none" w:sz="0" w:space="0" w:color="auto"/>
        <w:right w:val="none" w:sz="0" w:space="0" w:color="auto"/>
      </w:divBdr>
    </w:div>
    <w:div w:id="953974262">
      <w:marLeft w:val="0"/>
      <w:marRight w:val="0"/>
      <w:marTop w:val="0"/>
      <w:marBottom w:val="0"/>
      <w:divBdr>
        <w:top w:val="none" w:sz="0" w:space="0" w:color="auto"/>
        <w:left w:val="none" w:sz="0" w:space="0" w:color="auto"/>
        <w:bottom w:val="none" w:sz="0" w:space="0" w:color="auto"/>
        <w:right w:val="none" w:sz="0" w:space="0" w:color="auto"/>
      </w:divBdr>
    </w:div>
    <w:div w:id="953974263">
      <w:marLeft w:val="0"/>
      <w:marRight w:val="0"/>
      <w:marTop w:val="0"/>
      <w:marBottom w:val="0"/>
      <w:divBdr>
        <w:top w:val="none" w:sz="0" w:space="0" w:color="auto"/>
        <w:left w:val="none" w:sz="0" w:space="0" w:color="auto"/>
        <w:bottom w:val="none" w:sz="0" w:space="0" w:color="auto"/>
        <w:right w:val="none" w:sz="0" w:space="0" w:color="auto"/>
      </w:divBdr>
    </w:div>
    <w:div w:id="953974264">
      <w:marLeft w:val="0"/>
      <w:marRight w:val="0"/>
      <w:marTop w:val="0"/>
      <w:marBottom w:val="0"/>
      <w:divBdr>
        <w:top w:val="none" w:sz="0" w:space="0" w:color="auto"/>
        <w:left w:val="none" w:sz="0" w:space="0" w:color="auto"/>
        <w:bottom w:val="none" w:sz="0" w:space="0" w:color="auto"/>
        <w:right w:val="none" w:sz="0" w:space="0" w:color="auto"/>
      </w:divBdr>
    </w:div>
    <w:div w:id="953974265">
      <w:marLeft w:val="0"/>
      <w:marRight w:val="0"/>
      <w:marTop w:val="0"/>
      <w:marBottom w:val="0"/>
      <w:divBdr>
        <w:top w:val="none" w:sz="0" w:space="0" w:color="auto"/>
        <w:left w:val="none" w:sz="0" w:space="0" w:color="auto"/>
        <w:bottom w:val="none" w:sz="0" w:space="0" w:color="auto"/>
        <w:right w:val="none" w:sz="0" w:space="0" w:color="auto"/>
      </w:divBdr>
    </w:div>
    <w:div w:id="953974266">
      <w:marLeft w:val="0"/>
      <w:marRight w:val="0"/>
      <w:marTop w:val="0"/>
      <w:marBottom w:val="0"/>
      <w:divBdr>
        <w:top w:val="none" w:sz="0" w:space="0" w:color="auto"/>
        <w:left w:val="none" w:sz="0" w:space="0" w:color="auto"/>
        <w:bottom w:val="none" w:sz="0" w:space="0" w:color="auto"/>
        <w:right w:val="none" w:sz="0" w:space="0" w:color="auto"/>
      </w:divBdr>
    </w:div>
    <w:div w:id="953974267">
      <w:marLeft w:val="0"/>
      <w:marRight w:val="0"/>
      <w:marTop w:val="0"/>
      <w:marBottom w:val="0"/>
      <w:divBdr>
        <w:top w:val="none" w:sz="0" w:space="0" w:color="auto"/>
        <w:left w:val="none" w:sz="0" w:space="0" w:color="auto"/>
        <w:bottom w:val="none" w:sz="0" w:space="0" w:color="auto"/>
        <w:right w:val="none" w:sz="0" w:space="0" w:color="auto"/>
      </w:divBdr>
    </w:div>
    <w:div w:id="953974268">
      <w:marLeft w:val="0"/>
      <w:marRight w:val="0"/>
      <w:marTop w:val="0"/>
      <w:marBottom w:val="0"/>
      <w:divBdr>
        <w:top w:val="none" w:sz="0" w:space="0" w:color="auto"/>
        <w:left w:val="none" w:sz="0" w:space="0" w:color="auto"/>
        <w:bottom w:val="none" w:sz="0" w:space="0" w:color="auto"/>
        <w:right w:val="none" w:sz="0" w:space="0" w:color="auto"/>
      </w:divBdr>
    </w:div>
    <w:div w:id="953974269">
      <w:marLeft w:val="0"/>
      <w:marRight w:val="0"/>
      <w:marTop w:val="0"/>
      <w:marBottom w:val="0"/>
      <w:divBdr>
        <w:top w:val="none" w:sz="0" w:space="0" w:color="auto"/>
        <w:left w:val="none" w:sz="0" w:space="0" w:color="auto"/>
        <w:bottom w:val="none" w:sz="0" w:space="0" w:color="auto"/>
        <w:right w:val="none" w:sz="0" w:space="0" w:color="auto"/>
      </w:divBdr>
    </w:div>
    <w:div w:id="953974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yperlink" Target="http://www.ssti.ru/" TargetMode="External"/><Relationship Id="rId4" Type="http://schemas.openxmlformats.org/officeDocument/2006/relationships/webSettings" Target="webSettings.xml"/><Relationship Id="rId9" Type="http://schemas.openxmlformats.org/officeDocument/2006/relationships/hyperlink" Target="http://www.rosatom.ru/"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25845</Words>
  <Characters>147317</Characters>
  <Application>Microsoft Office Word</Application>
  <DocSecurity>0</DocSecurity>
  <Lines>1227</Lines>
  <Paragraphs>345</Paragraphs>
  <ScaleCrop>false</ScaleCrop>
  <Manager>КЭР Администрации ЗАТО Северск</Manager>
  <Company>77 39 10</Company>
  <LinksUpToDate>false</LinksUpToDate>
  <CharactersWithSpaces>172817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ПСЭР</dc:title>
  <dc:creator>Ушакова Валентина Степановна</dc:creator>
  <cp:lastModifiedBy>Orlova_n</cp:lastModifiedBy>
  <cp:revision>2</cp:revision>
  <cp:lastPrinted>2016-03-30T11:37:00Z</cp:lastPrinted>
  <dcterms:created xsi:type="dcterms:W3CDTF">2016-05-10T05:32:00Z</dcterms:created>
  <dcterms:modified xsi:type="dcterms:W3CDTF">2016-05-10T05:32:00Z</dcterms:modified>
</cp:coreProperties>
</file>