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D0287" w:rsidRDefault="002D0287" w:rsidP="00450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D028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 рм</w:t>
            </w:r>
          </w:p>
        </w:tc>
      </w:tr>
    </w:tbl>
    <w:p w:rsidR="006B0C2B" w:rsidRPr="00942012" w:rsidRDefault="00AF5704" w:rsidP="006B0C2B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г.Северск</w:t>
      </w:r>
      <w:r w:rsidR="006B0C2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2742565" cy="161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8A3" w:rsidRPr="00942012" w:rsidRDefault="006B0C2B" w:rsidP="007846C2">
      <w:pPr>
        <w:tabs>
          <w:tab w:val="center" w:pos="1995"/>
        </w:tabs>
        <w:spacing w:before="60"/>
        <w:ind w:left="57" w:right="5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 утверждении заключения</w:t>
      </w:r>
      <w:r>
        <w:rPr>
          <w:rFonts w:ascii="Times New Roman" w:hAnsi="Times New Roman"/>
          <w:sz w:val="28"/>
          <w:szCs w:val="28"/>
        </w:rPr>
        <w:br/>
      </w:r>
      <w:r w:rsidRPr="00F0677C">
        <w:rPr>
          <w:rFonts w:ascii="Times New Roman" w:hAnsi="Times New Roman"/>
          <w:sz w:val="28"/>
          <w:szCs w:val="28"/>
        </w:rPr>
        <w:t xml:space="preserve"> о результатах публичных слушанийв городском округе ЗАТО Северск Томской области по проекту </w:t>
      </w:r>
      <w:r w:rsidRPr="002B311E">
        <w:rPr>
          <w:rFonts w:cs="Times New Roman CYR"/>
          <w:sz w:val="28"/>
          <w:szCs w:val="28"/>
        </w:rPr>
        <w:t>решения Думы ЗАТО Северск «О внесении изменений в Решение Думы ЗАТО Северс</w:t>
      </w:r>
      <w:r>
        <w:rPr>
          <w:rFonts w:cs="Times New Roman CYR"/>
          <w:sz w:val="28"/>
          <w:szCs w:val="28"/>
        </w:rPr>
        <w:t xml:space="preserve">к </w:t>
      </w:r>
      <w:r w:rsidRPr="002B311E">
        <w:rPr>
          <w:rFonts w:cs="Times New Roman CYR"/>
          <w:sz w:val="28"/>
          <w:szCs w:val="28"/>
        </w:rPr>
        <w:t>от 01.02.2018</w:t>
      </w:r>
      <w:r w:rsidR="007846C2">
        <w:rPr>
          <w:rFonts w:cs="Times New Roman CYR"/>
          <w:sz w:val="28"/>
          <w:szCs w:val="28"/>
        </w:rPr>
        <w:t xml:space="preserve"> № 34/1 «Об утверждении Правил </w:t>
      </w:r>
      <w:r w:rsidRPr="002B311E">
        <w:rPr>
          <w:rFonts w:cs="Times New Roman CYR"/>
          <w:sz w:val="28"/>
          <w:szCs w:val="28"/>
        </w:rPr>
        <w:t>благоустройства территории городского округа ЗАТО Северск Томской области»</w:t>
      </w:r>
    </w:p>
    <w:p w:rsidR="005316D8" w:rsidRDefault="005316D8" w:rsidP="002B311E">
      <w:pPr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1E" w:rsidRPr="00F0677C" w:rsidRDefault="002B311E" w:rsidP="002B311E">
      <w:pPr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77C">
        <w:rPr>
          <w:rFonts w:ascii="Times New Roman" w:hAnsi="Times New Roman"/>
          <w:sz w:val="28"/>
          <w:szCs w:val="28"/>
        </w:rPr>
        <w:t xml:space="preserve">В соответствии </w:t>
      </w:r>
      <w:r w:rsidR="002B308E">
        <w:rPr>
          <w:rFonts w:ascii="Times New Roman" w:hAnsi="Times New Roman"/>
          <w:sz w:val="28"/>
          <w:szCs w:val="28"/>
        </w:rPr>
        <w:t xml:space="preserve">с </w:t>
      </w:r>
      <w:r w:rsidRPr="00F0677C">
        <w:rPr>
          <w:rFonts w:ascii="Times New Roman" w:hAnsi="Times New Roman"/>
          <w:sz w:val="28"/>
          <w:szCs w:val="28"/>
        </w:rPr>
        <w:t>Положением о порядке организации и проведения публичных слушаний по вопросам осуществления градостроительной деятельности на территории городского округа ЗАТО Северск Томской области, утвержденным Решением Думы ЗАТО Северск от 24.05.2018 № 38/4 «Об утверждении Положения о порядке организации и проведения публичных слушаний по вопросам осуществления градостроительной деятельности на территории городского округа ЗАТО Северск Томской области»:</w:t>
      </w:r>
    </w:p>
    <w:p w:rsidR="002B311E" w:rsidRPr="00F0677C" w:rsidRDefault="002B311E" w:rsidP="002B311E">
      <w:pPr>
        <w:tabs>
          <w:tab w:val="left" w:pos="720"/>
          <w:tab w:val="left" w:pos="9459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77C">
        <w:rPr>
          <w:rFonts w:ascii="Times New Roman" w:hAnsi="Times New Roman"/>
          <w:sz w:val="28"/>
          <w:szCs w:val="28"/>
        </w:rPr>
        <w:t>1. Утвердить заключение о результатах публичных слушаний</w:t>
      </w:r>
      <w:r w:rsidR="0058003C">
        <w:rPr>
          <w:rFonts w:ascii="Times New Roman" w:hAnsi="Times New Roman"/>
          <w:sz w:val="28"/>
          <w:szCs w:val="28"/>
        </w:rPr>
        <w:br/>
      </w:r>
      <w:r w:rsidRPr="00F0677C">
        <w:rPr>
          <w:rFonts w:ascii="Times New Roman" w:hAnsi="Times New Roman"/>
          <w:sz w:val="28"/>
          <w:szCs w:val="28"/>
        </w:rPr>
        <w:t xml:space="preserve">в городском округе ЗАТО Северск Томской области по проекту </w:t>
      </w:r>
      <w:r w:rsidRPr="002B311E">
        <w:rPr>
          <w:rFonts w:cs="Times New Roman CYR"/>
          <w:sz w:val="28"/>
          <w:szCs w:val="28"/>
        </w:rPr>
        <w:t>решения Думы ЗАТО Северск «О внесении изменений в Решение Думы ЗАТО Северс</w:t>
      </w:r>
      <w:r w:rsidR="0058003C">
        <w:rPr>
          <w:rFonts w:cs="Times New Roman CYR"/>
          <w:sz w:val="28"/>
          <w:szCs w:val="28"/>
        </w:rPr>
        <w:t xml:space="preserve">к </w:t>
      </w:r>
      <w:r w:rsidRPr="002B311E">
        <w:rPr>
          <w:rFonts w:cs="Times New Roman CYR"/>
          <w:sz w:val="28"/>
          <w:szCs w:val="28"/>
        </w:rPr>
        <w:t>от 01.02.2018 № 34/1 «Об утверждении Правил благоустройства территории городского округа ЗАТО Северск Томской области»</w:t>
      </w:r>
      <w:r w:rsidRPr="00F0677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B311E" w:rsidRPr="005316D8" w:rsidRDefault="002B311E" w:rsidP="002B311E">
      <w:pPr>
        <w:tabs>
          <w:tab w:val="left" w:pos="720"/>
          <w:tab w:val="left" w:pos="9459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77C">
        <w:rPr>
          <w:rFonts w:ascii="Times New Roman" w:hAnsi="Times New Roman"/>
          <w:sz w:val="28"/>
          <w:szCs w:val="28"/>
        </w:rPr>
        <w:t xml:space="preserve">2. Опубликовать Распоряжение в средстве массовой информации «Официальные ведомости Думы ЗАТО Северск» и разместить                                 в информационно-телекоммуникационной сети «Интернет» на официальном сайте Думы ЗАТО Северск </w:t>
      </w:r>
      <w:r w:rsidRPr="005316D8">
        <w:rPr>
          <w:rFonts w:ascii="Times New Roman" w:hAnsi="Times New Roman"/>
          <w:sz w:val="28"/>
          <w:szCs w:val="28"/>
        </w:rPr>
        <w:t>(</w:t>
      </w:r>
      <w:hyperlink r:id="rId8" w:history="1">
        <w:r w:rsidRPr="005316D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http://duma-seversk.ru</w:t>
        </w:r>
      </w:hyperlink>
      <w:r w:rsidRPr="005316D8">
        <w:rPr>
          <w:rFonts w:ascii="Times New Roman" w:hAnsi="Times New Roman"/>
          <w:sz w:val="28"/>
          <w:szCs w:val="28"/>
        </w:rPr>
        <w:t>).</w:t>
      </w:r>
    </w:p>
    <w:p w:rsidR="005316D8" w:rsidRDefault="005316D8" w:rsidP="005316D8">
      <w:pPr>
        <w:tabs>
          <w:tab w:val="left" w:pos="720"/>
          <w:tab w:val="left" w:pos="9459"/>
        </w:tabs>
        <w:spacing w:before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16D8" w:rsidRDefault="005316D8" w:rsidP="005316D8">
      <w:pPr>
        <w:tabs>
          <w:tab w:val="left" w:pos="720"/>
          <w:tab w:val="left" w:pos="9459"/>
        </w:tabs>
        <w:spacing w:before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16D8" w:rsidRDefault="005316D8" w:rsidP="005316D8">
      <w:pPr>
        <w:tabs>
          <w:tab w:val="left" w:pos="720"/>
          <w:tab w:val="left" w:pos="9459"/>
        </w:tabs>
        <w:spacing w:before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311E" w:rsidRPr="00F0677C" w:rsidRDefault="002B311E" w:rsidP="005316D8">
      <w:pPr>
        <w:tabs>
          <w:tab w:val="left" w:pos="720"/>
          <w:tab w:val="left" w:pos="9459"/>
        </w:tabs>
        <w:spacing w:before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</w:t>
      </w:r>
      <w:r w:rsidR="005316D8">
        <w:rPr>
          <w:rFonts w:ascii="Times New Roman" w:hAnsi="Times New Roman"/>
          <w:sz w:val="28"/>
          <w:szCs w:val="28"/>
        </w:rPr>
        <w:t>Шамин</w:t>
      </w:r>
    </w:p>
    <w:p w:rsidR="009756C7" w:rsidRDefault="009756C7" w:rsidP="009756C7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sectPr w:rsidR="009756C7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AE" w:rsidRDefault="00586FAE" w:rsidP="0031792A">
      <w:pPr>
        <w:spacing w:before="0"/>
      </w:pPr>
      <w:r>
        <w:separator/>
      </w:r>
    </w:p>
  </w:endnote>
  <w:endnote w:type="continuationSeparator" w:id="1">
    <w:p w:rsidR="00586FAE" w:rsidRDefault="00586F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AE" w:rsidRDefault="00586FAE" w:rsidP="0031792A">
      <w:pPr>
        <w:spacing w:before="0"/>
      </w:pPr>
      <w:r>
        <w:separator/>
      </w:r>
    </w:p>
  </w:footnote>
  <w:footnote w:type="continuationSeparator" w:id="1">
    <w:p w:rsidR="00586FAE" w:rsidRDefault="00586F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B6" w:rsidRPr="00AF5704" w:rsidRDefault="00F52DB6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B6" w:rsidRPr="00942012" w:rsidRDefault="00F52DB6" w:rsidP="00306E11">
    <w:pPr>
      <w:tabs>
        <w:tab w:val="left" w:pos="4678"/>
      </w:tabs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F52DB6" w:rsidRPr="00621C30" w:rsidRDefault="00F52DB6" w:rsidP="00306E11">
    <w:pPr>
      <w:rPr>
        <w:rFonts w:ascii="Times New Roman" w:hAnsi="Times New Roman"/>
      </w:rPr>
    </w:pPr>
  </w:p>
  <w:p w:rsidR="00F52DB6" w:rsidRPr="0031792A" w:rsidRDefault="00F52DB6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F52DB6" w:rsidRPr="0031792A" w:rsidRDefault="00F52DB6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 w:rsidRPr="00897865">
      <w:rPr>
        <w:rFonts w:ascii="Times New Roman" w:hAnsi="Times New Roman"/>
        <w:sz w:val="22"/>
        <w:szCs w:val="22"/>
      </w:rPr>
      <w:t>округ</w:t>
    </w:r>
  </w:p>
  <w:p w:rsidR="00F52DB6" w:rsidRPr="0031792A" w:rsidRDefault="00F52DB6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F52DB6" w:rsidRPr="0031792A" w:rsidRDefault="00F52DB6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F52DB6" w:rsidRPr="00306E11" w:rsidRDefault="00F52DB6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61821"/>
    <w:rsid w:val="000574A4"/>
    <w:rsid w:val="000908EC"/>
    <w:rsid w:val="000D3A6B"/>
    <w:rsid w:val="00141D83"/>
    <w:rsid w:val="00207B50"/>
    <w:rsid w:val="0022498B"/>
    <w:rsid w:val="002B308E"/>
    <w:rsid w:val="002B311E"/>
    <w:rsid w:val="002B57F0"/>
    <w:rsid w:val="002D0287"/>
    <w:rsid w:val="00306E11"/>
    <w:rsid w:val="0031792A"/>
    <w:rsid w:val="00347490"/>
    <w:rsid w:val="00371CF7"/>
    <w:rsid w:val="0045008E"/>
    <w:rsid w:val="00490416"/>
    <w:rsid w:val="004A10DF"/>
    <w:rsid w:val="00530F8D"/>
    <w:rsid w:val="005316D8"/>
    <w:rsid w:val="0058003C"/>
    <w:rsid w:val="00586FAE"/>
    <w:rsid w:val="00597E97"/>
    <w:rsid w:val="005F35F7"/>
    <w:rsid w:val="00610708"/>
    <w:rsid w:val="00621C30"/>
    <w:rsid w:val="006B0C2B"/>
    <w:rsid w:val="00777099"/>
    <w:rsid w:val="007846C2"/>
    <w:rsid w:val="00827849"/>
    <w:rsid w:val="0085483A"/>
    <w:rsid w:val="00897865"/>
    <w:rsid w:val="00925D18"/>
    <w:rsid w:val="00942012"/>
    <w:rsid w:val="009756C7"/>
    <w:rsid w:val="009A267A"/>
    <w:rsid w:val="009D0C4E"/>
    <w:rsid w:val="00A41E83"/>
    <w:rsid w:val="00A61821"/>
    <w:rsid w:val="00AC2A59"/>
    <w:rsid w:val="00AF3308"/>
    <w:rsid w:val="00AF5704"/>
    <w:rsid w:val="00B07C86"/>
    <w:rsid w:val="00BE1314"/>
    <w:rsid w:val="00C169DE"/>
    <w:rsid w:val="00C65DCE"/>
    <w:rsid w:val="00CC71AD"/>
    <w:rsid w:val="00DB0FDD"/>
    <w:rsid w:val="00E46235"/>
    <w:rsid w:val="00E518A3"/>
    <w:rsid w:val="00E94AC0"/>
    <w:rsid w:val="00F0677C"/>
    <w:rsid w:val="00F07996"/>
    <w:rsid w:val="00F204DE"/>
    <w:rsid w:val="00F516C8"/>
    <w:rsid w:val="00F5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CECE-7DB8-4C98-AE76-13997805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Пресс-служба</cp:lastModifiedBy>
  <cp:revision>4</cp:revision>
  <cp:lastPrinted>2020-03-16T01:41:00Z</cp:lastPrinted>
  <dcterms:created xsi:type="dcterms:W3CDTF">2020-03-16T05:16:00Z</dcterms:created>
  <dcterms:modified xsi:type="dcterms:W3CDTF">2020-03-16T09:12:00Z</dcterms:modified>
</cp:coreProperties>
</file>